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9D" w:rsidRPr="00893E94" w:rsidRDefault="0031519D" w:rsidP="0031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F57238">
        <w:rPr>
          <w:rFonts w:ascii="Times New Roman" w:hAnsi="Times New Roman" w:cs="Times New Roman"/>
          <w:b/>
          <w:sz w:val="28"/>
          <w:szCs w:val="28"/>
        </w:rPr>
        <w:t>проведению муниципального этапа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 по </w:t>
      </w:r>
      <w:r w:rsidR="00776B4A">
        <w:rPr>
          <w:rFonts w:ascii="Times New Roman" w:hAnsi="Times New Roman" w:cs="Times New Roman"/>
          <w:b/>
          <w:sz w:val="28"/>
          <w:szCs w:val="28"/>
        </w:rPr>
        <w:t>искусству</w:t>
      </w:r>
      <w:bookmarkStart w:id="0" w:name="_GoBack"/>
      <w:bookmarkEnd w:id="0"/>
      <w:r w:rsidRPr="00893E94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7D293C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7D293C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Ростовской области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  <w:rPr>
          <w:b/>
        </w:rPr>
      </w:pPr>
      <w:r w:rsidRPr="0031519D">
        <w:rPr>
          <w:b/>
        </w:rPr>
        <w:t>Общая информация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Муниципальный этап олимпиады школьников по искусству (мировой художественной культуре) является вторым из числа четырех ее этапов. В нем принимают участие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- победители и призеры школьного этапа всероссийской олимпиады по искусству (МХК) текущего учебного года, или учащиеся 9-х, 10-х, 11-х классов, набравшие необходимое число баллов на школьном этапе, установленное организаторами муниципального этапа;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- победители и призеры муниципального этапа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 </w:t>
      </w:r>
    </w:p>
    <w:p w:rsidR="008132F7" w:rsidRPr="0031519D" w:rsidRDefault="0031519D" w:rsidP="007D293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D">
        <w:rPr>
          <w:rFonts w:ascii="Times New Roman" w:hAnsi="Times New Roman" w:cs="Times New Roman"/>
          <w:sz w:val="24"/>
          <w:szCs w:val="24"/>
        </w:rPr>
        <w:t xml:space="preserve">В соответствии с пунктом IV.47 Порядка проведения олимпиады победители и призеры муниципального этапа предыдущего учебного года вправе выполнять олимпиадные задания, разработанные для более старших классов по отношению к тем, в которых они проходят </w:t>
      </w:r>
      <w:r w:rsidR="007D293C" w:rsidRPr="007D293C">
        <w:rPr>
          <w:rFonts w:ascii="Times New Roman" w:hAnsi="Times New Roman" w:cs="Times New Roman"/>
          <w:b/>
          <w:sz w:val="24"/>
          <w:szCs w:val="24"/>
        </w:rPr>
        <w:t>В муниципальном этапе олимпиады по искусству могут принимать участие обучающиеся 7-8 классов, если на школьном этапе текущего года они выполняли задания,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  <w:r w:rsidR="007D293C" w:rsidRPr="007D293C">
        <w:rPr>
          <w:rFonts w:ascii="Times New Roman" w:hAnsi="Times New Roman" w:cs="Times New Roman"/>
          <w:sz w:val="24"/>
          <w:szCs w:val="24"/>
        </w:rPr>
        <w:t xml:space="preserve"> </w:t>
      </w:r>
      <w:r w:rsidR="007D293C" w:rsidRPr="007D293C">
        <w:rPr>
          <w:rFonts w:ascii="Times New Roman" w:hAnsi="Times New Roman" w:cs="Times New Roman"/>
          <w:b/>
          <w:sz w:val="24"/>
          <w:szCs w:val="24"/>
        </w:rPr>
        <w:t>В случае их прохождения на муниципальный этап олимпиады данные участники олимпиады должны были выполнить на школьном этапе олимпиадные задания для возрастной группы не ниже 9 класса</w:t>
      </w:r>
    </w:p>
    <w:p w:rsidR="0031519D" w:rsidRDefault="0031519D" w:rsidP="007D293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19D">
        <w:rPr>
          <w:rFonts w:ascii="Times New Roman" w:hAnsi="Times New Roman" w:cs="Times New Roman"/>
          <w:b/>
          <w:sz w:val="24"/>
          <w:szCs w:val="24"/>
        </w:rPr>
        <w:t>Муниципальный этап олимпиады проводится по параллелям среди учащихся 9, 10, 11 классов в течении 4-х астрономических часов.</w:t>
      </w:r>
    </w:p>
    <w:p w:rsidR="00804956" w:rsidRPr="007D293C" w:rsidRDefault="00804956" w:rsidP="007D293C">
      <w:pPr>
        <w:spacing w:after="100" w:afterAutospacing="1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293C">
        <w:rPr>
          <w:rFonts w:ascii="Times New Roman" w:hAnsi="Times New Roman" w:cs="Times New Roman"/>
          <w:b/>
          <w:color w:val="FF0000"/>
          <w:sz w:val="24"/>
          <w:szCs w:val="24"/>
        </w:rPr>
        <w:t>ВАЖНО! Среди учащихся 7-8 классов муниципальный этап по искусству не проводится.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465716">
        <w:t>Организационно-техническое обеспечение процедуры проведения муниципального этапа олимпиады по искусству</w:t>
      </w:r>
      <w:r w:rsidRPr="0031519D">
        <w:t xml:space="preserve"> (мировой художественной культуре) осуществляет оргкомитет.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Для проведения муниципального этапа олимпиады по искусству мировой художественной культуре) рекомендуется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- выделить несколько аудиторий для участников олимпиады каждой возрастной параллели. Для выполнения заданий каждому участнику предоставляется отдельный рабочий стол;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- необходимо обеспечить школьников комплектом заданий, писчебумажными принадлежностями (тетрадями или листами бумаги, ручками), ознакомить учащихся с </w:t>
      </w:r>
      <w:r w:rsidRPr="0031519D">
        <w:lastRenderedPageBreak/>
        <w:t xml:space="preserve">временем выполнения заданий. Время начала и конца выполнения заданий фиксируется на доске.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- В аудиториях необходимо наличие орфографических словарей.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rPr>
          <w:b/>
        </w:rPr>
        <w:t>Во время проведения олимпиады участники</w:t>
      </w:r>
      <w:r w:rsidRPr="0031519D">
        <w:t xml:space="preserve">: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должны соблюдать Порядок и требования к соответствующему этапу, утвержденные организатором этапа олимпиады, центральной предметно-методической комиссией;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должны следовать указаниям организаторов;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не вправе общаться друг с другом и свободно перемещаться по аудитории, пользоваться средствами связи и выходом в Интернет, кроме случаев, предусмотренных организатором и связанных с выполнением финального задания школьного этапа после сдачи ответов на основной блок заданий;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вправе пользоваться орфографическими словарями, находящимися в аудитории.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В случае нарушения участником утвержденного Порядка или требований к проведению олимпиады представитель организатора вправе удалить нарушителя из аудитории, составив акт о характере нарушения и удалении, скрепленный подписями представителя организатора и удаленного.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Удаленный с олимпиады не допускается к участию в последующих турах и этапах.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>Участнику предоставляется возможность убедиться в том, что его работ</w:t>
      </w:r>
      <w:r w:rsidRPr="0031519D">
        <w:rPr>
          <w:b/>
          <w:bCs/>
        </w:rPr>
        <w:t xml:space="preserve">а </w:t>
      </w:r>
      <w:r w:rsidRPr="0031519D">
        <w:t xml:space="preserve">проверена и оценена в соответствии с установленными критериями.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В случае несогласия с оценкой ответов на задания участник вправе подать апелляцию в установленном порядке. </w:t>
      </w:r>
    </w:p>
    <w:p w:rsidR="0031519D" w:rsidRPr="0031519D" w:rsidRDefault="0031519D" w:rsidP="007D293C">
      <w:pPr>
        <w:pStyle w:val="Default"/>
        <w:spacing w:after="100" w:afterAutospacing="1"/>
        <w:ind w:firstLine="709"/>
        <w:jc w:val="both"/>
      </w:pPr>
      <w:r w:rsidRPr="0031519D">
        <w:t xml:space="preserve">Рассмотрение апелляции проходит в присутствии подавшего ее участника. </w:t>
      </w:r>
    </w:p>
    <w:p w:rsidR="0031519D" w:rsidRPr="0031519D" w:rsidRDefault="0031519D" w:rsidP="007D293C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519D">
        <w:rPr>
          <w:rFonts w:ascii="Times New Roman" w:hAnsi="Times New Roman" w:cs="Times New Roman"/>
          <w:sz w:val="24"/>
          <w:szCs w:val="24"/>
        </w:rPr>
        <w:t>По результатам рассмотрения апелляции жюри принимает решение об отклонении апелляции и сохранении выставленных баллов или о корректировке оценки.</w:t>
      </w:r>
    </w:p>
    <w:p w:rsidR="0031519D" w:rsidRDefault="0031519D" w:rsidP="0031519D">
      <w:pPr>
        <w:rPr>
          <w:b/>
          <w:sz w:val="23"/>
          <w:szCs w:val="23"/>
        </w:rPr>
      </w:pPr>
    </w:p>
    <w:p w:rsidR="0031519D" w:rsidRDefault="0031519D" w:rsidP="0031519D">
      <w:pPr>
        <w:rPr>
          <w:b/>
          <w:sz w:val="23"/>
          <w:szCs w:val="23"/>
        </w:rPr>
      </w:pPr>
    </w:p>
    <w:p w:rsidR="0031519D" w:rsidRPr="0031519D" w:rsidRDefault="0031519D" w:rsidP="0031519D">
      <w:pPr>
        <w:rPr>
          <w:b/>
          <w:sz w:val="23"/>
          <w:szCs w:val="23"/>
        </w:rPr>
      </w:pPr>
    </w:p>
    <w:p w:rsidR="00465716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65716" w:rsidRPr="00AE028A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028A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465716" w:rsidRPr="00AE028A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028A"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</w:p>
    <w:p w:rsidR="00465716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028A">
        <w:rPr>
          <w:rFonts w:ascii="Times New Roman" w:hAnsi="Times New Roman" w:cs="Times New Roman"/>
          <w:sz w:val="20"/>
          <w:szCs w:val="20"/>
        </w:rPr>
        <w:t>всероссийской олимпиады школьников</w:t>
      </w:r>
    </w:p>
    <w:p w:rsidR="0031519D" w:rsidRPr="00465716" w:rsidRDefault="00465716" w:rsidP="004657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E028A">
        <w:rPr>
          <w:rFonts w:ascii="Times New Roman" w:hAnsi="Times New Roman" w:cs="Times New Roman"/>
          <w:sz w:val="20"/>
          <w:szCs w:val="20"/>
        </w:rPr>
        <w:t xml:space="preserve"> по </w:t>
      </w:r>
      <w:r>
        <w:rPr>
          <w:rFonts w:ascii="Times New Roman" w:hAnsi="Times New Roman" w:cs="Times New Roman"/>
          <w:sz w:val="20"/>
          <w:szCs w:val="20"/>
        </w:rPr>
        <w:t>искусству (мировой художественной культуре). Москва 201</w:t>
      </w:r>
      <w:r w:rsidR="007D293C">
        <w:rPr>
          <w:rFonts w:ascii="Times New Roman" w:hAnsi="Times New Roman" w:cs="Times New Roman"/>
          <w:sz w:val="20"/>
          <w:szCs w:val="20"/>
        </w:rPr>
        <w:t>9</w:t>
      </w:r>
    </w:p>
    <w:sectPr w:rsidR="0031519D" w:rsidRPr="0046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C0"/>
    <w:rsid w:val="002D7DD3"/>
    <w:rsid w:val="0031519D"/>
    <w:rsid w:val="00465716"/>
    <w:rsid w:val="005954C0"/>
    <w:rsid w:val="00776B4A"/>
    <w:rsid w:val="007D293C"/>
    <w:rsid w:val="00804956"/>
    <w:rsid w:val="008132F7"/>
    <w:rsid w:val="00F5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0344"/>
  <w15:docId w15:val="{49E1B8B3-8713-443E-882E-A1F58459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1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619</Words>
  <Characters>3531</Characters>
  <Application>Microsoft Office Word</Application>
  <DocSecurity>0</DocSecurity>
  <Lines>29</Lines>
  <Paragraphs>8</Paragraphs>
  <ScaleCrop>false</ScaleCrop>
  <Company>HP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tkorsunova</cp:lastModifiedBy>
  <cp:revision>9</cp:revision>
  <dcterms:created xsi:type="dcterms:W3CDTF">2016-11-07T10:15:00Z</dcterms:created>
  <dcterms:modified xsi:type="dcterms:W3CDTF">2019-10-31T11:05:00Z</dcterms:modified>
</cp:coreProperties>
</file>