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D" w:rsidRPr="00B005AD" w:rsidRDefault="00B005AD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bookmarkStart w:id="0" w:name="_GoBack"/>
      <w:bookmarkEnd w:id="0"/>
      <w:r w:rsidRPr="00B005AD">
        <w:rPr>
          <w:rFonts w:hAnsi="Times New Roman" w:cs="Times New Roman"/>
          <w:color w:val="000000"/>
          <w:sz w:val="44"/>
          <w:szCs w:val="44"/>
          <w:lang w:val="ru-RU"/>
        </w:rPr>
        <w:t xml:space="preserve">Муниципальное бюджетное общеобразовательное учреждение основная общеобразовательная школа №4 </w:t>
      </w: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B005AD">
        <w:rPr>
          <w:rFonts w:hAnsi="Times New Roman" w:cs="Times New Roman"/>
          <w:color w:val="000000"/>
          <w:sz w:val="44"/>
          <w:szCs w:val="44"/>
          <w:lang w:val="ru-RU"/>
        </w:rPr>
        <w:t>(МБОУ ООШ № 4)</w:t>
      </w: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05AD" w:rsidRPr="00B005AD" w:rsidRDefault="00B005AD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B005AD" w:rsidRPr="00B005AD" w:rsidRDefault="00B005AD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Программа развития МБОУ ООШ № 4 </w:t>
      </w: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на 2023–2027 годы</w:t>
      </w: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 w:rsidP="00E72D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E72DE9" w:rsidP="00E72D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Разработчик:</w:t>
      </w:r>
    </w:p>
    <w:p w:rsidR="00E72DE9" w:rsidRDefault="00E72DE9" w:rsidP="00E72D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Рожкова Анна Петровна</w:t>
      </w: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B005AD" w:rsidP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2023 год</w:t>
      </w:r>
    </w:p>
    <w:p w:rsidR="00E72DE9" w:rsidRDefault="00E72DE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3"/>
        <w:gridCol w:w="6484"/>
      </w:tblGrid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 №4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Распоряжение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Письмо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123/07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5AD" w:rsidRPr="00B005AD" w:rsidRDefault="00B005AD" w:rsidP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Рожкова Анна Петровна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B005AD">
              <w:rPr>
                <w:lang w:val="ru-RU"/>
              </w:rPr>
              <w:br/>
            </w:r>
          </w:p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шк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 Внедрение ФООП и корректировка образовательного процесса в соответствии с ними, в том числе развитие воспитательной работы.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Обеспечение разнообразия и доступности дополнительного образования с учётом потребностей и возможностей детей.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 Создание востребованной воспитательной системы для реализации современной молодежной политики.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Повышения безопасности в организации в отношении детей и работников, посетителей.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Внутренний мониторинг условий организации на соответствие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Усиление антитеррористической защищенности организации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  <w:tr w:rsidR="005E12CB" w:rsidRPr="00B00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0%.</w:t>
            </w:r>
          </w:p>
          <w:p w:rsidR="005E12CB" w:rsidRPr="00B005AD" w:rsidRDefault="00A118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5E12CB" w:rsidRPr="00B005AD" w:rsidRDefault="00A118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Обеспечивается качество общего и дополнительного образования, соответствующего ФГОС, ФООП, социальному заказу, возможностям и потребностям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Расширился перечень дополнительных образовательных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услуг, предоставляемых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назначается приказом директора МБОУ 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12CB" w:rsidRPr="00B005AD" w:rsidRDefault="00B005AD" w:rsidP="00A118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МБОУ 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A11852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п. Синегорский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школа, организация) создана 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 01.09.1971 года</w:t>
      </w:r>
    </w:p>
    <w:p w:rsidR="00A11852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 по адресу: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 347028, Ростовская область, Белокалитвинский район, п. Синегорский, ул. Белинского,3. Тел: 88638333123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Электронный адрес: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11852" w:rsidRPr="00A11852">
        <w:rPr>
          <w:rFonts w:cstheme="minorHAnsi"/>
          <w:sz w:val="20"/>
          <w:szCs w:val="20"/>
          <w:shd w:val="clear" w:color="auto" w:fill="FFFFFF"/>
        </w:rPr>
        <w:t>oosh</w:t>
      </w:r>
      <w:proofErr w:type="spellEnd"/>
      <w:r w:rsidR="00A11852" w:rsidRPr="00A11852">
        <w:rPr>
          <w:rFonts w:cstheme="minorHAnsi"/>
          <w:sz w:val="20"/>
          <w:szCs w:val="20"/>
          <w:shd w:val="clear" w:color="auto" w:fill="FFFFFF"/>
          <w:lang w:val="ru-RU"/>
        </w:rPr>
        <w:t>-</w:t>
      </w:r>
      <w:proofErr w:type="spellStart"/>
      <w:r w:rsidR="00A11852" w:rsidRPr="00A11852">
        <w:rPr>
          <w:rFonts w:cstheme="minorHAnsi"/>
          <w:sz w:val="20"/>
          <w:szCs w:val="20"/>
          <w:shd w:val="clear" w:color="auto" w:fill="FFFFFF"/>
        </w:rPr>
        <w:t>sinegorka</w:t>
      </w:r>
      <w:proofErr w:type="spellEnd"/>
      <w:r w:rsidR="00A11852" w:rsidRPr="00A11852">
        <w:rPr>
          <w:rFonts w:cstheme="minorHAnsi"/>
          <w:sz w:val="20"/>
          <w:szCs w:val="20"/>
          <w:shd w:val="clear" w:color="auto" w:fill="FFFFFF"/>
          <w:lang w:val="ru-RU"/>
        </w:rPr>
        <w:t>2@</w:t>
      </w:r>
      <w:proofErr w:type="spellStart"/>
      <w:r w:rsidR="00A11852" w:rsidRPr="00A11852">
        <w:rPr>
          <w:rFonts w:cstheme="minorHAnsi"/>
          <w:sz w:val="20"/>
          <w:szCs w:val="20"/>
          <w:shd w:val="clear" w:color="auto" w:fill="FFFFFF"/>
        </w:rPr>
        <w:t>yandex</w:t>
      </w:r>
      <w:proofErr w:type="spellEnd"/>
      <w:r w:rsidR="00A11852" w:rsidRPr="00A11852">
        <w:rPr>
          <w:rFonts w:cstheme="minorHAnsi"/>
          <w:sz w:val="20"/>
          <w:szCs w:val="20"/>
          <w:shd w:val="clear" w:color="auto" w:fill="FFFFFF"/>
          <w:lang w:val="ru-RU"/>
        </w:rPr>
        <w:t>.</w:t>
      </w:r>
      <w:proofErr w:type="spellStart"/>
      <w:r w:rsidR="00A11852" w:rsidRPr="00A11852">
        <w:rPr>
          <w:rFonts w:cstheme="minorHAnsi"/>
          <w:sz w:val="20"/>
          <w:szCs w:val="20"/>
          <w:shd w:val="clear" w:color="auto" w:fill="FFFFFF"/>
        </w:rPr>
        <w:t>ru</w:t>
      </w:r>
      <w:proofErr w:type="spellEnd"/>
      <w:r w:rsidR="00A11852" w:rsidRPr="00A1185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Школа находится в типовом здании по проекту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 1971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У школы нет филиалов. В ней обучают</w:t>
      </w:r>
      <w:r w:rsidR="00A11852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5478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. Учебные занятия проводятся в 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Обеспечена занятость учащихся по интересам во второй половине дня и в субботу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дополнительного образования и курсов внеурочной деятельности.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>-2023 учебного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дополнительное образование представлено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кружками и секциями, из них 3 –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центре «Точка роста»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5E12CB" w:rsidRDefault="00B005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547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12CB" w:rsidRDefault="00B005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547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5E12CB" w:rsidRDefault="00B005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спортивный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96 </w:t>
      </w:r>
      <w:r>
        <w:rPr>
          <w:rFonts w:hAnsi="Times New Roman" w:cs="Times New Roman"/>
          <w:color w:val="000000"/>
          <w:sz w:val="24"/>
          <w:szCs w:val="24"/>
        </w:rPr>
        <w:t>м2;</w:t>
      </w:r>
    </w:p>
    <w:p w:rsidR="005E12CB" w:rsidRPr="00B005AD" w:rsidRDefault="00B005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библиотека, площадь –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24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12CB" w:rsidRDefault="008547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буфет-раздаточная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5AD" w:rsidRPr="008547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B005AD" w:rsidRP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посадочных мест;</w:t>
      </w:r>
    </w:p>
    <w:p w:rsidR="0085478B" w:rsidRPr="0085478B" w:rsidRDefault="008547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РДДМ – 17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spellEnd"/>
      <w:proofErr w:type="gramEnd"/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</w:t>
      </w:r>
      <w:proofErr w:type="gramStart"/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"/>
        <w:gridCol w:w="3731"/>
        <w:gridCol w:w="1192"/>
        <w:gridCol w:w="1192"/>
        <w:gridCol w:w="1192"/>
        <w:gridCol w:w="1284"/>
      </w:tblGrid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2022 года</w:t>
            </w:r>
          </w:p>
        </w:tc>
      </w:tr>
      <w:tr w:rsidR="005E12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E12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854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005A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12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854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005A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E12CB" w:rsidRPr="00E72D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12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12CB" w:rsidRPr="00E72D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5478B" w:rsidRDefault="0085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Социум школы представляет собой микр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макроосреду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. Микросреду составляют семьи воспитанников и учащихся.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 оформлена опека, имеются дети-инвалиды:</w:t>
      </w:r>
      <w:proofErr w:type="gramEnd"/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2021 год - 17,48% от общего числа семей;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F75A05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</w:t>
      </w:r>
    </w:p>
    <w:p w:rsidR="00F75A05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Соседство со школами заставляет развиваться, чтобы быть конкурентоспособными, но при этом не терять своей уникальности. 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Совместно с МБУК «</w:t>
      </w:r>
      <w:proofErr w:type="spellStart"/>
      <w:r w:rsidR="00F75A05">
        <w:rPr>
          <w:rFonts w:hAnsi="Times New Roman" w:cs="Times New Roman"/>
          <w:color w:val="000000"/>
          <w:sz w:val="24"/>
          <w:szCs w:val="24"/>
          <w:lang w:val="ru-RU"/>
        </w:rPr>
        <w:t>Синегорская</w:t>
      </w:r>
      <w:proofErr w:type="spellEnd"/>
      <w:r w:rsidR="00F75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библиотека» школа проводит литературные и культурно-познавательные мероприятия.</w:t>
      </w:r>
    </w:p>
    <w:p w:rsidR="00F75A05" w:rsidRDefault="00B005A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</w:t>
      </w:r>
      <w:r w:rsidR="00F75A05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</w:t>
      </w:r>
      <w:r w:rsidR="00F75A05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учителя, </w:t>
      </w:r>
      <w:r w:rsidR="00F75A0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8"/>
        <w:gridCol w:w="3773"/>
      </w:tblGrid>
      <w:tr w:rsidR="00F75A05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A05" w:rsidRDefault="00F75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A05" w:rsidRPr="00B005AD" w:rsidRDefault="00F75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F75A05" w:rsidRPr="00F75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A05" w:rsidRPr="00F75A05" w:rsidRDefault="00F75A05" w:rsidP="00F75A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B005AD">
              <w:rPr>
                <w:lang w:val="ru-RU"/>
              </w:rPr>
              <w:br/>
            </w:r>
            <w:r w:rsidRPr="00F75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Обучаются в ВУЗах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5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A05" w:rsidRPr="00F75A05" w:rsidRDefault="00F75A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B005AD">
              <w:rPr>
                <w:lang w:val="ru-RU"/>
              </w:rPr>
              <w:br/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10 лет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B005AD">
              <w:rPr>
                <w:lang w:val="ru-RU"/>
              </w:rPr>
              <w:br/>
            </w:r>
            <w:r w:rsidRPr="00F75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15 лет – 33 чел.</w:t>
            </w:r>
          </w:p>
        </w:tc>
      </w:tr>
    </w:tbl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5E12CB" w:rsidRPr="00F75A05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5E12CB" w:rsidRPr="00B005AD" w:rsidRDefault="00B005A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5E12CB" w:rsidRDefault="00B005A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Основания для разработки программы развития школы по итогам 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9"/>
        <w:gridCol w:w="2273"/>
        <w:gridCol w:w="2084"/>
        <w:gridCol w:w="2231"/>
      </w:tblGrid>
      <w:tr w:rsidR="005E12CB" w:rsidRPr="00E72D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8B1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спрос на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E72DE9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2CB" w:rsidRPr="00E72DE9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E72DE9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2D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B13E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5. Участия в проекте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школы (при необходимости). 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5E12CB" w:rsidRPr="00B005AD" w:rsidRDefault="00B005A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5E12CB" w:rsidRPr="00B005AD" w:rsidRDefault="00B005A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5E12CB" w:rsidRPr="00B005AD" w:rsidRDefault="00B005A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работников, которых могут призвать на службу. Разработать план мероприятий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10. Усиление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Провести мониторинг состояния степени адаптации обучающихся-иностранцев и на его основе разработать план мероприятий по улучшению адаптации и интеграции детей в образовательный процесс школы. Запланировать диагностические периоды с целью контроля реализации плана мероприятий.</w:t>
      </w:r>
    </w:p>
    <w:p w:rsidR="005E12CB" w:rsidRPr="00B005AD" w:rsidRDefault="005E1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2115"/>
        <w:gridCol w:w="1915"/>
        <w:gridCol w:w="1208"/>
        <w:gridCol w:w="1934"/>
        <w:gridCol w:w="1512"/>
      </w:tblGrid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B00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8B13E4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новых ООП НОО,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8B13E4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ООП НОО,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E72D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E4" w:rsidRDefault="008B1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E4" w:rsidRDefault="008B1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B13E4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  <w:r w:rsidR="008B13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B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B13E4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8B13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B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72D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Расширение спектра дополнительных образовательных услуг для детей и их родителей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72D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Участие в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72D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Совершенствование системы охраны труда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совещания с целью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 развития системы охраны труда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Усиление антитеррористической защищенности организации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E12CB" w:rsidRPr="00B005AD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E12CB" w:rsidRPr="00B005AD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 Оптимизация работы кадровых ресурсов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656D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Усиление работы по адаптации </w:t>
            </w:r>
            <w:proofErr w:type="gramStart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иностранных</w:t>
            </w:r>
            <w:proofErr w:type="gramEnd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адаптации учащихся-иностранцев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совещании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адаптации на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12CB" w:rsidRDefault="005E12C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E12CB" w:rsidRPr="00564EC8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Совершенствование системы мониторинга, статистики и оценки качества образования.</w:t>
      </w: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5E12CB" w:rsidRPr="00B005AD" w:rsidRDefault="00564E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>. Повышение эффективности системы по работе с одаренными и талантливыми детьми.</w:t>
      </w:r>
    </w:p>
    <w:p w:rsidR="005E12CB" w:rsidRPr="00B005AD" w:rsidRDefault="00564E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5E12CB" w:rsidRPr="00B005AD" w:rsidRDefault="00564E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>. Уменьшение замечаний от органов надзора и контроля в сфере охраны труда и безопасности.</w:t>
      </w: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3"/>
        <w:gridCol w:w="5094"/>
      </w:tblGrid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="00564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участников образовательных отношений качеством предоставляемых образовательных услуг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эффективности системы дополнительного образования, расширение спектра дополнительных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64E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5E12CB" w:rsidRPr="00B005AD" w:rsidRDefault="00B005AD" w:rsidP="00564E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Увеличение числа договоров о сотрудничестве, сетевой форме реализации образовательных программ с организациями округа инновационной, культурной, спортивной, художественной, творческой направленности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деятельности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 занято 30 % учащихся.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  <w:tr w:rsidR="005E12CB" w:rsidRPr="00E7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Снизились конфликты с участием детей и родителей на этнической и религиозной почве.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Улучшилась дисциплина в школе.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Повысилась успеваемость учеников-иностранцев на 20 %</w:t>
            </w:r>
          </w:p>
        </w:tc>
      </w:tr>
    </w:tbl>
    <w:p w:rsidR="005E12CB" w:rsidRPr="00B005AD" w:rsidRDefault="005E1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E12CB" w:rsidRPr="00B005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2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F6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40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E0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64EC8"/>
    <w:rsid w:val="005A05CE"/>
    <w:rsid w:val="005E12CB"/>
    <w:rsid w:val="00653AF6"/>
    <w:rsid w:val="00656D7E"/>
    <w:rsid w:val="0085478B"/>
    <w:rsid w:val="008B13E4"/>
    <w:rsid w:val="00A11852"/>
    <w:rsid w:val="00B005AD"/>
    <w:rsid w:val="00B73A5A"/>
    <w:rsid w:val="00DC1889"/>
    <w:rsid w:val="00E438A1"/>
    <w:rsid w:val="00E72DE9"/>
    <w:rsid w:val="00F01E19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4E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4E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2023-09-25T20:22:00Z</cp:lastPrinted>
  <dcterms:created xsi:type="dcterms:W3CDTF">2023-09-29T06:45:00Z</dcterms:created>
  <dcterms:modified xsi:type="dcterms:W3CDTF">2023-09-29T06:45:00Z</dcterms:modified>
</cp:coreProperties>
</file>