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C" w:rsidRPr="005278FC" w:rsidRDefault="005278FC" w:rsidP="005278FC">
      <w:pPr>
        <w:pageBreakBefore/>
        <w:suppressAutoHyphens/>
        <w:overflowPunct w:val="0"/>
        <w:autoSpaceDE w:val="0"/>
        <w:spacing w:after="0" w:line="100" w:lineRule="atLeast"/>
        <w:ind w:firstLine="0"/>
        <w:jc w:val="center"/>
        <w:rPr>
          <w:rFonts w:ascii="Times New Roman" w:eastAsia="Times New Roman" w:hAnsi="Times New Roman"/>
          <w:caps/>
          <w:lang w:eastAsia="ar-SA"/>
        </w:rPr>
      </w:pPr>
      <w:r w:rsidRPr="005278FC">
        <w:rPr>
          <w:rFonts w:ascii="Times New Roman" w:eastAsia="Times New Roman" w:hAnsi="Times New Roman"/>
          <w:caps/>
          <w:lang w:eastAsia="ar-SA"/>
        </w:rPr>
        <w:t>министерство общего и профессионального образования ростовской области государственное  БЮДЖЕТНОЕ образовательное учреждение</w:t>
      </w:r>
    </w:p>
    <w:p w:rsidR="005278FC" w:rsidRPr="005278FC" w:rsidRDefault="005278FC" w:rsidP="005278FC">
      <w:pPr>
        <w:suppressAutoHyphens/>
        <w:overflowPunct w:val="0"/>
        <w:autoSpaceDE w:val="0"/>
        <w:spacing w:after="0" w:line="100" w:lineRule="atLeast"/>
        <w:ind w:firstLine="0"/>
        <w:jc w:val="center"/>
        <w:rPr>
          <w:rFonts w:ascii="Times New Roman" w:eastAsia="Times New Roman" w:hAnsi="Times New Roman"/>
          <w:caps/>
          <w:lang w:eastAsia="ar-SA"/>
        </w:rPr>
      </w:pPr>
      <w:r w:rsidRPr="005278FC">
        <w:rPr>
          <w:rFonts w:ascii="Times New Roman" w:eastAsia="Times New Roman" w:hAnsi="Times New Roman"/>
          <w:caps/>
          <w:lang w:eastAsia="ar-SA"/>
        </w:rPr>
        <w:t>дополнительного профессионального образования  РОСТОВСКОЙ ОБЛАСТИ</w:t>
      </w:r>
    </w:p>
    <w:p w:rsidR="005278FC" w:rsidRPr="005278FC" w:rsidRDefault="005278FC" w:rsidP="005278FC">
      <w:pPr>
        <w:suppressAutoHyphens/>
        <w:overflowPunct w:val="0"/>
        <w:autoSpaceDE w:val="0"/>
        <w:spacing w:after="0" w:line="100" w:lineRule="atLeast"/>
        <w:ind w:firstLine="0"/>
        <w:jc w:val="center"/>
        <w:rPr>
          <w:rFonts w:ascii="Times New Roman" w:eastAsia="Times New Roman" w:hAnsi="Times New Roman"/>
          <w:caps/>
          <w:lang w:eastAsia="ar-SA"/>
        </w:rPr>
      </w:pPr>
      <w:r w:rsidRPr="005278FC">
        <w:rPr>
          <w:rFonts w:ascii="Times New Roman" w:eastAsia="Times New Roman" w:hAnsi="Times New Roman"/>
          <w:caps/>
          <w:lang w:eastAsia="ar-SA"/>
        </w:rPr>
        <w:t>«Ростовский  институт повышения квалификации</w:t>
      </w:r>
    </w:p>
    <w:p w:rsidR="005278FC" w:rsidRPr="005278FC" w:rsidRDefault="005278FC" w:rsidP="005278FC">
      <w:pPr>
        <w:pBdr>
          <w:bottom w:val="double" w:sz="24" w:space="1" w:color="000000"/>
        </w:pBdr>
        <w:suppressAutoHyphens/>
        <w:overflowPunct w:val="0"/>
        <w:autoSpaceDE w:val="0"/>
        <w:spacing w:after="0" w:line="100" w:lineRule="atLeast"/>
        <w:ind w:firstLine="0"/>
        <w:jc w:val="center"/>
        <w:rPr>
          <w:rFonts w:ascii="Times New Roman" w:eastAsia="Times New Roman" w:hAnsi="Times New Roman"/>
          <w:caps/>
          <w:lang w:eastAsia="ar-SA"/>
        </w:rPr>
      </w:pPr>
      <w:r w:rsidRPr="005278FC">
        <w:rPr>
          <w:rFonts w:ascii="Times New Roman" w:eastAsia="Times New Roman" w:hAnsi="Times New Roman"/>
          <w:caps/>
          <w:lang w:eastAsia="ar-SA"/>
        </w:rPr>
        <w:t>и ПРОФЕССИОНАЛЬНОЙ переподготовки работников образования</w:t>
      </w:r>
    </w:p>
    <w:p w:rsidR="005278FC" w:rsidRPr="005278FC" w:rsidRDefault="005278FC" w:rsidP="005278FC">
      <w:pPr>
        <w:pBdr>
          <w:bottom w:val="double" w:sz="24" w:space="1" w:color="000000"/>
        </w:pBdr>
        <w:suppressAutoHyphens/>
        <w:overflowPunct w:val="0"/>
        <w:autoSpaceDE w:val="0"/>
        <w:spacing w:after="0" w:line="100" w:lineRule="atLeast"/>
        <w:ind w:firstLine="0"/>
        <w:jc w:val="center"/>
        <w:rPr>
          <w:rFonts w:ascii="Times New Roman" w:eastAsia="Times New Roman" w:hAnsi="Times New Roman"/>
          <w:lang w:eastAsia="ar-SA"/>
        </w:rPr>
      </w:pPr>
      <w:r w:rsidRPr="005278FC">
        <w:rPr>
          <w:rFonts w:ascii="Times New Roman" w:eastAsia="Times New Roman" w:hAnsi="Times New Roman"/>
          <w:caps/>
          <w:lang w:eastAsia="ar-SA"/>
        </w:rPr>
        <w:t xml:space="preserve">(ГБОУ ДПО РО РИПК </w:t>
      </w:r>
      <w:r w:rsidRPr="005278FC">
        <w:rPr>
          <w:rFonts w:ascii="Times New Roman" w:eastAsia="Times New Roman" w:hAnsi="Times New Roman"/>
          <w:smallCaps/>
          <w:lang w:eastAsia="ar-SA"/>
        </w:rPr>
        <w:t>и</w:t>
      </w:r>
      <w:r w:rsidRPr="005278FC">
        <w:rPr>
          <w:rFonts w:ascii="Times New Roman" w:eastAsia="Times New Roman" w:hAnsi="Times New Roman"/>
          <w:caps/>
          <w:lang w:eastAsia="ar-SA"/>
        </w:rPr>
        <w:t xml:space="preserve"> ППРО)</w:t>
      </w:r>
    </w:p>
    <w:p w:rsidR="005278FC" w:rsidRPr="005278FC" w:rsidRDefault="005278FC" w:rsidP="005278FC">
      <w:pPr>
        <w:suppressAutoHyphens/>
        <w:spacing w:after="0" w:line="100" w:lineRule="atLeast"/>
        <w:ind w:firstLine="0"/>
        <w:jc w:val="left"/>
        <w:rPr>
          <w:rFonts w:ascii="Times New Roman" w:eastAsia="Times New Roman" w:hAnsi="Times New Roman"/>
          <w:lang w:eastAsia="ar-SA"/>
        </w:rPr>
      </w:pPr>
    </w:p>
    <w:p w:rsidR="005278FC" w:rsidRPr="005278FC" w:rsidRDefault="005278FC" w:rsidP="005278FC">
      <w:pPr>
        <w:suppressAutoHyphens/>
        <w:spacing w:after="0" w:line="100" w:lineRule="atLeast"/>
        <w:ind w:firstLine="0"/>
        <w:jc w:val="left"/>
        <w:rPr>
          <w:rFonts w:ascii="Times New Roman" w:eastAsia="Times New Roman" w:hAnsi="Times New Roman"/>
          <w:lang w:eastAsia="ar-SA"/>
        </w:rPr>
      </w:pPr>
    </w:p>
    <w:p w:rsidR="005278FC" w:rsidRPr="005278FC" w:rsidRDefault="005278FC" w:rsidP="005278FC">
      <w:pPr>
        <w:suppressAutoHyphens/>
        <w:spacing w:after="0" w:line="100" w:lineRule="atLeast"/>
        <w:ind w:firstLine="0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30"/>
        <w:gridCol w:w="4325"/>
      </w:tblGrid>
      <w:tr w:rsidR="005278FC" w:rsidRPr="00657FEE" w:rsidTr="00C42CDD">
        <w:tc>
          <w:tcPr>
            <w:tcW w:w="5030" w:type="dxa"/>
            <w:shd w:val="clear" w:color="auto" w:fill="auto"/>
          </w:tcPr>
          <w:p w:rsidR="005278FC" w:rsidRPr="005278FC" w:rsidRDefault="005278FC" w:rsidP="005278FC">
            <w:pPr>
              <w:suppressAutoHyphens/>
              <w:spacing w:after="0" w:line="288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325" w:type="dxa"/>
            <w:shd w:val="clear" w:color="auto" w:fill="auto"/>
          </w:tcPr>
          <w:p w:rsidR="005278FC" w:rsidRPr="005278FC" w:rsidRDefault="005278FC" w:rsidP="005278FC">
            <w:pPr>
              <w:keepNext/>
              <w:suppressAutoHyphens/>
              <w:spacing w:after="0" w:line="288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278FC">
              <w:rPr>
                <w:rFonts w:ascii="Times New Roman" w:eastAsia="Times New Roman" w:hAnsi="Times New Roman"/>
                <w:bCs/>
                <w:sz w:val="26"/>
                <w:szCs w:val="26"/>
                <w:lang w:eastAsia="ar-SA"/>
              </w:rPr>
              <w:t>УТВЕРЖДАЮ</w:t>
            </w:r>
          </w:p>
          <w:p w:rsidR="005278FC" w:rsidRPr="005278FC" w:rsidRDefault="005278FC" w:rsidP="005278FC">
            <w:pPr>
              <w:suppressAutoHyphens/>
              <w:spacing w:after="0" w:line="288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27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Ректор  РИПК и ППРО     </w:t>
            </w:r>
          </w:p>
          <w:p w:rsidR="005278FC" w:rsidRPr="005278FC" w:rsidRDefault="005278FC" w:rsidP="005278FC">
            <w:pPr>
              <w:suppressAutoHyphens/>
              <w:spacing w:after="0" w:line="288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27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Хлебунова С.Ф.</w:t>
            </w:r>
          </w:p>
          <w:p w:rsidR="005278FC" w:rsidRPr="005278FC" w:rsidRDefault="005278FC" w:rsidP="005278FC">
            <w:pPr>
              <w:suppressAutoHyphens/>
              <w:spacing w:after="0" w:line="100" w:lineRule="atLeast"/>
              <w:ind w:firstLine="0"/>
              <w:jc w:val="left"/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</w:pPr>
            <w:r w:rsidRPr="00527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«_____»_______________201</w:t>
            </w:r>
            <w:r w:rsidR="00C42CDD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  <w:r w:rsidRPr="005278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г.</w:t>
            </w:r>
          </w:p>
          <w:p w:rsidR="005278FC" w:rsidRPr="005278FC" w:rsidRDefault="005278FC" w:rsidP="005278FC">
            <w:pPr>
              <w:suppressAutoHyphens/>
              <w:spacing w:after="0" w:line="100" w:lineRule="atLeast"/>
              <w:ind w:firstLine="0"/>
              <w:jc w:val="left"/>
              <w:rPr>
                <w:rFonts w:ascii="Times New Roman" w:eastAsia="Times New Roman" w:hAnsi="Times New Roman"/>
                <w:sz w:val="20"/>
                <w:szCs w:val="26"/>
                <w:lang w:eastAsia="ar-SA"/>
              </w:rPr>
            </w:pPr>
          </w:p>
        </w:tc>
      </w:tr>
    </w:tbl>
    <w:p w:rsidR="005278FC" w:rsidRPr="005278FC" w:rsidRDefault="005278FC" w:rsidP="005278FC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hAnsi="Times New Roman"/>
          <w:sz w:val="26"/>
          <w:szCs w:val="26"/>
        </w:rPr>
      </w:pPr>
      <w:r w:rsidRPr="005278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</w:t>
      </w:r>
      <w:r w:rsidRPr="005278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5278FC">
        <w:rPr>
          <w:rFonts w:ascii="Times New Roman" w:hAnsi="Times New Roman"/>
          <w:b/>
          <w:sz w:val="32"/>
          <w:szCs w:val="32"/>
        </w:rPr>
        <w:t>ЦЕЛЕВОЙ ПРОЕКТ: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>«Комплексная программа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 xml:space="preserve"> повышения профессионального уровня 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>педагогических работников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 xml:space="preserve"> общеобразовательных организаций 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 xml:space="preserve">в условиях персонификации региональной системы </w:t>
      </w:r>
    </w:p>
    <w:p w:rsidR="005278FC" w:rsidRPr="005278FC" w:rsidRDefault="005278FC" w:rsidP="005278FC">
      <w:pPr>
        <w:jc w:val="center"/>
        <w:rPr>
          <w:rFonts w:ascii="Times New Roman" w:hAnsi="Times New Roman"/>
          <w:b/>
          <w:sz w:val="32"/>
          <w:szCs w:val="32"/>
        </w:rPr>
      </w:pPr>
      <w:r w:rsidRPr="005278FC">
        <w:rPr>
          <w:rFonts w:ascii="Times New Roman" w:hAnsi="Times New Roman"/>
          <w:b/>
          <w:sz w:val="32"/>
          <w:szCs w:val="32"/>
        </w:rPr>
        <w:t>повышения квалификации»</w:t>
      </w:r>
    </w:p>
    <w:bookmarkEnd w:id="0"/>
    <w:p w:rsidR="005278FC" w:rsidRPr="005278FC" w:rsidRDefault="005278FC" w:rsidP="005278FC">
      <w:pPr>
        <w:suppressAutoHyphens/>
        <w:spacing w:after="0" w:line="100" w:lineRule="atLeast"/>
        <w:ind w:firstLine="0"/>
        <w:jc w:val="left"/>
        <w:rPr>
          <w:rFonts w:ascii="Times New Roman" w:eastAsia="Times New Roman" w:hAnsi="Times New Roman"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567"/>
        <w:jc w:val="right"/>
        <w:textAlignment w:val="baseline"/>
        <w:rPr>
          <w:rFonts w:ascii="Times New Roman" w:eastAsia="Times New Roman" w:hAnsi="Times New Roman"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kern w:val="1"/>
          <w:sz w:val="28"/>
          <w:lang w:eastAsia="ar-SA"/>
        </w:rPr>
        <w:t xml:space="preserve">Авторский коллектив: 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567"/>
        <w:jc w:val="right"/>
        <w:textAlignment w:val="baseline"/>
        <w:rPr>
          <w:rFonts w:ascii="Times New Roman" w:eastAsia="Times New Roman" w:hAnsi="Times New Roman"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kern w:val="1"/>
          <w:sz w:val="28"/>
          <w:lang w:eastAsia="ar-SA"/>
        </w:rPr>
        <w:t xml:space="preserve">Королева Л.Н., 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567"/>
        <w:jc w:val="right"/>
        <w:textAlignment w:val="baseline"/>
        <w:rPr>
          <w:rFonts w:ascii="Times New Roman" w:eastAsia="Times New Roman" w:hAnsi="Times New Roman"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kern w:val="1"/>
          <w:sz w:val="28"/>
          <w:lang w:eastAsia="ar-SA"/>
        </w:rPr>
        <w:t>Эпова Н.П.,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567"/>
        <w:jc w:val="right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kern w:val="1"/>
          <w:sz w:val="28"/>
          <w:lang w:eastAsia="ar-SA"/>
        </w:rPr>
        <w:t>Андреева О.С.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b/>
          <w:kern w:val="1"/>
          <w:sz w:val="28"/>
          <w:lang w:eastAsia="ar-SA"/>
        </w:rPr>
        <w:t>Ростов-на-Дону</w:t>
      </w:r>
    </w:p>
    <w:p w:rsid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  <w:r w:rsidRPr="005278FC">
        <w:rPr>
          <w:rFonts w:ascii="Times New Roman" w:eastAsia="Times New Roman" w:hAnsi="Times New Roman"/>
          <w:b/>
          <w:kern w:val="1"/>
          <w:sz w:val="28"/>
          <w:lang w:eastAsia="ar-SA"/>
        </w:rPr>
        <w:t>2015</w:t>
      </w:r>
    </w:p>
    <w:p w:rsidR="005278FC" w:rsidRPr="005278FC" w:rsidRDefault="005278FC" w:rsidP="005278FC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Times New Roman" w:eastAsia="Times New Roman" w:hAnsi="Times New Roman"/>
          <w:b/>
          <w:kern w:val="1"/>
          <w:sz w:val="28"/>
          <w:lang w:eastAsia="ar-SA"/>
        </w:rPr>
      </w:pPr>
    </w:p>
    <w:p w:rsidR="00532589" w:rsidRDefault="00596820" w:rsidP="00684DB8">
      <w:pPr>
        <w:tabs>
          <w:tab w:val="left" w:pos="3969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ЦЕЛЕВОЙ ПРОЕКТ</w:t>
      </w:r>
    </w:p>
    <w:p w:rsidR="00A10614" w:rsidRDefault="00532589" w:rsidP="00684DB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«Комплексная программа повышения профессионального уровня</w:t>
      </w:r>
    </w:p>
    <w:p w:rsidR="00A10614" w:rsidRDefault="00532589" w:rsidP="00684DB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педагогических работников общеобразовательных организаций</w:t>
      </w:r>
    </w:p>
    <w:p w:rsidR="00A10614" w:rsidRDefault="00532589" w:rsidP="00684DB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условиях персонификации региональной системы</w:t>
      </w:r>
    </w:p>
    <w:p w:rsidR="00532589" w:rsidRDefault="00532589" w:rsidP="00684DB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повышения квалификации»</w:t>
      </w:r>
    </w:p>
    <w:p w:rsidR="00532589" w:rsidRDefault="00532589" w:rsidP="00BB336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638"/>
      </w:tblGrid>
      <w:tr w:rsidR="00532589" w:rsidRPr="00657FEE" w:rsidTr="00657FEE">
        <w:tc>
          <w:tcPr>
            <w:tcW w:w="2089" w:type="dxa"/>
            <w:shd w:val="clear" w:color="auto" w:fill="auto"/>
          </w:tcPr>
          <w:p w:rsidR="00532589" w:rsidRPr="00657FEE" w:rsidRDefault="00532589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Цель </w:t>
            </w:r>
            <w:r w:rsidR="00320B07" w:rsidRPr="00657FEE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роекта</w:t>
            </w:r>
          </w:p>
        </w:tc>
        <w:tc>
          <w:tcPr>
            <w:tcW w:w="7658" w:type="dxa"/>
            <w:shd w:val="clear" w:color="auto" w:fill="auto"/>
          </w:tcPr>
          <w:p w:rsidR="00532589" w:rsidRPr="00657FEE" w:rsidRDefault="00532589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– интеграция </w:t>
            </w:r>
            <w:proofErr w:type="gramStart"/>
            <w:r w:rsidRPr="00657FEE">
              <w:rPr>
                <w:rFonts w:ascii="Times New Roman" w:hAnsi="Times New Roman"/>
                <w:sz w:val="26"/>
                <w:szCs w:val="26"/>
              </w:rPr>
              <w:t>систем деятельности субъектов регионального пр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странства непрерывного профессионального развития специал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и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стов сферы образования</w:t>
            </w:r>
            <w:proofErr w:type="gramEnd"/>
            <w:r w:rsidR="00994342" w:rsidRPr="00657FEE">
              <w:rPr>
                <w:rFonts w:ascii="Times New Roman" w:hAnsi="Times New Roman"/>
                <w:sz w:val="26"/>
                <w:szCs w:val="26"/>
              </w:rPr>
              <w:t>: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ГБОУ ДПО РО РИПК и ППРО, органов управления образованием, методической службы, образовател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ь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ных организаций, ассоциаций и сообществ – по реализации </w:t>
            </w:r>
            <w:r w:rsidR="00E63DB3" w:rsidRPr="00657FEE">
              <w:rPr>
                <w:rFonts w:ascii="Times New Roman" w:hAnsi="Times New Roman"/>
                <w:sz w:val="26"/>
                <w:szCs w:val="26"/>
              </w:rPr>
              <w:t>«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Комплексной программы повышения профессионального уровня педагогических работников общеобразовательных организаций»</w:t>
            </w:r>
            <w:r w:rsidR="00320B07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0B07" w:rsidRPr="00657FEE" w:rsidRDefault="00320B07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2589" w:rsidRPr="00657FEE" w:rsidTr="00657FEE">
        <w:tc>
          <w:tcPr>
            <w:tcW w:w="2089" w:type="dxa"/>
            <w:shd w:val="clear" w:color="auto" w:fill="auto"/>
          </w:tcPr>
          <w:p w:rsidR="00532589" w:rsidRPr="00657FEE" w:rsidRDefault="00532589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Задачи </w:t>
            </w:r>
            <w:r w:rsidR="00320B07" w:rsidRPr="00657FEE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роекта</w:t>
            </w:r>
          </w:p>
        </w:tc>
        <w:tc>
          <w:tcPr>
            <w:tcW w:w="7658" w:type="dxa"/>
            <w:shd w:val="clear" w:color="auto" w:fill="auto"/>
          </w:tcPr>
          <w:p w:rsidR="00532589" w:rsidRPr="00657FEE" w:rsidRDefault="00532589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формирование эффективных </w:t>
            </w:r>
            <w:proofErr w:type="gramStart"/>
            <w:r w:rsidRPr="00657FEE">
              <w:rPr>
                <w:rFonts w:ascii="Times New Roman" w:hAnsi="Times New Roman"/>
                <w:sz w:val="26"/>
                <w:szCs w:val="26"/>
              </w:rPr>
              <w:t>механизмов обеспечения профе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с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сионального развития педагогических работников Ростовской 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б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ласти</w:t>
            </w:r>
            <w:proofErr w:type="gramEnd"/>
            <w:r w:rsidRPr="00657FEE">
              <w:rPr>
                <w:rFonts w:ascii="Times New Roman" w:hAnsi="Times New Roman"/>
                <w:sz w:val="26"/>
                <w:szCs w:val="26"/>
              </w:rPr>
              <w:t xml:space="preserve"> в соответствии со стратегиями профессионального станда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р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та «Педагог»:</w:t>
            </w:r>
          </w:p>
          <w:p w:rsidR="00532589" w:rsidRPr="00657FEE" w:rsidRDefault="00532589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организация информационно-методических, учебных и научно-методических условий формирования в региональной образов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тельной среде новой кадровой политики, направленной на пов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ы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шение социального статуса и престижа профессии «Педагог» в рамках перехода на эффективный контракт;</w:t>
            </w:r>
          </w:p>
          <w:p w:rsidR="00A85EA4" w:rsidRPr="00657FEE" w:rsidRDefault="00A85EA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развитие регионального пространства медийной коммуникации и </w:t>
            </w:r>
            <w:r w:rsidRPr="00657FEE">
              <w:rPr>
                <w:rFonts w:ascii="Times New Roman" w:hAnsi="Times New Roman"/>
                <w:sz w:val="26"/>
                <w:szCs w:val="26"/>
                <w:lang w:val="en-GB"/>
              </w:rPr>
              <w:t>PR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-</w:t>
            </w:r>
            <w:r w:rsidR="00596820" w:rsidRPr="00657FEE">
              <w:rPr>
                <w:rFonts w:ascii="Times New Roman" w:hAnsi="Times New Roman"/>
                <w:sz w:val="26"/>
                <w:szCs w:val="26"/>
              </w:rPr>
              <w:t>сопровождения педагогических систем эффективной пр</w:t>
            </w:r>
            <w:r w:rsidR="00596820"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="00596820" w:rsidRPr="00657FEE">
              <w:rPr>
                <w:rFonts w:ascii="Times New Roman" w:hAnsi="Times New Roman"/>
                <w:sz w:val="26"/>
                <w:szCs w:val="26"/>
              </w:rPr>
              <w:t xml:space="preserve">фессиональной </w:t>
            </w:r>
            <w:proofErr w:type="gramStart"/>
            <w:r w:rsidR="00596820" w:rsidRPr="00657FEE">
              <w:rPr>
                <w:rFonts w:ascii="Times New Roman" w:hAnsi="Times New Roman"/>
                <w:sz w:val="26"/>
                <w:szCs w:val="26"/>
              </w:rPr>
              <w:t>деятельности специалистов сферы образования Ростовской области</w:t>
            </w:r>
            <w:proofErr w:type="gramEnd"/>
            <w:r w:rsidR="00596820" w:rsidRPr="00657F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96820" w:rsidRPr="00657FEE" w:rsidRDefault="00596820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обеспечение открытой доступной персонифицированной сист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е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мы профессионального становления начинающих педагогов в рамках целевого проекта института «Школа молодого учителя»;</w:t>
            </w:r>
          </w:p>
          <w:p w:rsidR="00596820" w:rsidRPr="00657FEE" w:rsidRDefault="00596820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модернизация содержательно-технологической модели повыш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е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ния квалификации педагогических кадров на основе персониф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и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кации, интенсификации исследовательской, креативной, иннов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ционной деятельности обучающихся в условиях стажировочной практики, самоанализа и деятельностного поиска решений задач, востребованных ФГОС, процессами внедрения новых образов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тельных концепций, программ</w:t>
            </w:r>
            <w:r w:rsidR="00994342" w:rsidRPr="00657FEE">
              <w:rPr>
                <w:rFonts w:ascii="Times New Roman" w:hAnsi="Times New Roman"/>
                <w:sz w:val="26"/>
                <w:szCs w:val="26"/>
              </w:rPr>
              <w:t>,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 сред и др.;</w:t>
            </w:r>
          </w:p>
          <w:p w:rsidR="00596820" w:rsidRPr="00657FEE" w:rsidRDefault="00596820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формирование региональной инновационной инфраструктуры модернизации образования через создание сети муниципальных методических ресурсных центров, регионального инновационного образовательного кластера в составе инновационных площадок региона и базовых образовательных учреждений региональной стажировочной площадки ФЦПРО на 2011-2015 годы</w:t>
            </w:r>
            <w:r w:rsidR="00320B07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0B07" w:rsidRPr="00657FEE" w:rsidRDefault="00320B07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342" w:rsidRPr="00657FEE" w:rsidTr="00657FEE">
        <w:tc>
          <w:tcPr>
            <w:tcW w:w="2089" w:type="dxa"/>
            <w:shd w:val="clear" w:color="auto" w:fill="auto"/>
          </w:tcPr>
          <w:p w:rsidR="00320B07" w:rsidRPr="00657FEE" w:rsidRDefault="00994342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Нормативно-правовая</w:t>
            </w:r>
            <w:r w:rsidR="00320B07"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994342" w:rsidRPr="00657FEE" w:rsidRDefault="00320B07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б</w:t>
            </w:r>
            <w:r w:rsidR="00994342"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аза </w:t>
            </w: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994342" w:rsidRPr="00657FEE">
              <w:rPr>
                <w:rFonts w:ascii="Times New Roman" w:hAnsi="Times New Roman"/>
                <w:i/>
                <w:sz w:val="26"/>
                <w:szCs w:val="26"/>
              </w:rPr>
              <w:t>роекта</w:t>
            </w:r>
          </w:p>
        </w:tc>
        <w:tc>
          <w:tcPr>
            <w:tcW w:w="7658" w:type="dxa"/>
            <w:shd w:val="clear" w:color="auto" w:fill="auto"/>
          </w:tcPr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Федеральный закон «Об образовании в Российской Федерации» (29.12.2012г. № 273-ФЗ);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ФЦПРО на 2011-2015 годы;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Комплексная программа повышения профессионального уровня  педагогических работников общеобразовательных организаций </w:t>
            </w:r>
            <w:r w:rsidRPr="00657FEE">
              <w:rPr>
                <w:rFonts w:ascii="Times New Roman" w:hAnsi="Times New Roman"/>
                <w:sz w:val="26"/>
                <w:szCs w:val="26"/>
              </w:rPr>
              <w:lastRenderedPageBreak/>
              <w:t>(Постановление Правительства РФ от 28.05.2014г. № 3241п-П8);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Профессиональный стандарт «Педагог» (педагогическая де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я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тельность в дошкольном, начальном общем, основном общем, среднем общем образовании), (воспитатель, учитель)» (приказ Минтруда России от 18.10.2013г. № 544н);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Приказ Министерства образования и науки Российской Федер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ции от 23 июля 2013 № 611 «Об утверждении порядка формир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вания и функционирования инновационной инфраструктуры в с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и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стеме образования»;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План мероприятий («дорожная карта») «Изменения в отраслях социальной сферы, направленные на повышение эффективности образования и науки» (Распоряжение Правительства Российской Федерации от 30 апреля 2014г. № 722-р);</w:t>
            </w:r>
          </w:p>
          <w:p w:rsidR="00994342" w:rsidRPr="00657FEE" w:rsidRDefault="0099434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</w:t>
            </w:r>
            <w:r w:rsidR="00030A12" w:rsidRPr="00657FEE">
              <w:rPr>
                <w:rFonts w:ascii="Times New Roman" w:hAnsi="Times New Roman"/>
                <w:sz w:val="26"/>
                <w:szCs w:val="26"/>
              </w:rPr>
              <w:t xml:space="preserve"> План мероприятий («дорожная карта») «Изменения в отраслях социальной сферы, направленные на повышение эффективности образования в Ростовской области» (Распоряжение Правительства Ростовской области от 25.04. 2013г. № 241)</w:t>
            </w:r>
            <w:r w:rsidR="00320B07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0B07" w:rsidRPr="00657FEE" w:rsidRDefault="00320B07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0A12" w:rsidRPr="00657FEE" w:rsidTr="00657FEE">
        <w:tc>
          <w:tcPr>
            <w:tcW w:w="2089" w:type="dxa"/>
            <w:shd w:val="clear" w:color="auto" w:fill="auto"/>
          </w:tcPr>
          <w:p w:rsidR="00030A12" w:rsidRPr="00657FEE" w:rsidRDefault="00030A12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Концептуальные основы</w:t>
            </w:r>
          </w:p>
        </w:tc>
        <w:tc>
          <w:tcPr>
            <w:tcW w:w="7658" w:type="dxa"/>
            <w:shd w:val="clear" w:color="auto" w:fill="auto"/>
          </w:tcPr>
          <w:p w:rsidR="00030A12" w:rsidRPr="00657FEE" w:rsidRDefault="00030A12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63DB3" w:rsidRPr="00657FEE">
              <w:rPr>
                <w:rFonts w:ascii="Times New Roman" w:hAnsi="Times New Roman"/>
                <w:sz w:val="26"/>
                <w:szCs w:val="26"/>
              </w:rPr>
              <w:t>ц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елевые проекты института «Формирование</w:t>
            </w:r>
            <w:r w:rsidR="009F3D84" w:rsidRPr="00657FEE">
              <w:rPr>
                <w:rFonts w:ascii="Times New Roman" w:hAnsi="Times New Roman"/>
                <w:sz w:val="26"/>
                <w:szCs w:val="26"/>
              </w:rPr>
              <w:t xml:space="preserve"> регионального и</w:t>
            </w:r>
            <w:r w:rsidR="009F3D84" w:rsidRPr="00657FEE">
              <w:rPr>
                <w:rFonts w:ascii="Times New Roman" w:hAnsi="Times New Roman"/>
                <w:sz w:val="26"/>
                <w:szCs w:val="26"/>
              </w:rPr>
              <w:t>н</w:t>
            </w:r>
            <w:r w:rsidR="009F3D84" w:rsidRPr="00657FEE">
              <w:rPr>
                <w:rFonts w:ascii="Times New Roman" w:hAnsi="Times New Roman"/>
                <w:sz w:val="26"/>
                <w:szCs w:val="26"/>
              </w:rPr>
              <w:t>новационного кластера эффективных образовательных систем модернизации образования в рамках «дорожной карты» «Измен</w:t>
            </w:r>
            <w:r w:rsidR="009F3D84" w:rsidRPr="00657FEE">
              <w:rPr>
                <w:rFonts w:ascii="Times New Roman" w:hAnsi="Times New Roman"/>
                <w:sz w:val="26"/>
                <w:szCs w:val="26"/>
              </w:rPr>
              <w:t>е</w:t>
            </w:r>
            <w:r w:rsidR="009F3D84" w:rsidRPr="00657FEE">
              <w:rPr>
                <w:rFonts w:ascii="Times New Roman" w:hAnsi="Times New Roman"/>
                <w:sz w:val="26"/>
                <w:szCs w:val="26"/>
              </w:rPr>
              <w:t>ния в отраслях социальной сферы,   направленные на повышение эффективности образования в Ростовской области»;</w:t>
            </w:r>
          </w:p>
          <w:p w:rsidR="009F3D84" w:rsidRPr="00657FEE" w:rsidRDefault="009F3D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«Профессионально-педагогическая поддержка молодого учит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е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ля» («Школа молодого учителя»</w:t>
            </w:r>
            <w:r w:rsidR="00AA0257" w:rsidRPr="00657FEE">
              <w:rPr>
                <w:rFonts w:ascii="Times New Roman" w:hAnsi="Times New Roman"/>
                <w:sz w:val="26"/>
                <w:szCs w:val="26"/>
              </w:rPr>
              <w:t>)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3D84" w:rsidRPr="00657FEE" w:rsidRDefault="009F3D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A0257" w:rsidRPr="00657FEE">
              <w:rPr>
                <w:rFonts w:ascii="Times New Roman" w:hAnsi="Times New Roman"/>
                <w:sz w:val="26"/>
                <w:szCs w:val="26"/>
              </w:rPr>
              <w:t>«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Научно-методическое сопровождение реализации професси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нального стандарта «Педагог» в условиях персонифицированной модели повышения квалификации»</w:t>
            </w:r>
            <w:r w:rsidR="00320B07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0B07" w:rsidRPr="00657FEE" w:rsidRDefault="00320B07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3D84" w:rsidRPr="00657FEE" w:rsidTr="00657FEE">
        <w:tc>
          <w:tcPr>
            <w:tcW w:w="2089" w:type="dxa"/>
            <w:shd w:val="clear" w:color="auto" w:fill="auto"/>
          </w:tcPr>
          <w:p w:rsidR="009F3D84" w:rsidRPr="00657FEE" w:rsidRDefault="009F3D84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Методология</w:t>
            </w:r>
            <w:r w:rsidR="00773B84"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20B07" w:rsidRPr="00657FEE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773B84" w:rsidRPr="00657FEE">
              <w:rPr>
                <w:rFonts w:ascii="Times New Roman" w:hAnsi="Times New Roman"/>
                <w:i/>
                <w:sz w:val="26"/>
                <w:szCs w:val="26"/>
              </w:rPr>
              <w:t>роекта</w:t>
            </w:r>
          </w:p>
        </w:tc>
        <w:tc>
          <w:tcPr>
            <w:tcW w:w="7658" w:type="dxa"/>
            <w:shd w:val="clear" w:color="auto" w:fill="auto"/>
          </w:tcPr>
          <w:p w:rsidR="009F3D84" w:rsidRPr="00657FEE" w:rsidRDefault="009F3D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системно-деятельностный (компетентностный) подход, ко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м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плексность, адресность, персонификация, сохранение лучших </w:t>
            </w:r>
            <w:proofErr w:type="gramStart"/>
            <w:r w:rsidRPr="00657FEE">
              <w:rPr>
                <w:rFonts w:ascii="Times New Roman" w:hAnsi="Times New Roman"/>
                <w:sz w:val="26"/>
                <w:szCs w:val="26"/>
              </w:rPr>
              <w:t>традиций отечественного опыта обеспечения профессионального роста педагога</w:t>
            </w:r>
            <w:proofErr w:type="gramEnd"/>
            <w:r w:rsidRPr="00657FEE">
              <w:rPr>
                <w:rFonts w:ascii="Times New Roman" w:hAnsi="Times New Roman"/>
                <w:sz w:val="26"/>
                <w:szCs w:val="26"/>
              </w:rPr>
              <w:t xml:space="preserve"> в условиях дополнительного профессионального образования, принципы и методы андрагогики, практикосозид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тельная направленность</w:t>
            </w:r>
            <w:r w:rsidR="00320B07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20B07" w:rsidRPr="00657FEE" w:rsidRDefault="00320B07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3B84" w:rsidRPr="00657FEE" w:rsidTr="00657FEE">
        <w:tc>
          <w:tcPr>
            <w:tcW w:w="2089" w:type="dxa"/>
            <w:shd w:val="clear" w:color="auto" w:fill="auto"/>
          </w:tcPr>
          <w:p w:rsidR="00320B07" w:rsidRPr="00657FEE" w:rsidRDefault="00773B84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 xml:space="preserve">Планируемый результат </w:t>
            </w:r>
          </w:p>
          <w:p w:rsidR="00773B84" w:rsidRPr="00657FEE" w:rsidRDefault="00320B07" w:rsidP="00657FEE">
            <w:pPr>
              <w:spacing w:after="0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п</w:t>
            </w:r>
            <w:r w:rsidR="00773B84" w:rsidRPr="00657FEE">
              <w:rPr>
                <w:rFonts w:ascii="Times New Roman" w:hAnsi="Times New Roman"/>
                <w:i/>
                <w:sz w:val="26"/>
                <w:szCs w:val="26"/>
              </w:rPr>
              <w:t>роекта</w:t>
            </w:r>
          </w:p>
        </w:tc>
        <w:tc>
          <w:tcPr>
            <w:tcW w:w="7658" w:type="dxa"/>
            <w:shd w:val="clear" w:color="auto" w:fill="auto"/>
          </w:tcPr>
          <w:p w:rsidR="00773B84" w:rsidRPr="00657FEE" w:rsidRDefault="00773B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63DB3" w:rsidRPr="00657FEE">
              <w:rPr>
                <w:rFonts w:ascii="Times New Roman" w:hAnsi="Times New Roman"/>
                <w:sz w:val="26"/>
                <w:szCs w:val="26"/>
              </w:rPr>
              <w:t>созда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ние региональной продуктивной образовательно-креативной среды профессионального развития специалистов сферы образования в условиях системы повышения квалифик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а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ции;</w:t>
            </w:r>
          </w:p>
          <w:p w:rsidR="00773B84" w:rsidRPr="00657FEE" w:rsidRDefault="00773B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повышение уровня профессиональны</w:t>
            </w:r>
            <w:r w:rsidR="00634428" w:rsidRPr="00657FEE">
              <w:rPr>
                <w:rFonts w:ascii="Times New Roman" w:hAnsi="Times New Roman"/>
                <w:sz w:val="26"/>
                <w:szCs w:val="26"/>
              </w:rPr>
              <w:t>х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компетенций и качества педагогической деятельности работников образования регионал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ь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ного образова</w:t>
            </w:r>
            <w:r w:rsidR="00AA0257" w:rsidRPr="00657FEE">
              <w:rPr>
                <w:rFonts w:ascii="Times New Roman" w:hAnsi="Times New Roman"/>
                <w:sz w:val="26"/>
                <w:szCs w:val="26"/>
              </w:rPr>
              <w:t>ния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73B84" w:rsidRPr="00657FEE" w:rsidRDefault="00773B84" w:rsidP="00657FEE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>- улучшение показателей качества общего образования</w:t>
            </w:r>
            <w:r w:rsidR="00AA0257" w:rsidRPr="00657FEE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реги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>нальной образовательной систем</w:t>
            </w:r>
            <w:r w:rsidR="00AA0257" w:rsidRPr="00657FEE">
              <w:rPr>
                <w:rFonts w:ascii="Times New Roman" w:hAnsi="Times New Roman"/>
                <w:sz w:val="26"/>
                <w:szCs w:val="26"/>
              </w:rPr>
              <w:t>е</w:t>
            </w:r>
            <w:r w:rsidR="00634428" w:rsidRPr="00657FE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532589" w:rsidRDefault="00532589" w:rsidP="00BB336C">
      <w:pPr>
        <w:rPr>
          <w:rFonts w:ascii="Times New Roman" w:hAnsi="Times New Roman"/>
          <w:sz w:val="26"/>
          <w:szCs w:val="26"/>
        </w:rPr>
      </w:pPr>
    </w:p>
    <w:p w:rsidR="00F759B3" w:rsidRDefault="00F759B3" w:rsidP="005F4825">
      <w:pPr>
        <w:ind w:left="3261" w:firstLine="0"/>
        <w:jc w:val="left"/>
        <w:rPr>
          <w:rFonts w:ascii="Times New Roman" w:hAnsi="Times New Roman"/>
          <w:sz w:val="26"/>
          <w:szCs w:val="26"/>
        </w:rPr>
      </w:pPr>
    </w:p>
    <w:p w:rsidR="00A46EC9" w:rsidRDefault="00A46EC9" w:rsidP="005F4825">
      <w:pPr>
        <w:ind w:left="3261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ВВЕДЕНИЕ</w:t>
      </w:r>
    </w:p>
    <w:p w:rsidR="005F4825" w:rsidRDefault="005F4825" w:rsidP="005F4825">
      <w:pPr>
        <w:ind w:left="3261"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A46EC9" w:rsidRPr="00657FEE" w:rsidTr="00657FEE">
        <w:tc>
          <w:tcPr>
            <w:tcW w:w="4961" w:type="dxa"/>
            <w:shd w:val="clear" w:color="auto" w:fill="auto"/>
          </w:tcPr>
          <w:p w:rsidR="00A46EC9" w:rsidRPr="00657FEE" w:rsidRDefault="00C56D15" w:rsidP="00657FEE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46EC9" w:rsidRPr="00657FEE">
              <w:rPr>
                <w:rFonts w:ascii="Times New Roman" w:hAnsi="Times New Roman"/>
                <w:sz w:val="26"/>
                <w:szCs w:val="26"/>
              </w:rPr>
              <w:t>Наша цель – создать такую атмосферу, при которой уровень культурного разв</w:t>
            </w:r>
            <w:r w:rsidR="00A46EC9" w:rsidRPr="00657FEE">
              <w:rPr>
                <w:rFonts w:ascii="Times New Roman" w:hAnsi="Times New Roman"/>
                <w:sz w:val="26"/>
                <w:szCs w:val="26"/>
              </w:rPr>
              <w:t>и</w:t>
            </w:r>
            <w:r w:rsidR="00A46EC9" w:rsidRPr="00657FEE">
              <w:rPr>
                <w:rFonts w:ascii="Times New Roman" w:hAnsi="Times New Roman"/>
                <w:sz w:val="26"/>
                <w:szCs w:val="26"/>
              </w:rPr>
              <w:t>тия человека станет условием социальной, профессиональной и нравственной сост</w:t>
            </w:r>
            <w:r w:rsidR="00A46EC9"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="00A46EC9" w:rsidRPr="00657FEE">
              <w:rPr>
                <w:rFonts w:ascii="Times New Roman" w:hAnsi="Times New Roman"/>
                <w:sz w:val="26"/>
                <w:szCs w:val="26"/>
              </w:rPr>
              <w:t>ятельности.</w:t>
            </w:r>
          </w:p>
          <w:p w:rsidR="00A46EC9" w:rsidRPr="00657FEE" w:rsidRDefault="00A46EC9" w:rsidP="00657FEE">
            <w:pPr>
              <w:spacing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sz w:val="26"/>
                <w:szCs w:val="26"/>
              </w:rPr>
              <w:t xml:space="preserve">   Решающее значение приобретает</w:t>
            </w:r>
            <w:r w:rsidR="00C56D15" w:rsidRPr="00657FEE">
              <w:rPr>
                <w:rFonts w:ascii="Times New Roman" w:hAnsi="Times New Roman"/>
                <w:sz w:val="26"/>
                <w:szCs w:val="26"/>
              </w:rPr>
              <w:t xml:space="preserve"> пр</w:t>
            </w:r>
            <w:r w:rsidR="00C56D15" w:rsidRPr="00657FEE">
              <w:rPr>
                <w:rFonts w:ascii="Times New Roman" w:hAnsi="Times New Roman"/>
                <w:sz w:val="26"/>
                <w:szCs w:val="26"/>
              </w:rPr>
              <w:t>о</w:t>
            </w:r>
            <w:r w:rsidR="00C56D15" w:rsidRPr="00657FEE">
              <w:rPr>
                <w:rFonts w:ascii="Times New Roman" w:hAnsi="Times New Roman"/>
                <w:sz w:val="26"/>
                <w:szCs w:val="26"/>
              </w:rPr>
              <w:t>фессиональный рост учителя.</w:t>
            </w:r>
          </w:p>
          <w:p w:rsidR="00C56D15" w:rsidRPr="00657FEE" w:rsidRDefault="00C56D15" w:rsidP="00657FEE">
            <w:pPr>
              <w:spacing w:after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В. Путин</w:t>
            </w:r>
            <w:r w:rsidRPr="00657F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56D15" w:rsidRPr="00657FEE" w:rsidRDefault="00C56D15" w:rsidP="00657FEE">
            <w:pPr>
              <w:spacing w:after="0"/>
              <w:ind w:firstLine="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657FEE">
              <w:rPr>
                <w:rFonts w:ascii="Times New Roman" w:hAnsi="Times New Roman"/>
                <w:i/>
                <w:sz w:val="26"/>
                <w:szCs w:val="26"/>
              </w:rPr>
              <w:t>Президент Российской Федерации</w:t>
            </w:r>
          </w:p>
          <w:p w:rsidR="00A46EC9" w:rsidRPr="00657FEE" w:rsidRDefault="00A46EC9" w:rsidP="00657FEE">
            <w:pPr>
              <w:spacing w:after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6EC9" w:rsidRDefault="00A46EC9" w:rsidP="00A46EC9">
      <w:pPr>
        <w:jc w:val="center"/>
        <w:rPr>
          <w:rFonts w:ascii="Times New Roman" w:hAnsi="Times New Roman"/>
          <w:sz w:val="26"/>
          <w:szCs w:val="26"/>
        </w:rPr>
      </w:pPr>
    </w:p>
    <w:p w:rsidR="00A46EC9" w:rsidRDefault="00C56D15" w:rsidP="00C56D1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Динамичное развитие процессов модернизации российского образования в течение 2013-2015гг</w:t>
      </w:r>
      <w:r w:rsidR="002457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целом сфокусировано на проблемах повышения качества, эффективности, доступности и открытости отечественной</w:t>
      </w:r>
      <w:r w:rsidR="00245784">
        <w:rPr>
          <w:rFonts w:ascii="Times New Roman" w:hAnsi="Times New Roman"/>
          <w:sz w:val="26"/>
          <w:szCs w:val="26"/>
        </w:rPr>
        <w:t xml:space="preserve"> образовательной сист</w:t>
      </w:r>
      <w:r w:rsidR="00245784">
        <w:rPr>
          <w:rFonts w:ascii="Times New Roman" w:hAnsi="Times New Roman"/>
          <w:sz w:val="26"/>
          <w:szCs w:val="26"/>
        </w:rPr>
        <w:t>е</w:t>
      </w:r>
      <w:r w:rsidR="00245784">
        <w:rPr>
          <w:rFonts w:ascii="Times New Roman" w:hAnsi="Times New Roman"/>
          <w:sz w:val="26"/>
          <w:szCs w:val="26"/>
        </w:rPr>
        <w:t>мы. Доказательством тому служит последовательное появление в пространстве о</w:t>
      </w:r>
      <w:r w:rsidR="00245784">
        <w:rPr>
          <w:rFonts w:ascii="Times New Roman" w:hAnsi="Times New Roman"/>
          <w:sz w:val="26"/>
          <w:szCs w:val="26"/>
        </w:rPr>
        <w:t>б</w:t>
      </w:r>
      <w:r w:rsidR="00245784">
        <w:rPr>
          <w:rFonts w:ascii="Times New Roman" w:hAnsi="Times New Roman"/>
          <w:sz w:val="26"/>
          <w:szCs w:val="26"/>
        </w:rPr>
        <w:t>разования комплекса системообразующих документов, определяющих векторы и механизмы продвижения модернизации образовательного пространства в рамках:</w:t>
      </w:r>
    </w:p>
    <w:p w:rsidR="00245784" w:rsidRDefault="00622A35" w:rsidP="005F4825">
      <w:pPr>
        <w:pStyle w:val="a8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Государственн</w:t>
      </w:r>
      <w:r w:rsidR="005F4825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программ</w:t>
      </w:r>
      <w:r w:rsidR="005F482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Российской Федерации «Развитие обр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зования» на 2013-2020 годы (</w:t>
      </w:r>
      <w:proofErr w:type="gramStart"/>
      <w:r>
        <w:rPr>
          <w:rFonts w:ascii="Times New Roman" w:hAnsi="Times New Roman"/>
          <w:sz w:val="26"/>
          <w:szCs w:val="26"/>
        </w:rPr>
        <w:t>утверждена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постановлением Правительства Росси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ской Федерации от 15 апреля 2014 г. № 295)</w:t>
      </w:r>
      <w:r w:rsidR="00E368A9">
        <w:rPr>
          <w:rFonts w:ascii="Times New Roman" w:hAnsi="Times New Roman"/>
          <w:sz w:val="26"/>
          <w:szCs w:val="26"/>
        </w:rPr>
        <w:t>;</w:t>
      </w:r>
      <w:r w:rsidR="00245784">
        <w:rPr>
          <w:rFonts w:ascii="Times New Roman" w:hAnsi="Times New Roman"/>
          <w:sz w:val="26"/>
          <w:szCs w:val="26"/>
        </w:rPr>
        <w:t xml:space="preserve"> </w:t>
      </w:r>
    </w:p>
    <w:p w:rsidR="004D4808" w:rsidRDefault="004D4808" w:rsidP="005F4825">
      <w:pPr>
        <w:pStyle w:val="a8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Комплексной программы повышения профессионального уровня пед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гогических работников общеобразовательных организаций (</w:t>
      </w:r>
      <w:proofErr w:type="gramStart"/>
      <w:r>
        <w:rPr>
          <w:rFonts w:ascii="Times New Roman" w:hAnsi="Times New Roman"/>
          <w:sz w:val="26"/>
          <w:szCs w:val="26"/>
        </w:rPr>
        <w:t>утверждена</w:t>
      </w:r>
      <w:proofErr w:type="gramEnd"/>
      <w:r>
        <w:rPr>
          <w:rFonts w:ascii="Times New Roman" w:hAnsi="Times New Roman"/>
          <w:sz w:val="26"/>
          <w:szCs w:val="26"/>
        </w:rPr>
        <w:t xml:space="preserve"> заместит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лем Председателя Правительства Российской Федерации</w:t>
      </w:r>
      <w:r w:rsidR="00282B44">
        <w:rPr>
          <w:rFonts w:ascii="Times New Roman" w:hAnsi="Times New Roman"/>
          <w:sz w:val="26"/>
          <w:szCs w:val="26"/>
        </w:rPr>
        <w:t xml:space="preserve"> О. Голодец 28 мая 2014 г. №3241п-П8)</w:t>
      </w:r>
      <w:r w:rsidR="00E368A9">
        <w:rPr>
          <w:rFonts w:ascii="Times New Roman" w:hAnsi="Times New Roman"/>
          <w:sz w:val="26"/>
          <w:szCs w:val="26"/>
        </w:rPr>
        <w:t>;</w:t>
      </w:r>
    </w:p>
    <w:p w:rsidR="00E368A9" w:rsidRDefault="00E368A9" w:rsidP="005F4825">
      <w:pPr>
        <w:pStyle w:val="a8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Профессионального стандарта Педагог</w:t>
      </w:r>
      <w:r w:rsidR="0052688B">
        <w:rPr>
          <w:rFonts w:ascii="Times New Roman" w:hAnsi="Times New Roman"/>
          <w:sz w:val="26"/>
          <w:szCs w:val="26"/>
        </w:rPr>
        <w:t xml:space="preserve"> (педагогическая деятельность в дошкольном, начальном общем, основном общем, среднем общем образовании) (воспитатель, учитель) (у</w:t>
      </w:r>
      <w:r w:rsidR="0052688B" w:rsidRPr="0052688B">
        <w:rPr>
          <w:rFonts w:ascii="Times New Roman" w:hAnsi="Times New Roman"/>
          <w:sz w:val="26"/>
          <w:szCs w:val="26"/>
        </w:rPr>
        <w:t>твержден приказом Министерства труда и социальной защиты Российской Федерации от 18 октября 2013 г. N 544н</w:t>
      </w:r>
      <w:r w:rsidR="0052688B">
        <w:rPr>
          <w:rFonts w:ascii="Times New Roman" w:hAnsi="Times New Roman"/>
          <w:sz w:val="26"/>
          <w:szCs w:val="26"/>
        </w:rPr>
        <w:t>)</w:t>
      </w:r>
    </w:p>
    <w:p w:rsidR="0052688B" w:rsidRDefault="0052688B" w:rsidP="0052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Концептуально-методологическое и инструментальное сопровождение да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ных образовательных стратегий обеспечивается инновационным ФГОС дошкол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ного образования, концепциями школьного филологического, математического и дополнительного образования детей, новым учебно-методическим комплектом по отечественной истории и другими актуальными средствами инновационного ра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вития целостной образовательной системы современной России.</w:t>
      </w:r>
    </w:p>
    <w:p w:rsidR="009606C8" w:rsidRDefault="009606C8" w:rsidP="0052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«Решающее значение приобретает профессиональный рост учителя» (В. П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тин), как носителя и соавтора культуры профессиональной деятельности в конте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сте приоритетов ХХ</w:t>
      </w:r>
      <w:proofErr w:type="gramStart"/>
      <w:r>
        <w:rPr>
          <w:rFonts w:ascii="Times New Roman" w:hAnsi="Times New Roman"/>
          <w:sz w:val="26"/>
          <w:szCs w:val="26"/>
          <w:lang w:val="en-GB"/>
        </w:rPr>
        <w:t>I</w:t>
      </w:r>
      <w:proofErr w:type="gramEnd"/>
      <w:r w:rsidRPr="009606C8">
        <w:rPr>
          <w:rFonts w:ascii="Times New Roman" w:hAnsi="Times New Roman"/>
          <w:sz w:val="26"/>
          <w:szCs w:val="26"/>
        </w:rPr>
        <w:t xml:space="preserve"> </w:t>
      </w:r>
      <w:r w:rsidR="008D6108">
        <w:rPr>
          <w:rFonts w:ascii="Times New Roman" w:hAnsi="Times New Roman"/>
          <w:sz w:val="26"/>
          <w:szCs w:val="26"/>
        </w:rPr>
        <w:t xml:space="preserve">века, </w:t>
      </w:r>
      <w:r w:rsidR="005F4825">
        <w:rPr>
          <w:rFonts w:ascii="Times New Roman" w:hAnsi="Times New Roman"/>
          <w:sz w:val="26"/>
          <w:szCs w:val="26"/>
        </w:rPr>
        <w:t xml:space="preserve">как </w:t>
      </w:r>
      <w:r w:rsidR="008D6108">
        <w:rPr>
          <w:rFonts w:ascii="Times New Roman" w:hAnsi="Times New Roman"/>
          <w:sz w:val="26"/>
          <w:szCs w:val="26"/>
        </w:rPr>
        <w:t>активн</w:t>
      </w:r>
      <w:r w:rsidR="005F4825">
        <w:rPr>
          <w:rFonts w:ascii="Times New Roman" w:hAnsi="Times New Roman"/>
          <w:sz w:val="26"/>
          <w:szCs w:val="26"/>
        </w:rPr>
        <w:t>ого</w:t>
      </w:r>
      <w:r w:rsidR="008D6108">
        <w:rPr>
          <w:rFonts w:ascii="Times New Roman" w:hAnsi="Times New Roman"/>
          <w:sz w:val="26"/>
          <w:szCs w:val="26"/>
        </w:rPr>
        <w:t xml:space="preserve"> участник</w:t>
      </w:r>
      <w:r w:rsidR="005F4825">
        <w:rPr>
          <w:rFonts w:ascii="Times New Roman" w:hAnsi="Times New Roman"/>
          <w:sz w:val="26"/>
          <w:szCs w:val="26"/>
        </w:rPr>
        <w:t>а</w:t>
      </w:r>
      <w:r w:rsidR="008D6108">
        <w:rPr>
          <w:rFonts w:ascii="Times New Roman" w:hAnsi="Times New Roman"/>
          <w:sz w:val="26"/>
          <w:szCs w:val="26"/>
        </w:rPr>
        <w:t xml:space="preserve"> непрерывного профессионал</w:t>
      </w:r>
      <w:r w:rsidR="008D6108">
        <w:rPr>
          <w:rFonts w:ascii="Times New Roman" w:hAnsi="Times New Roman"/>
          <w:sz w:val="26"/>
          <w:szCs w:val="26"/>
        </w:rPr>
        <w:t>ь</w:t>
      </w:r>
      <w:r w:rsidR="008D6108">
        <w:rPr>
          <w:rFonts w:ascii="Times New Roman" w:hAnsi="Times New Roman"/>
          <w:sz w:val="26"/>
          <w:szCs w:val="26"/>
        </w:rPr>
        <w:t>ного образования в условиях повышения социального статуса и престижности п</w:t>
      </w:r>
      <w:r w:rsidR="008D6108">
        <w:rPr>
          <w:rFonts w:ascii="Times New Roman" w:hAnsi="Times New Roman"/>
          <w:sz w:val="26"/>
          <w:szCs w:val="26"/>
        </w:rPr>
        <w:t>е</w:t>
      </w:r>
      <w:r w:rsidR="008D6108">
        <w:rPr>
          <w:rFonts w:ascii="Times New Roman" w:hAnsi="Times New Roman"/>
          <w:sz w:val="26"/>
          <w:szCs w:val="26"/>
        </w:rPr>
        <w:t xml:space="preserve">дагогической профессии, т.е. </w:t>
      </w:r>
      <w:r w:rsidR="005F4825">
        <w:rPr>
          <w:rFonts w:ascii="Times New Roman" w:hAnsi="Times New Roman"/>
          <w:sz w:val="26"/>
          <w:szCs w:val="26"/>
        </w:rPr>
        <w:t>субъекта</w:t>
      </w:r>
      <w:r w:rsidR="008D6108">
        <w:rPr>
          <w:rFonts w:ascii="Times New Roman" w:hAnsi="Times New Roman"/>
          <w:sz w:val="26"/>
          <w:szCs w:val="26"/>
        </w:rPr>
        <w:t xml:space="preserve"> сред</w:t>
      </w:r>
      <w:r w:rsidR="005F4825">
        <w:rPr>
          <w:rFonts w:ascii="Times New Roman" w:hAnsi="Times New Roman"/>
          <w:sz w:val="26"/>
          <w:szCs w:val="26"/>
        </w:rPr>
        <w:t>ы</w:t>
      </w:r>
      <w:r w:rsidR="008D6108">
        <w:rPr>
          <w:rFonts w:ascii="Times New Roman" w:hAnsi="Times New Roman"/>
          <w:sz w:val="26"/>
          <w:szCs w:val="26"/>
        </w:rPr>
        <w:t xml:space="preserve"> качественных преобразований сферы отношений государства, общества и образования.</w:t>
      </w:r>
    </w:p>
    <w:p w:rsidR="008D6108" w:rsidRDefault="008D6108" w:rsidP="0052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Модернизация отечественного образования</w:t>
      </w:r>
      <w:r w:rsidR="005F482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началом ХХ</w:t>
      </w:r>
      <w:proofErr w:type="gramStart"/>
      <w:r>
        <w:rPr>
          <w:rFonts w:ascii="Times New Roman" w:hAnsi="Times New Roman"/>
          <w:sz w:val="26"/>
          <w:szCs w:val="26"/>
          <w:lang w:val="en-GB"/>
        </w:rPr>
        <w:t>I</w:t>
      </w:r>
      <w:proofErr w:type="gramEnd"/>
      <w:r w:rsidRPr="009606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века ворвавшаяся в традиционную классическую знаниевую парадигму обучения и воспитания, обе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печила России лидирующий статус в десятке лучших образовательных систем мира по грамотности, чтению, математике и естественным дисциплинам среди школьн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lastRenderedPageBreak/>
        <w:t xml:space="preserve">ков и безусловное лидерство </w:t>
      </w:r>
      <w:r w:rsidR="005F4825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доступности общего образования, а также </w:t>
      </w:r>
      <w:r w:rsidR="005F4825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числу россиян с высшим образованием.</w:t>
      </w:r>
    </w:p>
    <w:p w:rsidR="008D6108" w:rsidRDefault="008D6108" w:rsidP="0052688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Тем не </w:t>
      </w:r>
      <w:r w:rsidR="00344013">
        <w:rPr>
          <w:rFonts w:ascii="Times New Roman" w:hAnsi="Times New Roman"/>
          <w:sz w:val="26"/>
          <w:szCs w:val="26"/>
        </w:rPr>
        <w:t>менее,</w:t>
      </w:r>
      <w:r>
        <w:rPr>
          <w:rFonts w:ascii="Times New Roman" w:hAnsi="Times New Roman"/>
          <w:sz w:val="26"/>
          <w:szCs w:val="26"/>
        </w:rPr>
        <w:t xml:space="preserve"> беспрецедентная скорость изменений геополитической, иде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логической и социальной сфер международной панорамы</w:t>
      </w:r>
      <w:r w:rsidR="00344013">
        <w:rPr>
          <w:rFonts w:ascii="Times New Roman" w:hAnsi="Times New Roman"/>
          <w:sz w:val="26"/>
          <w:szCs w:val="26"/>
        </w:rPr>
        <w:t xml:space="preserve"> постиндустриального общества производства знаний, развития виртуального мира объектов, технологий и отношений, усложняя образовательные среды, усиливает потребность в педаг</w:t>
      </w:r>
      <w:r w:rsidR="00344013">
        <w:rPr>
          <w:rFonts w:ascii="Times New Roman" w:hAnsi="Times New Roman"/>
          <w:sz w:val="26"/>
          <w:szCs w:val="26"/>
        </w:rPr>
        <w:t>о</w:t>
      </w:r>
      <w:r w:rsidR="00344013">
        <w:rPr>
          <w:rFonts w:ascii="Times New Roman" w:hAnsi="Times New Roman"/>
          <w:sz w:val="26"/>
          <w:szCs w:val="26"/>
        </w:rPr>
        <w:t>гических кадрах, способных и профессионально подготовленных к решению задач развития таланта, одаренности, компетенций каждого обучающегося как имм</w:t>
      </w:r>
      <w:r w:rsidR="00344013">
        <w:rPr>
          <w:rFonts w:ascii="Times New Roman" w:hAnsi="Times New Roman"/>
          <w:sz w:val="26"/>
          <w:szCs w:val="26"/>
        </w:rPr>
        <w:t>а</w:t>
      </w:r>
      <w:r w:rsidR="00344013">
        <w:rPr>
          <w:rFonts w:ascii="Times New Roman" w:hAnsi="Times New Roman"/>
          <w:sz w:val="26"/>
          <w:szCs w:val="26"/>
        </w:rPr>
        <w:t>нентных факторов культуры конкурентоспособного общества, государства, личн</w:t>
      </w:r>
      <w:r w:rsidR="00344013">
        <w:rPr>
          <w:rFonts w:ascii="Times New Roman" w:hAnsi="Times New Roman"/>
          <w:sz w:val="26"/>
          <w:szCs w:val="26"/>
        </w:rPr>
        <w:t>о</w:t>
      </w:r>
      <w:r w:rsidR="00344013">
        <w:rPr>
          <w:rFonts w:ascii="Times New Roman" w:hAnsi="Times New Roman"/>
          <w:sz w:val="26"/>
          <w:szCs w:val="26"/>
        </w:rPr>
        <w:t>сти.</w:t>
      </w:r>
      <w:proofErr w:type="gramEnd"/>
    </w:p>
    <w:p w:rsidR="00CA3B1F" w:rsidRDefault="00CA3B1F" w:rsidP="0052688B">
      <w:p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условиях интенсивного производства инновационных идей и механизмов образования – </w:t>
      </w:r>
      <w:r w:rsidR="00E63DB3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глобального сетевого класса виртуального обучения (Канада, Швеция, Австралия, Южная Африка), глобального конкурса инновацио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ной педагогики смешанного классно-ориентированного обучения (США, Велик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британия), создания Педагогической концепции Европы (2013г.), отечественная система дополнительного профессионального образования (повышени</w:t>
      </w:r>
      <w:r w:rsidR="001C724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квалиф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кации и профессиональной переподготовки) обретает особую актуальность и цел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сообразность.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Цели и функционал этой системы направлены на реализацию страт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гий государственной образовательной политики в актуальном контексте междун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родных и российских инноваций в образовании</w:t>
      </w:r>
      <w:r w:rsidR="00E63DB3">
        <w:rPr>
          <w:rFonts w:ascii="Times New Roman" w:hAnsi="Times New Roman"/>
          <w:sz w:val="26"/>
          <w:szCs w:val="26"/>
        </w:rPr>
        <w:t xml:space="preserve"> и наиболее полно раскрыты в «Комплексной программе повышения профессионального уровня педагогических работников общеобразовательных организаций», утвержденной заместителем  Председателя  Правительства Российской Федерации  О. Голодец 28 мая 2014 г. №3241п-П8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CA3B1F" w:rsidRDefault="00CA3B1F" w:rsidP="0052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целевой проект </w:t>
      </w:r>
      <w:r w:rsidRPr="00CA3B1F">
        <w:rPr>
          <w:rFonts w:ascii="Times New Roman" w:hAnsi="Times New Roman"/>
          <w:sz w:val="26"/>
          <w:szCs w:val="26"/>
        </w:rPr>
        <w:t>«Комплексная программа повышения професс</w:t>
      </w:r>
      <w:r w:rsidRPr="00CA3B1F">
        <w:rPr>
          <w:rFonts w:ascii="Times New Roman" w:hAnsi="Times New Roman"/>
          <w:sz w:val="26"/>
          <w:szCs w:val="26"/>
        </w:rPr>
        <w:t>и</w:t>
      </w:r>
      <w:r w:rsidRPr="00CA3B1F">
        <w:rPr>
          <w:rFonts w:ascii="Times New Roman" w:hAnsi="Times New Roman"/>
          <w:sz w:val="26"/>
          <w:szCs w:val="26"/>
        </w:rPr>
        <w:t>онального уровня педагогических работников общеобразовательных организаций в условиях персонификации региональной системы повышения квалификации»</w:t>
      </w:r>
      <w:r>
        <w:rPr>
          <w:rFonts w:ascii="Times New Roman" w:hAnsi="Times New Roman"/>
          <w:sz w:val="26"/>
          <w:szCs w:val="26"/>
        </w:rPr>
        <w:t xml:space="preserve"> я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ляется концептуально-методологическим и организационным механизмом реал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зации </w:t>
      </w:r>
      <w:r w:rsidR="00E63DB3">
        <w:rPr>
          <w:rFonts w:ascii="Times New Roman" w:hAnsi="Times New Roman"/>
          <w:sz w:val="26"/>
          <w:szCs w:val="26"/>
        </w:rPr>
        <w:t>данной федеральной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1C7249" w:rsidRDefault="001C7249" w:rsidP="005268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Инновационное развитие системы научной (научно-методической, исслед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вательской, научно-образовательной) деятельности института на основе системно-деятельностного (компетентностного) подхода, адресности, персонификации,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хранения лучших традиций отечественного опыта в рамках современных достиж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ний андрагогики </w:t>
      </w:r>
      <w:r w:rsidR="00E63DB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практикосозидательной направленности обеспечили разработку научно-методического комплекса целевых программ и проектов</w:t>
      </w:r>
      <w:r w:rsidR="00E63DB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/>
          <w:sz w:val="26"/>
          <w:szCs w:val="26"/>
        </w:rPr>
        <w:t>сути</w:t>
      </w:r>
      <w:proofErr w:type="gramEnd"/>
      <w:r>
        <w:rPr>
          <w:rFonts w:ascii="Times New Roman" w:hAnsi="Times New Roman"/>
          <w:sz w:val="26"/>
          <w:szCs w:val="26"/>
        </w:rPr>
        <w:t xml:space="preserve"> явля</w:t>
      </w:r>
      <w:r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щихся базовой основой настоящей </w:t>
      </w:r>
      <w:r w:rsidRPr="001C7249">
        <w:rPr>
          <w:rFonts w:ascii="Times New Roman" w:hAnsi="Times New Roman"/>
          <w:sz w:val="26"/>
          <w:szCs w:val="26"/>
        </w:rPr>
        <w:t>«Комплексн</w:t>
      </w:r>
      <w:r>
        <w:rPr>
          <w:rFonts w:ascii="Times New Roman" w:hAnsi="Times New Roman"/>
          <w:sz w:val="26"/>
          <w:szCs w:val="26"/>
        </w:rPr>
        <w:t>ой</w:t>
      </w:r>
      <w:r w:rsidRPr="001C7249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1C7249">
        <w:rPr>
          <w:rFonts w:ascii="Times New Roman" w:hAnsi="Times New Roman"/>
          <w:sz w:val="26"/>
          <w:szCs w:val="26"/>
        </w:rPr>
        <w:t xml:space="preserve"> повышения профе</w:t>
      </w:r>
      <w:r w:rsidRPr="001C7249">
        <w:rPr>
          <w:rFonts w:ascii="Times New Roman" w:hAnsi="Times New Roman"/>
          <w:sz w:val="26"/>
          <w:szCs w:val="26"/>
        </w:rPr>
        <w:t>с</w:t>
      </w:r>
      <w:r w:rsidRPr="001C7249">
        <w:rPr>
          <w:rFonts w:ascii="Times New Roman" w:hAnsi="Times New Roman"/>
          <w:sz w:val="26"/>
          <w:szCs w:val="26"/>
        </w:rPr>
        <w:t>сионального уровня педагогических работников общеобразовательных организ</w:t>
      </w:r>
      <w:r w:rsidRPr="001C7249">
        <w:rPr>
          <w:rFonts w:ascii="Times New Roman" w:hAnsi="Times New Roman"/>
          <w:sz w:val="26"/>
          <w:szCs w:val="26"/>
        </w:rPr>
        <w:t>а</w:t>
      </w:r>
      <w:r w:rsidRPr="001C7249">
        <w:rPr>
          <w:rFonts w:ascii="Times New Roman" w:hAnsi="Times New Roman"/>
          <w:sz w:val="26"/>
          <w:szCs w:val="26"/>
        </w:rPr>
        <w:t>ций в условиях персонификации региональной системы повышения квалифик</w:t>
      </w:r>
      <w:r w:rsidRPr="001C7249">
        <w:rPr>
          <w:rFonts w:ascii="Times New Roman" w:hAnsi="Times New Roman"/>
          <w:sz w:val="26"/>
          <w:szCs w:val="26"/>
        </w:rPr>
        <w:t>а</w:t>
      </w:r>
      <w:r w:rsidRPr="001C7249">
        <w:rPr>
          <w:rFonts w:ascii="Times New Roman" w:hAnsi="Times New Roman"/>
          <w:sz w:val="26"/>
          <w:szCs w:val="26"/>
        </w:rPr>
        <w:t>ции»</w:t>
      </w:r>
      <w:r>
        <w:rPr>
          <w:rFonts w:ascii="Times New Roman" w:hAnsi="Times New Roman"/>
          <w:sz w:val="26"/>
          <w:szCs w:val="26"/>
        </w:rPr>
        <w:t>. Данный комплекс состоит из следующих целевых проектов:</w:t>
      </w:r>
    </w:p>
    <w:p w:rsidR="001C7249" w:rsidRDefault="001C7249" w:rsidP="001C724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</w:t>
      </w:r>
      <w:r w:rsidRPr="009F3D84">
        <w:rPr>
          <w:rFonts w:ascii="Times New Roman" w:hAnsi="Times New Roman"/>
          <w:sz w:val="26"/>
          <w:szCs w:val="26"/>
        </w:rPr>
        <w:t>регионального инновационного кластера эффективных о</w:t>
      </w:r>
      <w:r w:rsidRPr="009F3D84">
        <w:rPr>
          <w:rFonts w:ascii="Times New Roman" w:hAnsi="Times New Roman"/>
          <w:sz w:val="26"/>
          <w:szCs w:val="26"/>
        </w:rPr>
        <w:t>б</w:t>
      </w:r>
      <w:r w:rsidRPr="009F3D84">
        <w:rPr>
          <w:rFonts w:ascii="Times New Roman" w:hAnsi="Times New Roman"/>
          <w:sz w:val="26"/>
          <w:szCs w:val="26"/>
        </w:rPr>
        <w:t>разовательных систем модернизации образования в рамках «дорожной карты» «Изменения в отраслях социальной сферы,   направленные на повышение эффе</w:t>
      </w:r>
      <w:r w:rsidRPr="009F3D84">
        <w:rPr>
          <w:rFonts w:ascii="Times New Roman" w:hAnsi="Times New Roman"/>
          <w:sz w:val="26"/>
          <w:szCs w:val="26"/>
        </w:rPr>
        <w:t>к</w:t>
      </w:r>
      <w:r w:rsidRPr="009F3D84">
        <w:rPr>
          <w:rFonts w:ascii="Times New Roman" w:hAnsi="Times New Roman"/>
          <w:sz w:val="26"/>
          <w:szCs w:val="26"/>
        </w:rPr>
        <w:t>тивности образования в Ростовской области»</w:t>
      </w:r>
      <w:r>
        <w:rPr>
          <w:rFonts w:ascii="Times New Roman" w:hAnsi="Times New Roman"/>
          <w:sz w:val="26"/>
          <w:szCs w:val="26"/>
        </w:rPr>
        <w:t>;</w:t>
      </w:r>
    </w:p>
    <w:p w:rsidR="001C7249" w:rsidRDefault="001C7249" w:rsidP="001C724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Профессионально-педагогическая поддержка молодого учителя («Школа молодого учителя»</w:t>
      </w:r>
      <w:r w:rsidRPr="00AA025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1C7249" w:rsidRDefault="001C7249" w:rsidP="001C72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Научно-методическое сопровождение реализации профессионального стандарта «Педагог» в условиях персонифицированной модели повышения квал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фикации.</w:t>
      </w:r>
    </w:p>
    <w:p w:rsidR="001C7249" w:rsidRDefault="001C7249" w:rsidP="001C72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Целью настоящего проекта является:</w:t>
      </w:r>
    </w:p>
    <w:p w:rsidR="001C7249" w:rsidRDefault="001C7249" w:rsidP="001C724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интеграция </w:t>
      </w:r>
      <w:proofErr w:type="gramStart"/>
      <w:r>
        <w:rPr>
          <w:rFonts w:ascii="Times New Roman" w:hAnsi="Times New Roman"/>
          <w:sz w:val="26"/>
          <w:szCs w:val="26"/>
        </w:rPr>
        <w:t>систем деятельности субъектов регионального пространства непрерывного профессионального развития специалистов сферы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: ГБОУ ДПО РО РИПК и ППРО, органов управления образованием, методической службы, образовательных организаций, ассоциаций и сообществ – по реализации </w:t>
      </w:r>
      <w:r w:rsidR="00E63DB3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едеральной </w:t>
      </w:r>
      <w:r w:rsidR="00E63DB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Комплексной программы повышения профессионального уровня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дагогических работников общеобразовательных организаций»</w:t>
      </w:r>
      <w:r w:rsidR="002F28BD">
        <w:rPr>
          <w:rFonts w:ascii="Times New Roman" w:hAnsi="Times New Roman"/>
          <w:sz w:val="26"/>
          <w:szCs w:val="26"/>
        </w:rPr>
        <w:t>.</w:t>
      </w:r>
    </w:p>
    <w:p w:rsidR="0016434C" w:rsidRDefault="0016434C" w:rsidP="0016434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целевого проекта раскрывает механизмы осуществления чет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рех подпрограмм </w:t>
      </w:r>
      <w:r w:rsidRPr="0016434C">
        <w:rPr>
          <w:rFonts w:ascii="Times New Roman" w:hAnsi="Times New Roman"/>
          <w:sz w:val="26"/>
          <w:szCs w:val="26"/>
        </w:rPr>
        <w:t>«Комплексн</w:t>
      </w:r>
      <w:r>
        <w:rPr>
          <w:rFonts w:ascii="Times New Roman" w:hAnsi="Times New Roman"/>
          <w:sz w:val="26"/>
          <w:szCs w:val="26"/>
        </w:rPr>
        <w:t>ой</w:t>
      </w:r>
      <w:r w:rsidRPr="0016434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16434C">
        <w:rPr>
          <w:rFonts w:ascii="Times New Roman" w:hAnsi="Times New Roman"/>
          <w:sz w:val="26"/>
          <w:szCs w:val="26"/>
        </w:rPr>
        <w:t xml:space="preserve"> повышения профессионального уро</w:t>
      </w:r>
      <w:r w:rsidRPr="0016434C">
        <w:rPr>
          <w:rFonts w:ascii="Times New Roman" w:hAnsi="Times New Roman"/>
          <w:sz w:val="26"/>
          <w:szCs w:val="26"/>
        </w:rPr>
        <w:t>в</w:t>
      </w:r>
      <w:r w:rsidRPr="0016434C">
        <w:rPr>
          <w:rFonts w:ascii="Times New Roman" w:hAnsi="Times New Roman"/>
          <w:sz w:val="26"/>
          <w:szCs w:val="26"/>
        </w:rPr>
        <w:t>ня педагогических работников общеобразовательных организаций</w:t>
      </w:r>
      <w:r>
        <w:rPr>
          <w:rFonts w:ascii="Times New Roman" w:hAnsi="Times New Roman"/>
          <w:sz w:val="26"/>
          <w:szCs w:val="26"/>
        </w:rPr>
        <w:t>»</w:t>
      </w:r>
      <w:r w:rsidRPr="0016434C">
        <w:rPr>
          <w:rFonts w:ascii="Times New Roman" w:hAnsi="Times New Roman"/>
          <w:sz w:val="26"/>
          <w:szCs w:val="26"/>
        </w:rPr>
        <w:t xml:space="preserve"> в условиях р</w:t>
      </w:r>
      <w:r w:rsidRPr="0016434C">
        <w:rPr>
          <w:rFonts w:ascii="Times New Roman" w:hAnsi="Times New Roman"/>
          <w:sz w:val="26"/>
          <w:szCs w:val="26"/>
        </w:rPr>
        <w:t>е</w:t>
      </w:r>
      <w:r w:rsidRPr="0016434C">
        <w:rPr>
          <w:rFonts w:ascii="Times New Roman" w:hAnsi="Times New Roman"/>
          <w:sz w:val="26"/>
          <w:szCs w:val="26"/>
        </w:rPr>
        <w:t xml:space="preserve">гиональной системы </w:t>
      </w:r>
      <w:r>
        <w:rPr>
          <w:rFonts w:ascii="Times New Roman" w:hAnsi="Times New Roman"/>
          <w:sz w:val="26"/>
          <w:szCs w:val="26"/>
        </w:rPr>
        <w:t>дополнительного профессионального образования: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 w:rsidRPr="0016434C">
        <w:rPr>
          <w:rFonts w:ascii="Times New Roman" w:hAnsi="Times New Roman"/>
          <w:i/>
          <w:sz w:val="26"/>
          <w:szCs w:val="26"/>
          <w:u w:val="single"/>
        </w:rPr>
        <w:t>Подпрограмма 1.</w:t>
      </w:r>
      <w:r>
        <w:rPr>
          <w:rFonts w:ascii="Times New Roman" w:hAnsi="Times New Roman"/>
          <w:sz w:val="26"/>
          <w:szCs w:val="26"/>
        </w:rPr>
        <w:t xml:space="preserve"> Внедрение п</w:t>
      </w:r>
      <w:r w:rsidRPr="0016434C">
        <w:rPr>
          <w:rFonts w:ascii="Times New Roman" w:hAnsi="Times New Roman"/>
          <w:sz w:val="26"/>
          <w:szCs w:val="26"/>
        </w:rPr>
        <w:t>рофессиональн</w:t>
      </w:r>
      <w:r>
        <w:rPr>
          <w:rFonts w:ascii="Times New Roman" w:hAnsi="Times New Roman"/>
          <w:sz w:val="26"/>
          <w:szCs w:val="26"/>
        </w:rPr>
        <w:t>ого</w:t>
      </w:r>
      <w:r w:rsidRPr="0016434C">
        <w:rPr>
          <w:rFonts w:ascii="Times New Roman" w:hAnsi="Times New Roman"/>
          <w:sz w:val="26"/>
          <w:szCs w:val="26"/>
        </w:rPr>
        <w:t xml:space="preserve"> стандарт</w:t>
      </w:r>
      <w:r>
        <w:rPr>
          <w:rFonts w:ascii="Times New Roman" w:hAnsi="Times New Roman"/>
          <w:sz w:val="26"/>
          <w:szCs w:val="26"/>
        </w:rPr>
        <w:t>а</w:t>
      </w:r>
      <w:r w:rsidRPr="0016434C">
        <w:rPr>
          <w:rFonts w:ascii="Times New Roman" w:hAnsi="Times New Roman"/>
          <w:sz w:val="26"/>
          <w:szCs w:val="26"/>
        </w:rPr>
        <w:t xml:space="preserve"> Педагог (педагогич</w:t>
      </w:r>
      <w:r w:rsidRPr="0016434C">
        <w:rPr>
          <w:rFonts w:ascii="Times New Roman" w:hAnsi="Times New Roman"/>
          <w:sz w:val="26"/>
          <w:szCs w:val="26"/>
        </w:rPr>
        <w:t>е</w:t>
      </w:r>
      <w:r w:rsidRPr="0016434C">
        <w:rPr>
          <w:rFonts w:ascii="Times New Roman" w:hAnsi="Times New Roman"/>
          <w:sz w:val="26"/>
          <w:szCs w:val="26"/>
        </w:rPr>
        <w:t xml:space="preserve">ская </w:t>
      </w:r>
      <w:r>
        <w:rPr>
          <w:rFonts w:ascii="Times New Roman" w:hAnsi="Times New Roman"/>
          <w:sz w:val="26"/>
          <w:szCs w:val="26"/>
        </w:rPr>
        <w:t>д</w:t>
      </w:r>
      <w:r w:rsidRPr="0016434C">
        <w:rPr>
          <w:rFonts w:ascii="Times New Roman" w:hAnsi="Times New Roman"/>
          <w:sz w:val="26"/>
          <w:szCs w:val="26"/>
        </w:rPr>
        <w:t>еятельность в дошкольном, начальном общем, основном общем, среднем о</w:t>
      </w:r>
      <w:r w:rsidRPr="0016434C">
        <w:rPr>
          <w:rFonts w:ascii="Times New Roman" w:hAnsi="Times New Roman"/>
          <w:sz w:val="26"/>
          <w:szCs w:val="26"/>
        </w:rPr>
        <w:t>б</w:t>
      </w:r>
      <w:r w:rsidRPr="0016434C">
        <w:rPr>
          <w:rFonts w:ascii="Times New Roman" w:hAnsi="Times New Roman"/>
          <w:sz w:val="26"/>
          <w:szCs w:val="26"/>
        </w:rPr>
        <w:t>щем образовании) (воспитатель, учитель)</w:t>
      </w:r>
      <w:r>
        <w:rPr>
          <w:rFonts w:ascii="Times New Roman" w:hAnsi="Times New Roman"/>
          <w:sz w:val="26"/>
          <w:szCs w:val="26"/>
        </w:rPr>
        <w:t>;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 w:rsidRPr="0016434C">
        <w:rPr>
          <w:rFonts w:ascii="Times New Roman" w:hAnsi="Times New Roman"/>
          <w:i/>
          <w:sz w:val="26"/>
          <w:szCs w:val="26"/>
          <w:u w:val="single"/>
        </w:rPr>
        <w:t>Подпрограмма 2.</w:t>
      </w:r>
      <w:r>
        <w:rPr>
          <w:rFonts w:ascii="Times New Roman" w:hAnsi="Times New Roman"/>
          <w:sz w:val="26"/>
          <w:szCs w:val="26"/>
        </w:rPr>
        <w:t xml:space="preserve"> Модернизация педагогического образования;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 w:rsidRPr="0016434C">
        <w:rPr>
          <w:rFonts w:ascii="Times New Roman" w:hAnsi="Times New Roman"/>
          <w:i/>
          <w:sz w:val="26"/>
          <w:szCs w:val="26"/>
          <w:u w:val="single"/>
        </w:rPr>
        <w:t>Подпрограмма 3.</w:t>
      </w:r>
      <w:r>
        <w:rPr>
          <w:rFonts w:ascii="Times New Roman" w:hAnsi="Times New Roman"/>
          <w:sz w:val="26"/>
          <w:szCs w:val="26"/>
        </w:rPr>
        <w:t xml:space="preserve"> Переход к эффективному контракту;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 w:rsidRPr="0016434C">
        <w:rPr>
          <w:rFonts w:ascii="Times New Roman" w:hAnsi="Times New Roman"/>
          <w:i/>
          <w:sz w:val="26"/>
          <w:szCs w:val="26"/>
          <w:u w:val="single"/>
        </w:rPr>
        <w:t>Подпрограмма 4.</w:t>
      </w:r>
      <w:r>
        <w:rPr>
          <w:rFonts w:ascii="Times New Roman" w:hAnsi="Times New Roman"/>
          <w:sz w:val="26"/>
          <w:szCs w:val="26"/>
        </w:rPr>
        <w:t xml:space="preserve"> Повышение престижа профессии.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Структурная модель проекта проста, прозрачна и включает следующие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ставные части: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63DB3">
        <w:rPr>
          <w:rFonts w:ascii="Times New Roman" w:hAnsi="Times New Roman"/>
          <w:sz w:val="26"/>
          <w:szCs w:val="26"/>
        </w:rPr>
        <w:t>«П</w:t>
      </w:r>
      <w:r>
        <w:rPr>
          <w:rFonts w:ascii="Times New Roman" w:hAnsi="Times New Roman"/>
          <w:sz w:val="26"/>
          <w:szCs w:val="26"/>
        </w:rPr>
        <w:t>аспорт целевого проекта</w:t>
      </w:r>
      <w:r w:rsidR="00E63DB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16434C" w:rsidRDefault="0016434C" w:rsidP="0016434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63DB3">
        <w:rPr>
          <w:rFonts w:ascii="Times New Roman" w:hAnsi="Times New Roman"/>
          <w:sz w:val="26"/>
          <w:szCs w:val="26"/>
        </w:rPr>
        <w:t>«В</w:t>
      </w:r>
      <w:r>
        <w:rPr>
          <w:rFonts w:ascii="Times New Roman" w:hAnsi="Times New Roman"/>
          <w:sz w:val="26"/>
          <w:szCs w:val="26"/>
        </w:rPr>
        <w:t>ведение</w:t>
      </w:r>
      <w:r w:rsidR="00E63DB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кратко характеризующее актуальность, цели и условия</w:t>
      </w:r>
      <w:r w:rsidR="00320B07">
        <w:rPr>
          <w:rFonts w:ascii="Times New Roman" w:hAnsi="Times New Roman"/>
          <w:sz w:val="26"/>
          <w:szCs w:val="26"/>
        </w:rPr>
        <w:t xml:space="preserve"> реал</w:t>
      </w:r>
      <w:r w:rsidR="00320B07">
        <w:rPr>
          <w:rFonts w:ascii="Times New Roman" w:hAnsi="Times New Roman"/>
          <w:sz w:val="26"/>
          <w:szCs w:val="26"/>
        </w:rPr>
        <w:t>и</w:t>
      </w:r>
      <w:r w:rsidR="00320B07">
        <w:rPr>
          <w:rFonts w:ascii="Times New Roman" w:hAnsi="Times New Roman"/>
          <w:sz w:val="26"/>
          <w:szCs w:val="26"/>
        </w:rPr>
        <w:t>зации проекта;</w:t>
      </w:r>
    </w:p>
    <w:p w:rsidR="00E63DB3" w:rsidRDefault="00320B07" w:rsidP="00E63D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63DB3">
        <w:rPr>
          <w:rFonts w:ascii="Times New Roman" w:hAnsi="Times New Roman"/>
          <w:sz w:val="26"/>
          <w:szCs w:val="26"/>
        </w:rPr>
        <w:t>«П</w:t>
      </w:r>
      <w:r>
        <w:rPr>
          <w:rFonts w:ascii="Times New Roman" w:hAnsi="Times New Roman"/>
          <w:sz w:val="26"/>
          <w:szCs w:val="26"/>
        </w:rPr>
        <w:t>лан мероприятий</w:t>
      </w:r>
      <w:r w:rsidR="00E63DB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осуществлению целевого проекта, охват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вающий базовые направления системы повышения квалификации и професси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нальной переподготовки, обеспечиваемые институтом (образовательн</w:t>
      </w:r>
      <w:r w:rsidR="00E63DB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>, информ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ционно-методическ</w:t>
      </w:r>
      <w:r w:rsidR="00E63DB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и научн</w:t>
      </w:r>
      <w:r w:rsidR="00E63DB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деятельность).</w:t>
      </w:r>
      <w:r w:rsidR="00E63DB3" w:rsidRPr="00E63DB3">
        <w:rPr>
          <w:rFonts w:ascii="Times New Roman" w:hAnsi="Times New Roman"/>
          <w:sz w:val="26"/>
          <w:szCs w:val="26"/>
        </w:rPr>
        <w:t xml:space="preserve"> </w:t>
      </w:r>
    </w:p>
    <w:p w:rsidR="00E63DB3" w:rsidRDefault="00E63DB3" w:rsidP="00E63D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Успешная реализация проекта обеспечит достижение комплексного резул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тата:</w:t>
      </w:r>
    </w:p>
    <w:p w:rsidR="00E63DB3" w:rsidRDefault="00E63DB3" w:rsidP="00E63DB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создания региональной продуктивной образовательно-креативной среды профессионального развития специалистов сферы образования в условиях системы повышения квалификации;</w:t>
      </w:r>
    </w:p>
    <w:p w:rsidR="00E63DB3" w:rsidRDefault="00E63DB3" w:rsidP="00E63DB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повышения уровня профессиональных компетенций и качества педагогич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ской деятельности работников образования регионального образования;</w:t>
      </w:r>
    </w:p>
    <w:p w:rsidR="00E63DB3" w:rsidRDefault="00E63DB3" w:rsidP="00E63DB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улучшения показателей качества общего образования в региональной обр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зовательной системе.</w:t>
      </w:r>
    </w:p>
    <w:p w:rsidR="00ED3166" w:rsidRDefault="00ED3166" w:rsidP="00E63DB3">
      <w:pPr>
        <w:rPr>
          <w:rFonts w:ascii="Times New Roman" w:hAnsi="Times New Roman"/>
          <w:sz w:val="26"/>
          <w:szCs w:val="26"/>
        </w:rPr>
      </w:pPr>
    </w:p>
    <w:p w:rsidR="00ED3166" w:rsidRDefault="00ED3166" w:rsidP="00E63DB3">
      <w:pPr>
        <w:rPr>
          <w:rFonts w:ascii="Times New Roman" w:hAnsi="Times New Roman"/>
          <w:sz w:val="26"/>
          <w:szCs w:val="26"/>
        </w:rPr>
      </w:pPr>
    </w:p>
    <w:p w:rsidR="00ED3166" w:rsidRDefault="00ED3166" w:rsidP="00E63DB3">
      <w:pPr>
        <w:rPr>
          <w:rFonts w:ascii="Times New Roman" w:hAnsi="Times New Roman"/>
          <w:sz w:val="26"/>
          <w:szCs w:val="26"/>
        </w:rPr>
      </w:pPr>
    </w:p>
    <w:p w:rsidR="00ED3166" w:rsidRDefault="00ED3166" w:rsidP="00E63DB3">
      <w:pPr>
        <w:rPr>
          <w:rFonts w:ascii="Times New Roman" w:hAnsi="Times New Roman"/>
          <w:sz w:val="26"/>
          <w:szCs w:val="26"/>
        </w:rPr>
        <w:sectPr w:rsidR="00ED3166" w:rsidSect="00320B07">
          <w:foot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B10A72" w:rsidRDefault="00ED3166" w:rsidP="00B10A72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B10A72">
        <w:rPr>
          <w:rFonts w:ascii="Times New Roman" w:eastAsia="Andale Sans UI" w:hAnsi="Times New Roman"/>
          <w:b/>
          <w:kern w:val="3"/>
          <w:sz w:val="24"/>
          <w:szCs w:val="24"/>
          <w:lang w:val="de-DE" w:eastAsia="ja-JP" w:bidi="fa-IR"/>
        </w:rPr>
        <w:lastRenderedPageBreak/>
        <w:t>П</w:t>
      </w:r>
      <w:r w:rsidR="00B10A72" w:rsidRPr="00B10A7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лан мероприятий по реализации целевого проекта </w:t>
      </w:r>
    </w:p>
    <w:p w:rsidR="00B10A72" w:rsidRPr="00B10A72" w:rsidRDefault="00B10A72" w:rsidP="00B10A72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B10A7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««Комплексная программа повышения профессионального уровня </w:t>
      </w:r>
    </w:p>
    <w:p w:rsidR="00B10A72" w:rsidRPr="00B10A72" w:rsidRDefault="00B10A72" w:rsidP="00B10A72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B10A7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педагогических работников общеобразовательных организаций </w:t>
      </w:r>
    </w:p>
    <w:p w:rsidR="00B10A72" w:rsidRPr="00B10A72" w:rsidRDefault="00B10A72" w:rsidP="00B10A72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B10A7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 xml:space="preserve">в условиях персонификации региональной системы </w:t>
      </w:r>
    </w:p>
    <w:p w:rsidR="00ED3166" w:rsidRPr="00B10A72" w:rsidRDefault="00B10A72" w:rsidP="00B10A72">
      <w:pPr>
        <w:widowControl w:val="0"/>
        <w:suppressAutoHyphens/>
        <w:autoSpaceDN w:val="0"/>
        <w:spacing w:after="0"/>
        <w:ind w:firstLine="0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</w:pPr>
      <w:r w:rsidRPr="00B10A72">
        <w:rPr>
          <w:rFonts w:ascii="Times New Roman" w:eastAsia="Andale Sans UI" w:hAnsi="Times New Roman"/>
          <w:b/>
          <w:kern w:val="3"/>
          <w:sz w:val="24"/>
          <w:szCs w:val="24"/>
          <w:lang w:eastAsia="ja-JP" w:bidi="fa-IR"/>
        </w:rPr>
        <w:t>повышения квалификации»</w:t>
      </w:r>
    </w:p>
    <w:tbl>
      <w:tblPr>
        <w:tblW w:w="15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68"/>
        <w:gridCol w:w="8931"/>
        <w:gridCol w:w="1842"/>
        <w:gridCol w:w="1637"/>
      </w:tblGrid>
      <w:tr w:rsidR="00ED3166" w:rsidRPr="00657FEE" w:rsidTr="00CD0A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proofErr w:type="gramStart"/>
            <w:r w:rsidRPr="00ED316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ED3166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Направление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Мероприятия/Контингент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Сроки и</w:t>
            </w: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с</w:t>
            </w: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полнения /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территория проведения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Отве</w:t>
            </w: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т</w:t>
            </w: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ственный</w:t>
            </w:r>
          </w:p>
        </w:tc>
      </w:tr>
      <w:tr w:rsidR="00ED3166" w:rsidRPr="00657FEE" w:rsidTr="00CD0A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3166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</w:tr>
      <w:tr w:rsidR="00ED3166" w:rsidRPr="00657FEE" w:rsidTr="00CD0A46">
        <w:trPr>
          <w:trHeight w:val="1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ED3166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10A72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Интеграция ус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лий института, органов управл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ния образования, региональной м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тодической слу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ж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бы, образовател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ь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ных организаций по реализации государственной политики в сфере образования в рамках Програ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м</w:t>
            </w:r>
            <w:r w:rsidRPr="00B10A72">
              <w:rPr>
                <w:rFonts w:ascii="Times New Roman" w:eastAsia="Calibri" w:hAnsi="Times New Roman"/>
                <w:b/>
                <w:sz w:val="24"/>
                <w:szCs w:val="24"/>
              </w:rPr>
              <w:t>мы</w:t>
            </w:r>
          </w:p>
          <w:p w:rsidR="00ED3166" w:rsidRPr="00B10A72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10A72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10A72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10A72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10A7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Разработка и реализация 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целевого проекта «Комплексная программа повышения профессионального уровня педагогических работников общеобразовательных организаций в условиях персонификации региональной системы повышения квалификации»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разработанного институтом в 2014 году /педагогические работники, специалисты муниципальной методической службы, управленческие кадры регионального образования/</w:t>
            </w:r>
            <w:r w:rsidR="009F5AA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Pr="00B10A72" w:rsidRDefault="00ED3166" w:rsidP="00ED3166">
            <w:pPr>
              <w:autoSpaceDE w:val="0"/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10A72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10A72">
              <w:rPr>
                <w:rFonts w:ascii="Times New Roman" w:eastAsia="Calibri" w:hAnsi="Times New Roman"/>
                <w:sz w:val="24"/>
                <w:szCs w:val="24"/>
              </w:rPr>
              <w:t>Январь 2014-декабрь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10A72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B10A72"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проректор по научно - методической работе, к.п.н., доцент;</w:t>
            </w:r>
          </w:p>
          <w:p w:rsidR="00ED3166" w:rsidRPr="00B10A72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B10A72"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проректор по учебно - методической работе, к.психол. н.;</w:t>
            </w:r>
          </w:p>
          <w:p w:rsidR="00ED3166" w:rsidRPr="00B10A72" w:rsidRDefault="00ED3166" w:rsidP="00B10A72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Гончарова</w:t>
            </w:r>
            <w:r w:rsidR="00B10A72"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B10A72"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В.И.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proofErr w:type="gramEnd"/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проректор по организационно - методической работе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Эпова</w:t>
            </w:r>
            <w:r w:rsidR="00B10A72"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Н.П.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, нач. </w:t>
            </w:r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отдела НМР, к</w:t>
            </w:r>
            <w:proofErr w:type="gramStart"/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.п</w:t>
            </w:r>
            <w:proofErr w:type="gramEnd"/>
            <w:r w:rsidRPr="00B10A72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сихол.н., деканы факультетов, зав. кафедрами, директора центров</w:t>
            </w:r>
          </w:p>
        </w:tc>
      </w:tr>
      <w:tr w:rsidR="00ED3166" w:rsidRPr="00657FEE" w:rsidTr="00CD0A4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E w:val="0"/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региональных семинаров: </w:t>
            </w:r>
          </w:p>
          <w:p w:rsidR="00ED3166" w:rsidRPr="00394D43" w:rsidRDefault="00ED3166" w:rsidP="00ED3166">
            <w:pPr>
              <w:autoSpaceDE w:val="0"/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«Организационно-методические основы апробации и внедрения профессионального стандарта «Педагог» в региональной системе дошкольного образования» /специалисты органов, осуществляющих управление в сфере дошкольного образ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вания, руководители дошкольных образовательных организаций/</w:t>
            </w:r>
            <w:r w:rsidR="009F5AA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4 февраля 2015 г.; РИПК и ППРО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Сундукова А.К., декан факультета дошкольного и начального образования, к.ф.</w:t>
            </w:r>
            <w:proofErr w:type="gramStart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.,</w:t>
            </w: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Баландина Л.А., нач. о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дела д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школьного и начального образования, к.п.</w:t>
            </w:r>
            <w:proofErr w:type="gramStart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ED3166" w:rsidRPr="00657FEE" w:rsidTr="00CD0A46">
        <w:trPr>
          <w:trHeight w:val="19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394D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«Перспективы развития начального образования в условиях реализации ФГОС» / специалисты и методисты методических центров, заместители директоров по начальному образованию, председатели МО начального образования, учителя начальных классов</w:t>
            </w:r>
            <w:r w:rsidRPr="00394D4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r w:rsidR="009F5AA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Январь, 2015 г., Ростов-на-Дону</w:t>
            </w: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Пожидаева Т.А., зав. к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федрой начального образования, к.п.</w:t>
            </w:r>
            <w:proofErr w:type="gramStart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394D4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ED3166" w:rsidRPr="00657FEE" w:rsidTr="00CD0A46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proofErr w:type="gramStart"/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Внедрение пр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о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фессионального стандарта «Пед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гог» (педагогич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е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ская деятельность в сфере дошкол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ь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ного, начального общего, основного общего, среднего общего образов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а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ния (воспитатель, учитель)»</w:t>
            </w:r>
            <w:proofErr w:type="gramEnd"/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F305D3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Задачи системы повышения кв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а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лификации (СПК) по реализации подпрограммы: 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1. Разработка и внедрение перс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нифицированных моделей ПК на основе ПСП;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2. Формирование адресной системы научно-методического с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провождения и поддержки пр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цессов внедрения ПСП;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3. Разработка и диссеминация и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н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новационных м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делей внедрения ПСП на уровнях ОО, МС;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4. Развитие </w:t>
            </w:r>
            <w:proofErr w:type="gramStart"/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ИК-среды</w:t>
            </w:r>
            <w:proofErr w:type="gramEnd"/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поддержки и сопровождения профессиональн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го развития РО;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5. Подготовка п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дагогических и управленческих кадров к внедр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е</w:t>
            </w:r>
            <w:r w:rsidRPr="00F305D3">
              <w:rPr>
                <w:rFonts w:ascii="Times New Roman" w:eastAsia="Calibri" w:hAnsi="Times New Roman"/>
                <w:b/>
                <w:sz w:val="24"/>
                <w:szCs w:val="24"/>
              </w:rPr>
              <w:t>нию ПСП.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394D43" w:rsidRDefault="00ED3166" w:rsidP="00ED3166">
            <w:pPr>
              <w:widowControl w:val="0"/>
              <w:numPr>
                <w:ilvl w:val="0"/>
                <w:numId w:val="22"/>
              </w:numPr>
              <w:tabs>
                <w:tab w:val="left" w:pos="1026"/>
              </w:tabs>
              <w:suppressAutoHyphens/>
              <w:autoSpaceDN w:val="0"/>
              <w:spacing w:after="0"/>
              <w:ind w:left="34" w:firstLine="567"/>
              <w:contextualSpacing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Научно-методическое сопровождение внедрения профессионального стандарта «Педагог» на основе разработки и реализации целевых проектов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</w:rPr>
              <w:t>и программ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94D43">
              <w:rPr>
                <w:rFonts w:ascii="Times New Roman" w:eastAsia="Calibri" w:hAnsi="Times New Roman"/>
                <w:b/>
                <w:sz w:val="24"/>
                <w:szCs w:val="24"/>
              </w:rPr>
              <w:t>в условиях инновационной модели повышения квалификации</w:t>
            </w:r>
            <w:r w:rsidRPr="00394D4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«Школа молодого учителя» (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«Научно-методическое сопровождение и поддержка молодого учителя по освоению профессионального стандарта «Педагог» в рамках реализации «Комплексной программы повышения профессионального уровня педагогических работников общеобразовательных организаций»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)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;</w:t>
            </w: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94D43" w:rsidRPr="00394D43" w:rsidRDefault="00394D4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«Формирование регионального инновационного кластера эффективных образовательных систем модернизации образования»;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разработка и реализация целевого проекта: «Методическая и информационная поддержка инновационного кластера муниципальных образовательных систем в условиях введения профессионального стандарта «Педагог» и ФГОС дошкольного образования в рамках взаимодействия стажировочной и базовых площадок /руководители базовых площадок/</w:t>
            </w:r>
            <w:r w:rsidR="009F5AA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реализация целевой программы «Мониторинг состояния системы научной деятельности кафедр института в условиях внедрения профессионального стандарта «Педагог»;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F305D3" w:rsidRPr="00ED3166" w:rsidRDefault="00F305D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разработка методологии и психологических механизмов компетентностного развития личности в образовательном пространстве (научная школа «Развитие психологической компетентности субъектов образования»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научный руководитель – Т.Н. Щербакова, д.психол.н, профессор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развитие научного потенциала (исследовательских, творческих компетенций управленческих кадров по организации инновационных образовательных систем) 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(научная школа «Управление развивающей с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едой инновационного общеобразовательного учреждения»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научный руководитель – О.Г. Тринитатская, д.п.н., профессор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BB01C4" w:rsidRDefault="001C5B9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ED3166"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разработка программы профессионально-педагогической поддержки учителей истории в контексте реализации Концепции нового учебно-методического комплекса по отечественной истории;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BB01C4" w:rsidRPr="00BB01C4" w:rsidRDefault="00BB01C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разработка и реализация инновационной 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модел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т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ьюторского сопровождения учителей истории в условиях перехода на историко-культурный стандарт;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val="de-DE" w:eastAsia="ja-JP" w:bidi="fa-IR"/>
              </w:rPr>
              <w:t>Диссертационные исследования по проблемам:</w:t>
            </w:r>
            <w:r w:rsidRPr="00BB01C4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val="de-DE" w:eastAsia="ja-JP" w:bidi="fa-IR"/>
              </w:rPr>
              <w:t>«Исследование готовности учителей ОУ к руководству исследовательской деятельностью учащихся с использованием информационно-коммуникационных технологий» (Петров Д.В.), «Педагогические основы развития медиатворчества слушателей курсов повышения квалификации»  (Петрова С.В.).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A76034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</w:pP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>-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  <w:t xml:space="preserve"> подготовка методических пособий, сборников:</w:t>
            </w:r>
          </w:p>
          <w:p w:rsidR="00ED3166" w:rsidRPr="00A76034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</w:pPr>
            <w:r w:rsidRPr="00A76034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val="de-DE" w:eastAsia="ja-JP" w:bidi="en-US"/>
              </w:rPr>
              <w:t>«Исследовательская деятельность  обучающихся»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 xml:space="preserve"> 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  <w:t>(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>учебно-методическо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  <w:t>е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 xml:space="preserve"> пос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>о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val="de-DE" w:eastAsia="ja-JP" w:bidi="en-US"/>
              </w:rPr>
              <w:t>би</w:t>
            </w:r>
            <w:r w:rsidRPr="00A76034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  <w:t>е)</w:t>
            </w:r>
            <w:r w:rsidR="00C643A1">
              <w:rPr>
                <w:rFonts w:ascii="Times New Roman" w:eastAsia="Andale Sans UI" w:hAnsi="Times New Roman"/>
                <w:bCs/>
                <w:color w:val="000000"/>
                <w:kern w:val="3"/>
                <w:sz w:val="24"/>
                <w:szCs w:val="24"/>
                <w:lang w:eastAsia="ja-JP" w:bidi="en-US"/>
              </w:rPr>
              <w:t>;</w:t>
            </w:r>
          </w:p>
          <w:p w:rsidR="00ED3166" w:rsidRPr="00ED3166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8"/>
                <w:szCs w:val="28"/>
                <w:lang w:eastAsia="ja-JP" w:bidi="en-US"/>
              </w:rPr>
            </w:pPr>
          </w:p>
          <w:p w:rsidR="00ED3166" w:rsidRPr="00ED3166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8"/>
                <w:szCs w:val="28"/>
                <w:lang w:eastAsia="ja-JP" w:bidi="en-US"/>
              </w:rPr>
            </w:pPr>
          </w:p>
          <w:p w:rsidR="00ED3166" w:rsidRPr="00ED3166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8"/>
                <w:szCs w:val="28"/>
                <w:lang w:eastAsia="ja-JP" w:bidi="en-US"/>
              </w:rPr>
            </w:pPr>
          </w:p>
          <w:p w:rsidR="00ED3166" w:rsidRPr="00ED3166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8"/>
                <w:szCs w:val="28"/>
                <w:lang w:eastAsia="ja-JP" w:bidi="en-US"/>
              </w:rPr>
            </w:pPr>
          </w:p>
          <w:p w:rsidR="00ED3166" w:rsidRPr="00ED3166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Andale Sans UI" w:hAnsi="Times New Roman"/>
                <w:bCs/>
                <w:color w:val="000000"/>
                <w:kern w:val="3"/>
                <w:sz w:val="28"/>
                <w:szCs w:val="28"/>
                <w:lang w:eastAsia="ja-JP" w:bidi="en-US"/>
              </w:rPr>
            </w:pPr>
          </w:p>
          <w:p w:rsidR="00ED3166" w:rsidRPr="00A76034" w:rsidRDefault="00ED3166" w:rsidP="00ED3166">
            <w:pPr>
              <w:tabs>
                <w:tab w:val="left" w:pos="4853"/>
              </w:tabs>
              <w:spacing w:after="0"/>
              <w:ind w:right="31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«Профессиональный стандарт педагога как основа совершенствования новой культуры обучения младших школьников»  (сборник работ учителей начальных классов – участников КПК и стажировочных практик (МБОУ СОШ №2 п. Гигант Сальского р-на, МБОУ СОШ № 64 г.</w:t>
            </w:r>
            <w:r w:rsidR="00A760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6034">
              <w:rPr>
                <w:rFonts w:ascii="Times New Roman" w:eastAsia="Calibri" w:hAnsi="Times New Roman"/>
                <w:sz w:val="24"/>
                <w:szCs w:val="24"/>
              </w:rPr>
              <w:t>Ростова-на-Дону, МБОУ СОШ № 72 г.</w:t>
            </w:r>
            <w:r w:rsidR="00A760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6034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76034">
              <w:rPr>
                <w:rFonts w:ascii="Times New Roman" w:eastAsia="Calibri" w:hAnsi="Times New Roman"/>
                <w:sz w:val="24"/>
                <w:szCs w:val="24"/>
              </w:rPr>
              <w:t>стова-на-Дону)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A7603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«Познавательное развитие детей дошкольного возраста в условиях введения ФГОС ДО и профессионального стандарта «Педагог» 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учебно-методическое пособие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A7603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«Патриотическое воспитание дошкольников в условиях введения ФГОС ДО и профессионального стандарта «Педагог» 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учебно-методическое пособие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A76034" w:rsidRPr="00A76034" w:rsidRDefault="00A7603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7603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7603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«Ступеньки к творчеству» 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учебно-методическое пособие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)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  <w:r w:rsidRPr="00A7603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C643A1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р</w:t>
            </w: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азработка диагностического инструментария по определению степени сформированности профессиональных компетенций слушателей курсов повышения квалификации (КПК)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ED3166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C643A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р</w:t>
            </w: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азработка и реализация структурной модели </w:t>
            </w:r>
            <w:proofErr w:type="gramStart"/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ИКТ-компетентности</w:t>
            </w:r>
            <w:proofErr w:type="gramEnd"/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педагога в ходе курсов повышения квалификации в качестве инструментария самоанализа и персонификации профессионального роста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слушателей курсов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FA301C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FA301C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C643A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обновление </w:t>
            </w:r>
            <w:proofErr w:type="gramStart"/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содержания </w:t>
            </w: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диагностических методик выявлени</w:t>
            </w: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</w:t>
            </w:r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уровня профессиональной компетенции руководителя</w:t>
            </w:r>
            <w:proofErr w:type="gramEnd"/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ОУ по проблеме: «Управление качеством образования в современной школе» (в соответствии с  новой редакцией ФЗ «Об образовании в РФ» №273 -ФЗ от 29.12.12)</w:t>
            </w:r>
            <w:r w:rsidR="00C643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D43" w:rsidRDefault="00394D4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94D43" w:rsidRDefault="00394D4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94D43" w:rsidRDefault="00394D4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94D43" w:rsidRDefault="00394D4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94D43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4D43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F305D3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sz w:val="24"/>
                <w:szCs w:val="24"/>
              </w:rPr>
              <w:t>Январь 2015-декабрь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F305D3" w:rsidRDefault="00F305D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F305D3" w:rsidRDefault="00BB01C4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ED3166" w:rsidRPr="00F305D3">
              <w:rPr>
                <w:rFonts w:ascii="Times New Roman" w:eastAsia="Calibri" w:hAnsi="Times New Roman"/>
                <w:sz w:val="24"/>
                <w:szCs w:val="24"/>
              </w:rPr>
              <w:t>ентябрь 2014-декабрь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F305D3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sz w:val="24"/>
                <w:szCs w:val="24"/>
              </w:rPr>
              <w:t>Сентябрь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F305D3">
              <w:rPr>
                <w:rFonts w:ascii="Times New Roman" w:eastAsia="Calibri" w:hAnsi="Times New Roman"/>
                <w:sz w:val="24"/>
                <w:szCs w:val="24"/>
              </w:rPr>
              <w:t>, ноябрь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r w:rsidRPr="00F305D3">
              <w:rPr>
                <w:rFonts w:ascii="Times New Roman" w:eastAsia="Calibri" w:hAnsi="Times New Roman"/>
                <w:sz w:val="24"/>
                <w:szCs w:val="24"/>
              </w:rPr>
              <w:t xml:space="preserve">, март 2015 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F305D3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F305D3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5D3">
              <w:rPr>
                <w:rFonts w:ascii="Times New Roman" w:eastAsia="Calibri" w:hAnsi="Times New Roman"/>
                <w:sz w:val="24"/>
                <w:szCs w:val="24"/>
              </w:rPr>
              <w:t>Октябрь 2014-декабрь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01C4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BB01C4" w:rsidRDefault="00BB01C4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B1D" w:rsidRDefault="00BD1B1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B1D" w:rsidRDefault="00BD1B1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01C4">
              <w:rPr>
                <w:rFonts w:ascii="Times New Roman" w:eastAsia="Calibri" w:hAnsi="Times New Roman"/>
                <w:sz w:val="24"/>
                <w:szCs w:val="24"/>
              </w:rPr>
              <w:t>Октябрь 2014-июнь 2015</w:t>
            </w:r>
            <w:r w:rsidR="00BD1B1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BB01C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01C4">
              <w:rPr>
                <w:rFonts w:ascii="Times New Roman" w:eastAsia="Calibri" w:hAnsi="Times New Roman"/>
                <w:sz w:val="24"/>
                <w:szCs w:val="24"/>
              </w:rPr>
              <w:t>Январь 2014-декабрь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Февраль-март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Январь-июнь 2015 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568CD" w:rsidRPr="00ED3166" w:rsidRDefault="008568C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Апрель 2015</w:t>
            </w:r>
            <w:r w:rsidR="001C5B9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6034" w:rsidRDefault="00A76034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1C5B9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68CD" w:rsidRPr="00A76034" w:rsidRDefault="008568C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1C5B9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A301C">
              <w:rPr>
                <w:rFonts w:ascii="Times New Roman" w:eastAsia="Calibri" w:hAnsi="Times New Roman"/>
                <w:sz w:val="24"/>
                <w:szCs w:val="24"/>
              </w:rPr>
              <w:t>Январь-декабрь 2015 г.</w:t>
            </w:r>
            <w:r w:rsidRPr="00ED316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FA301C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01C">
              <w:rPr>
                <w:rFonts w:ascii="Times New Roman" w:eastAsia="Calibri" w:hAnsi="Times New Roman"/>
                <w:sz w:val="24"/>
                <w:szCs w:val="24"/>
              </w:rPr>
              <w:t>Сентябрь 2014 г.</w:t>
            </w:r>
          </w:p>
          <w:p w:rsidR="00ED3166" w:rsidRPr="00FA301C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FA301C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FA301C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FA301C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A301C">
              <w:rPr>
                <w:rFonts w:ascii="Times New Roman" w:eastAsia="Calibri" w:hAnsi="Times New Roman"/>
                <w:sz w:val="24"/>
                <w:szCs w:val="24"/>
              </w:rPr>
              <w:t>Февраль 2015 г.</w:t>
            </w:r>
            <w:r w:rsidRPr="00ED316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394D43" w:rsidRDefault="00394D4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</w:t>
            </w:r>
            <w:r w:rsidR="00ED3166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оролева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="00ED3166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Рудая</w:t>
            </w:r>
            <w:r w:rsidR="00394D43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Т.И.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доцент кафедры педагогики, к.п.н.</w:t>
            </w:r>
          </w:p>
          <w:p w:rsidR="00394D43" w:rsidRPr="00394D43" w:rsidRDefault="00394D4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394D43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394D4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Эпова</w:t>
            </w:r>
            <w:r w:rsidR="00394D43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Н.П.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Андреева</w:t>
            </w:r>
            <w:r w:rsidR="00394D43"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О.С.</w:t>
            </w:r>
            <w:r w:rsidRPr="00394D4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методист отдела НМР, к.филол.н.</w:t>
            </w:r>
          </w:p>
          <w:p w:rsidR="00394D43" w:rsidRPr="00394D43" w:rsidRDefault="00394D4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</w:t>
            </w:r>
            <w:r w:rsidR="00394D43"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М.Г.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зав. кафедрой дошкольного образования, к.п.</w:t>
            </w:r>
            <w:proofErr w:type="gramStart"/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</w:t>
            </w:r>
            <w:proofErr w:type="gramEnd"/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F305D3" w:rsidRDefault="00F305D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F305D3"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Эпова</w:t>
            </w:r>
            <w:r w:rsidR="00F305D3"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Н.П.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заведующие 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кафедрами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Щербакова</w:t>
            </w:r>
            <w:r w:rsid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Т.Н.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F305D3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зав. кафедрой психологии, </w:t>
            </w:r>
            <w:proofErr w:type="gramStart"/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д.психол.н.,</w:t>
            </w:r>
            <w:proofErr w:type="gramEnd"/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проф.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F305D3" w:rsidRDefault="00F305D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305D3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Тринитатская</w:t>
            </w:r>
            <w:r w:rsidR="00F305D3"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F305D3"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О.Г.</w:t>
            </w:r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proofErr w:type="gramEnd"/>
            <w:r w:rsidRPr="00F305D3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зав. кафедрой управления образованием, д.п.н., профессор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16"/>
                <w:szCs w:val="16"/>
                <w:lang w:val="de-DE"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16"/>
                <w:szCs w:val="16"/>
                <w:lang w:eastAsia="ja-JP" w:bidi="fa-IR"/>
              </w:rPr>
            </w:pP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Осадченко</w:t>
            </w:r>
            <w:r w:rsidR="00BB01C4"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Н.Г., зав. кафедрой общественных дисциплин, к.п.</w:t>
            </w:r>
            <w:proofErr w:type="gramStart"/>
            <w:r w:rsidR="00BB01C4"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</w:t>
            </w:r>
            <w:proofErr w:type="gramEnd"/>
            <w:r w:rsidR="00BB01C4"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BB01C4" w:rsidRDefault="00BB01C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Осадченко</w:t>
            </w:r>
            <w:r w:rsid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Н.Г.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Петров Д.В.</w:t>
            </w:r>
            <w:r w:rsidR="00A7603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доцент каф. ИКТ</w:t>
            </w:r>
          </w:p>
          <w:p w:rsidR="00ED3166" w:rsidRPr="00BB01C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Петрова С.В.</w:t>
            </w:r>
            <w:r w:rsidR="00A7603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доцент каф. ИКТ</w:t>
            </w:r>
            <w:r w:rsidRPr="00BB01C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Масалова С.И.,</w:t>
            </w:r>
            <w:r w:rsidRPr="00A7603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зав. кафедрой филологии и искусства, д</w:t>
            </w:r>
            <w:proofErr w:type="gramStart"/>
            <w:r w:rsidRPr="00A7603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.ф</w:t>
            </w:r>
            <w:proofErr w:type="gramEnd"/>
            <w:r w:rsidRPr="00A76034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илос.н.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76034" w:rsidRDefault="00A76034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76034" w:rsidRDefault="00A76034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Пожидаева Т.Ф.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Копытина М.Г.</w:t>
            </w:r>
          </w:p>
          <w:p w:rsidR="00ED3166" w:rsidRPr="00A76034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76034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Копытина М.Г.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76034">
              <w:rPr>
                <w:rFonts w:ascii="Times New Roman" w:eastAsia="Calibri" w:hAnsi="Times New Roman"/>
                <w:sz w:val="24"/>
                <w:szCs w:val="24"/>
              </w:rPr>
              <w:t>Копытина М.Г</w:t>
            </w:r>
            <w:r w:rsidRPr="00ED316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D3166" w:rsidRPr="00FA301C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Масалова</w:t>
            </w:r>
            <w:r w:rsid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С.И.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proofErr w:type="gramEnd"/>
            <w:r w:rsidRPr="00FA301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Ратке</w:t>
            </w:r>
            <w:r w:rsid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И.Р.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, доцент кафедры филологии, 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к.филол.н. </w:t>
            </w: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</w:p>
          <w:p w:rsidR="00ED3166" w:rsidRPr="00FA301C" w:rsidRDefault="00FA301C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</w:t>
            </w:r>
            <w:r w:rsidR="00ED3166"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оловко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Т.Г.</w:t>
            </w:r>
            <w:r w:rsidR="00ED3166"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зав. кафедрой ИКТ, к.п.н.</w:t>
            </w:r>
          </w:p>
          <w:p w:rsidR="00ED3166" w:rsidRPr="00FA301C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A301C" w:rsidRDefault="00FA301C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Бут</w:t>
            </w:r>
            <w:r w:rsidR="00FA301C"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декан факультета руководящих кадров, к.п.</w:t>
            </w:r>
            <w:proofErr w:type="gramStart"/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</w:t>
            </w:r>
            <w:proofErr w:type="gramEnd"/>
            <w:r w:rsidRPr="00FA301C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  <w:tr w:rsidR="00ED3166" w:rsidRPr="00657FEE" w:rsidTr="00CD0A46">
        <w:trPr>
          <w:trHeight w:val="1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1442AB" w:rsidRDefault="00ED3166" w:rsidP="00ED3166">
            <w:pPr>
              <w:widowControl w:val="0"/>
              <w:numPr>
                <w:ilvl w:val="0"/>
                <w:numId w:val="22"/>
              </w:numPr>
              <w:tabs>
                <w:tab w:val="left" w:pos="1026"/>
              </w:tabs>
              <w:suppressAutoHyphens/>
              <w:autoSpaceDN w:val="0"/>
              <w:spacing w:after="0"/>
              <w:ind w:left="34"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b/>
                <w:sz w:val="24"/>
                <w:szCs w:val="24"/>
              </w:rPr>
              <w:t>Обеспечение повышения квалификации работников образования по освоению профессионального стандарта «Педагог»:</w:t>
            </w:r>
          </w:p>
          <w:p w:rsidR="00ED3166" w:rsidRPr="00FC6060" w:rsidRDefault="00ED3166" w:rsidP="00ED3166">
            <w:pPr>
              <w:widowControl w:val="0"/>
              <w:numPr>
                <w:ilvl w:val="1"/>
                <w:numId w:val="22"/>
              </w:numPr>
              <w:tabs>
                <w:tab w:val="left" w:pos="34"/>
              </w:tabs>
              <w:suppressAutoHyphens/>
              <w:autoSpaceDN w:val="0"/>
              <w:spacing w:after="0"/>
              <w:ind w:left="34"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6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Модернизация содержания дополнительных образовательных программ повышения квалификации через введение учебного модуля в объеме 12 часов (для педагогических и управленческих кадров регионального образования), а также целевого модуля «Модельный кодекс профессиональной этики педработников организаций, осуществляющих образовательную деятельность».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2.2. </w:t>
            </w:r>
            <w:r w:rsidRPr="00FC6060">
              <w:rPr>
                <w:rFonts w:ascii="Times New Roman" w:eastAsia="Andale Sans UI" w:hAnsi="Times New Roman" w:cs="Tahoma"/>
                <w:b/>
                <w:i/>
                <w:kern w:val="3"/>
                <w:sz w:val="24"/>
                <w:szCs w:val="24"/>
                <w:lang w:eastAsia="ja-JP" w:bidi="fa-IR"/>
              </w:rPr>
              <w:t>Проведение курсов повышения квалификации с охватом – 9750 работников образования, в том числе</w:t>
            </w: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руководящих кадров – 1072;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экспертов по аттестации педагогических кадров – 277;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экспертов качества образования – 50;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педагогических работников – 7976;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специалистов методической службы – 125;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42A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педагогов СПО – 250.</w:t>
            </w: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FC6060" w:rsidRDefault="00ED3166" w:rsidP="00ED3166">
            <w:pPr>
              <w:widowControl w:val="0"/>
              <w:numPr>
                <w:ilvl w:val="1"/>
                <w:numId w:val="23"/>
              </w:numPr>
              <w:tabs>
                <w:tab w:val="left" w:pos="601"/>
              </w:tabs>
              <w:suppressAutoHyphens/>
              <w:autoSpaceDN w:val="0"/>
              <w:spacing w:after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6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Разработка и реализация новых образовательных программ: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Calibri" w:eastAsia="Calibri" w:hAnsi="Calibri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- Управление образовательной системой введения профессионального стандарта и 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эффективного контракта /руководители, заместители руководителей сельских ОУ/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Эффективные модели организационно-методического сопровождения введения профессионального стандарта педагога/методисты, руководители РМО, ШМО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Проектирование пространства профессионального развития педагога в условиях введения профессионального стандарта/методисты, руководители РМО, ШМО, з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местители директоров ОО, курирующие методическую работу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Психологическая поддержка инклюзивного образования/педагоги-психологи, с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циальные педагоги, педагоги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Профессиональный стандарт педагога: векторы и механизмы психологической поддержки/педагоги-психологи, социальные педагоги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Психологическое обеспечение качества педагогической деятельности современн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го учителя/педагоги-психологи, социальные педагоги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Инклюзивное образование: психологические ресурсы и риски/педагоги-психологи, социальные педагоги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- Технологии педагогического сопровождения и </w:t>
            </w:r>
            <w:proofErr w:type="gramStart"/>
            <w:r w:rsidRPr="001442AB">
              <w:rPr>
                <w:rFonts w:ascii="Times New Roman" w:eastAsia="Calibri" w:hAnsi="Times New Roman"/>
                <w:sz w:val="24"/>
                <w:szCs w:val="24"/>
              </w:rPr>
              <w:t>поддержки</w:t>
            </w:r>
            <w:proofErr w:type="gramEnd"/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образ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вательном процессе ОУ как необходимое условие реализации ФГОС и професси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нального стандарта «Педагог»/учителя ОУ, заместители руководителей ОУ, педаг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ги доп. </w:t>
            </w:r>
            <w:r w:rsidR="00C643A1"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бразования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От профессионального стандарта педагога к реализации ФГОС: деятельность уч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теля иностранного языка по реализации стратегий инновационных преобразов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ний/учителя английского и немецкого языков/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Развитие профессиональных компетенций современного учителя в соответствии с профессиональным стандартом/учителя математики г. Ростова-на-Дону/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Профессиональный стандарт педагога – ресурс профессионального роста д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школьного работника/руководители ДОО/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60468" w:rsidRPr="001442AB" w:rsidRDefault="00360468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Управление современной образовательной организацией в условиях инклюзивного образования/руководители и заместители руководителей ОУ (36 час.)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- Создание специальных условий по доступности качественных образовательных услуг общего образования детям с ОВЗ и детям с инвалидностью в образовательной организации</w:t>
            </w:r>
            <w:r w:rsidR="00C643A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1442AB" w:rsidRDefault="00ED3166" w:rsidP="00ED3166">
            <w:pPr>
              <w:tabs>
                <w:tab w:val="left" w:pos="1026"/>
              </w:tabs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FC6060" w:rsidRDefault="00ED3166" w:rsidP="00ED3166">
            <w:pPr>
              <w:widowControl w:val="0"/>
              <w:numPr>
                <w:ilvl w:val="1"/>
                <w:numId w:val="23"/>
              </w:numPr>
              <w:tabs>
                <w:tab w:val="left" w:pos="1026"/>
              </w:tabs>
              <w:suppressAutoHyphens/>
              <w:autoSpaceDN w:val="0"/>
              <w:spacing w:after="0"/>
              <w:ind w:left="34"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6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Апробация персонифицированной модели повышения квалификации, основанной на коучинговом подходе: Коучинговый подход в процессе курсовых занятий, в рамках реализации целевого проекта «Научно-методическое сопровождение реализации профессионального стандарта «Педагог»/педагоги ОО/</w:t>
            </w:r>
            <w:r w:rsidR="00C643A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C6060" w:rsidRPr="001442AB" w:rsidRDefault="00FC6060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FC6060" w:rsidRDefault="00ED3166" w:rsidP="00FC6060">
            <w:pPr>
              <w:widowControl w:val="0"/>
              <w:numPr>
                <w:ilvl w:val="1"/>
                <w:numId w:val="23"/>
              </w:numPr>
              <w:tabs>
                <w:tab w:val="left" w:pos="1026"/>
              </w:tabs>
              <w:suppressAutoHyphens/>
              <w:autoSpaceDN w:val="0"/>
              <w:spacing w:after="0"/>
              <w:ind w:left="318" w:hanging="318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C606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Апробация персонифицированной модели повышения квалификации, основанной на субъектно-деятельностном подходе; проектирование модели индивидуального профессионального развития педагогов-психологов в ходе курсовой подготовки/педагоги-психологи/</w:t>
            </w:r>
            <w:r w:rsidR="00C643A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37C4C" w:rsidRDefault="00A37C4C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68CD" w:rsidRDefault="008568CD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Сентябрь-октябрь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Апрель, май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Октябрь-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Апрель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076E" w:rsidRDefault="0048076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спец. график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спец. график</w:t>
            </w:r>
          </w:p>
          <w:p w:rsid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568CD" w:rsidRPr="001442AB" w:rsidRDefault="008568C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Март – апрель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076E" w:rsidRDefault="0048076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Февраль-июнь 2015</w:t>
            </w:r>
            <w:r w:rsidR="001C5B9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076E" w:rsidRDefault="0048076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Январь-апрель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Январь-декабрь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Март-июнь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Сентябрь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Январь-декабрь 2015 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Октябрь 2014-январь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FC6060" w:rsidP="00FC6060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Красносулинская МБОУ СОШ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D3166" w:rsidRPr="001442A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№5;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ED3166" w:rsidRPr="001442A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РИПК и ППРО</w:t>
            </w:r>
          </w:p>
          <w:p w:rsidR="00ED3166" w:rsidRPr="001442AB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Октябрь 2014- март 2015 г.</w:t>
            </w:r>
            <w:proofErr w:type="gram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</w:t>
            </w:r>
            <w:proofErr w:type="gram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FC6060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Январь-март 2015 г.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C4C" w:rsidRDefault="00A37C4C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37C4C" w:rsidRDefault="00A37C4C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Алимова Е.Е., завед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ющие кафе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рами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Алимова Е.Е., зав. к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федрами, д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каны факул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тетов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Алимова Е.Е., отдел</w:t>
            </w:r>
            <w:r w:rsidR="00A37C4C">
              <w:rPr>
                <w:rFonts w:ascii="Times New Roman" w:eastAsia="Calibri" w:hAnsi="Times New Roman"/>
                <w:sz w:val="24"/>
                <w:szCs w:val="24"/>
              </w:rPr>
              <w:t xml:space="preserve"> УМР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Алимова 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Е.Е., отдел УМР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Алимова Е.Е., Оган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зова Л.М.</w:t>
            </w:r>
          </w:p>
          <w:p w:rsidR="0048076E" w:rsidRDefault="0048076E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076E" w:rsidRDefault="0048076E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  <w:p w:rsidR="0048076E" w:rsidRDefault="0048076E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Гульчевская В.Г., зав. к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федрой пед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гогики, к.п</w:t>
            </w:r>
            <w:proofErr w:type="gramStart"/>
            <w:r w:rsidRPr="001442AB">
              <w:rPr>
                <w:rFonts w:ascii="Times New Roman" w:eastAsia="Calibri" w:hAnsi="Times New Roman"/>
                <w:sz w:val="24"/>
                <w:szCs w:val="24"/>
              </w:rPr>
              <w:t>.н</w:t>
            </w:r>
            <w:proofErr w:type="gramEnd"/>
            <w:r w:rsidRPr="001442AB">
              <w:rPr>
                <w:rFonts w:ascii="Times New Roman" w:eastAsia="Calibri" w:hAnsi="Times New Roman"/>
                <w:sz w:val="24"/>
                <w:szCs w:val="24"/>
              </w:rPr>
              <w:t>, доцент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Канаева В.М., нач. отдела фил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логии и и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кусств</w:t>
            </w:r>
          </w:p>
          <w:p w:rsid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 xml:space="preserve">Зевина Л.В. зав. кафедрой </w:t>
            </w:r>
            <w:r w:rsidRPr="001442A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МиЕД, к.п.</w:t>
            </w:r>
            <w:proofErr w:type="gramStart"/>
            <w:r w:rsidRPr="001442AB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1442A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60468" w:rsidRPr="001442AB" w:rsidRDefault="00360468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360468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ED3166" w:rsidRPr="001442AB">
              <w:rPr>
                <w:rFonts w:ascii="Times New Roman" w:eastAsia="Calibri" w:hAnsi="Times New Roman"/>
                <w:sz w:val="24"/>
                <w:szCs w:val="24"/>
              </w:rPr>
              <w:t>тдел д</w:t>
            </w:r>
            <w:r w:rsidR="00ED3166" w:rsidRPr="001442A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ED3166" w:rsidRPr="001442AB">
              <w:rPr>
                <w:rFonts w:ascii="Times New Roman" w:eastAsia="Calibri" w:hAnsi="Times New Roman"/>
                <w:sz w:val="24"/>
                <w:szCs w:val="24"/>
              </w:rPr>
              <w:t>школьного образования</w:t>
            </w:r>
          </w:p>
          <w:p w:rsidR="00ED3166" w:rsidRPr="001442AB" w:rsidRDefault="00360468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Копытина М.Г., Бала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дина Л.А.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Бут В.Ф.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Гульчевская В.Г.</w:t>
            </w: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360468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Гульчевская В.Г.</w:t>
            </w:r>
          </w:p>
          <w:p w:rsidR="00360468" w:rsidRPr="001442AB" w:rsidRDefault="00360468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6060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6060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6060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C6060" w:rsidRDefault="00FC606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1442A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42AB">
              <w:rPr>
                <w:rFonts w:ascii="Times New Roman" w:eastAsia="Calibri" w:hAnsi="Times New Roman"/>
                <w:sz w:val="24"/>
                <w:szCs w:val="24"/>
              </w:rPr>
              <w:t>Щербакова Т.Н.</w:t>
            </w:r>
          </w:p>
        </w:tc>
      </w:tr>
      <w:tr w:rsidR="00ED3166" w:rsidRPr="00657FEE" w:rsidTr="006635EB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B02A0" w:rsidRDefault="00ED3166" w:rsidP="00ED3166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/>
              <w:ind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b/>
                <w:sz w:val="24"/>
                <w:szCs w:val="24"/>
              </w:rPr>
              <w:t>Организация адресной поддержки педагогических  работников и управленческих кадров по внедрению профессионального стандарта «Педагог» в практику регионального образования: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tabs>
                <w:tab w:val="left" w:pos="1026"/>
              </w:tabs>
              <w:suppressAutoHyphens/>
              <w:spacing w:after="0"/>
              <w:ind w:firstLine="0"/>
              <w:contextualSpacing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tabs>
                <w:tab w:val="left" w:pos="4853"/>
              </w:tabs>
              <w:spacing w:after="0"/>
              <w:ind w:righ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3.1. </w:t>
            </w:r>
            <w:r w:rsidRPr="003A06FC"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Р</w:t>
            </w:r>
            <w:r w:rsidRPr="003A06FC"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  <w:t>азработка методических рекомендаций по апробации и внедрению профессионального стандарта педагогической деятельности в региональную образовательную систему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10" w:history="1">
              <w:r w:rsidRPr="006B02A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http://www.roipkpro.ru/razv-onmd.html</w:t>
              </w:r>
            </w:hyperlink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3.2. </w:t>
            </w:r>
            <w:r w:rsidRPr="003A06FC"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Проведение семинаров (авторских; обучающих; научно-методических; семинаров-практикумов):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вторск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ого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методического семинар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Н.М. Крыловой «Повышение практических компетенций педагогов ДОУ по овладению технологией реализации ООП Н.М. Крыловой «Детский сад-дом радости» в контексте введения профстандарта и ФГОС </w:t>
            </w:r>
            <w:proofErr w:type="gramStart"/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</w:t>
            </w:r>
            <w:proofErr w:type="gramEnd"/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/ </w:t>
            </w:r>
            <w:proofErr w:type="gramStart"/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дошкольные</w:t>
            </w:r>
            <w:proofErr w:type="gramEnd"/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работники, реализующие ООП Н.М. Крыловой «Детский сад-дом радости»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«Проектно - исследовательская деятельность в 5-9  классах в условиях преподав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математики с использованием УМК авторов С.М. Никольского, Ю.М. Коляг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на, Г.В. Дорофеева, Ю.Н. Макарычева, В.Ф. Бутузова» (с участием В.Ф. Бутузова); «Создание информационно-образовательной среды предмета на основе использов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УМК по биологии нового поколения линии «Сферы»;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 семинаров: «Школа нового мышления педагога «Человек изобрета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щий» (цикл семинаров в рамках КПК учителей химии); «Обеспечение успешности обучающихся биологии  в условиях ГИА выпускников в форме ЕГЭ и ОГЭ в логике ФГОС»; «Обеспечение динамики образовательных достижений и </w:t>
            </w:r>
            <w:proofErr w:type="gramStart"/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успешности</w:t>
            </w:r>
            <w:proofErr w:type="gramEnd"/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химии в условиях ЕГЭ и ОГЭ в логике ФГОС»;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«Эффективные стратегии и технологии подготовки к ЕГЭ и ОГЭ по информатике в 2015 г.» (Р.-Несветайский р-н, Милеровский р-н, г. Новошахтинск);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обучающих семинаров и тренингов по развитию отдельных видов психологич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компетенций работников образования по темам: «Конфликтная компетен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педагога», «Аутопсихологическая компетентность как фактор професси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здоровья учителя», «Компетентность как профессионально-значимое к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 личности педагога»;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B02A0" w:rsidRDefault="008B4198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семинаров-практикумов</w:t>
            </w:r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 по разработке критериев эффективности профессионал</w:t>
            </w:r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ной деятельности педагога в условиях новой модели аттестации в рамках внедрения профессионального стандарта «Педагог»;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Default="00ED3166" w:rsidP="00ED3166">
            <w:pPr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«Формирование экспериментальных компетенций школьников на основе выбора рациональной методики проведения демонстрационных и экспериментальных оп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тов» (цикл семинаров в рамках КПК учителей химии);</w:t>
            </w:r>
          </w:p>
          <w:p w:rsidR="008B4198" w:rsidRPr="006B02A0" w:rsidRDefault="008B4198" w:rsidP="00ED3166">
            <w:pPr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B02A0" w:rsidRDefault="00ED3166" w:rsidP="00ED3166">
            <w:pPr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«Дидактические и методические возможности</w:t>
            </w:r>
            <w:r w:rsidRPr="006B02A0">
              <w:rPr>
                <w:rFonts w:ascii="Calibri" w:eastAsia="Times New Roman" w:hAnsi="Calibri"/>
                <w:sz w:val="24"/>
                <w:szCs w:val="24"/>
                <w:lang w:eastAsia="ru-RU"/>
              </w:rPr>
              <w:t xml:space="preserve">  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УМК «Сферы» - путь к открытым образовательным технологиям в условиях реализации нового профессионального стандарта» (учитель-экспериментатор Абрамова А.В.) (учителя математики).</w:t>
            </w:r>
          </w:p>
          <w:p w:rsidR="00ED3166" w:rsidRPr="006B02A0" w:rsidRDefault="00ED3166" w:rsidP="00ED3166">
            <w:pPr>
              <w:spacing w:after="0"/>
              <w:ind w:firstLine="0"/>
              <w:contextualSpacing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right="176" w:firstLine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научно-практических семинаров:</w:t>
            </w:r>
          </w:p>
          <w:p w:rsidR="00ED3166" w:rsidRPr="006B02A0" w:rsidRDefault="00ED3166" w:rsidP="00ED3166">
            <w:pPr>
              <w:spacing w:after="0"/>
              <w:ind w:right="176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«Конструирование продуктивного взаимодействия учителя и учащихся на уроке математики в условиях реализации ФГОС»  (на примере УМК нового поколения авторов Муравина Г.К. и Муравиной О.В.) (03 февраля 2015; МАОУ гимназия №52 г. Ростова-на-Дону; учителя математики);</w:t>
            </w:r>
          </w:p>
          <w:p w:rsidR="00ED3166" w:rsidRPr="006B02A0" w:rsidRDefault="00ED3166" w:rsidP="00ED3166">
            <w:pPr>
              <w:spacing w:after="0"/>
              <w:ind w:right="176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B02A0" w:rsidRDefault="00ED3166" w:rsidP="00ED3166">
            <w:pPr>
              <w:spacing w:after="0"/>
              <w:ind w:right="176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«Конструирование продуктивного взаимодействия учителя и учащихся на уроке математики в условиях ФГОС и ГИА в форме ОГЭ и ЕГЭ»  (на примере УМК н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вого поколения авторов Муравина Г.К. и Муравиной О.В.) (04 февраля 2015; МБОУ СОШ №14 г. Азова; учителя математики);</w:t>
            </w:r>
          </w:p>
          <w:p w:rsidR="00ED3166" w:rsidRPr="006B02A0" w:rsidRDefault="00ED3166" w:rsidP="00ED3166">
            <w:pPr>
              <w:spacing w:after="0"/>
              <w:ind w:right="176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«Проектирование ценностно-смыслового образовательного пространства в логике ФГОС средствами математики» (опыт использования ИОС линии УМК нового поколения авторов Муравиных Г.К. и О.В.) (15-16 апреля 2015, МБОУ Новобатайская СОШ №9 Кагальницкого р-на; учителя математики);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"Педагог как носитель и транслятор инноваций"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(научно-практические семинары участников НаШ: 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"Мотивация профессионального развития педагога: механизмы и условия актуализации"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"Система саморегуляции профессионального поведения педагога"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)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A06FC" w:rsidRDefault="00ED3166" w:rsidP="00ED3166">
            <w:pPr>
              <w:widowControl w:val="0"/>
              <w:numPr>
                <w:ilvl w:val="1"/>
                <w:numId w:val="23"/>
              </w:numPr>
              <w:suppressAutoHyphens/>
              <w:autoSpaceDN w:val="0"/>
              <w:spacing w:after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Организация вебинаров: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- «Моделирование образовательного пространства как фактора профессионально-личностного развития педагога и успешной социализации обучающихся» (для учителей общественных дисциплин, заместителей руководителей, руководителей ОУ, г. Ростов-на-Дону)</w:t>
            </w:r>
            <w:r w:rsidR="009F5AA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«Проектирование развивающей информационно-образовательной среды в естественно-математическом образовании на основе ценностно-смыслового анализа УМК с учетом ГИА в форме ЕГЭ и ОГЭ в условиях реализации ФГОС» (06 апреля 2015; РО РИПК и ППРО; учителя математики, физики</w:t>
            </w:r>
            <w:r w:rsidR="009F5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химии и биологии).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A06FC" w:rsidRDefault="00ED3166" w:rsidP="00ED3166">
            <w:pPr>
              <w:widowControl w:val="0"/>
              <w:numPr>
                <w:ilvl w:val="1"/>
                <w:numId w:val="23"/>
              </w:numPr>
              <w:suppressAutoHyphens/>
              <w:autoSpaceDN w:val="0"/>
              <w:spacing w:after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Организация круглых столов: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«Ключевые вопросы реализации нового порядка аттестации педагогических кадров»/ руководители ДОО (</w:t>
            </w:r>
            <w:proofErr w:type="gramStart"/>
            <w:r w:rsidRPr="006B02A0">
              <w:rPr>
                <w:rFonts w:ascii="Times New Roman" w:eastAsia="Calibri" w:hAnsi="Times New Roman"/>
                <w:sz w:val="24"/>
                <w:szCs w:val="24"/>
              </w:rPr>
              <w:t>базовое</w:t>
            </w:r>
            <w:proofErr w:type="gramEnd"/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 ДОУ №13 г. Сальска при участии ДОУ из г.г. Пролетарска, Сальского, Егорлыкского района);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widowControl w:val="0"/>
              <w:numPr>
                <w:ilvl w:val="1"/>
                <w:numId w:val="23"/>
              </w:numPr>
              <w:suppressAutoHyphens/>
              <w:autoSpaceDN w:val="0"/>
              <w:spacing w:after="0"/>
              <w:contextualSpacing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Консалт-линии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- «Школа молодого учителя»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- «Методист»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6B02A0">
              <w:rPr>
                <w:rFonts w:ascii="Times New Roman" w:eastAsia="Calibri" w:hAnsi="Times New Roman"/>
                <w:sz w:val="24"/>
                <w:szCs w:val="24"/>
              </w:rPr>
              <w:t>персонифицированный</w:t>
            </w:r>
            <w:proofErr w:type="gramEnd"/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 консалт-вебинар с руководителями и педагогами МБОУ СОШ №32 п. Целина;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акмеологическое консультирование на форуме сайта института «Психолого-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акмеологическая поддержка профессионального развития педагогов в условиях внедрения профессионального стандарта «Педагог»</w:t>
            </w:r>
            <w:r w:rsidR="009F5AA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3.6</w:t>
            </w: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 Сайт института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- обеспечение обратной связи с образовательным сообществом через интеракти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ную страницу сайта «Профессиональный стандарт «Педагог»: условия реализации»</w:t>
            </w:r>
            <w:r w:rsidR="00E1574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3A06FC" w:rsidRDefault="00ED3166" w:rsidP="00ED3166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/>
              <w:ind w:left="34" w:hanging="34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Проведение вебинаров, семинаров, круглых столов по ключевым вопросам реализации нового порядка аттестации педагогических кадров, организации мотивационно-целевого управления профессиональным развитием педагога, реализации эффективных технологий достижения современного качества образования, мотивации профессионального развития педагога, создания толерантной среды для детей с ограниченными возможностями здоровья и другим (охват – 1500 работников образования)</w:t>
            </w:r>
            <w:r w:rsidR="00E157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.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right="34"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3A06FC" w:rsidRDefault="00ED3166" w:rsidP="00ED3166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/>
              <w:ind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Внедрение </w:t>
            </w:r>
            <w:proofErr w:type="gramStart"/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инновационных</w:t>
            </w:r>
            <w:proofErr w:type="gramEnd"/>
            <w:r w:rsidRPr="003A06F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УМК:</w:t>
            </w:r>
          </w:p>
          <w:p w:rsidR="00C643A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издательства «Дрофа» </w:t>
            </w:r>
          </w:p>
          <w:p w:rsidR="00ED3166" w:rsidRPr="006B02A0" w:rsidRDefault="00C643A1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D3166" w:rsidRPr="006B02A0">
              <w:rPr>
                <w:rFonts w:ascii="Times New Roman" w:eastAsia="Calibri" w:hAnsi="Times New Roman"/>
                <w:i/>
                <w:sz w:val="24"/>
                <w:szCs w:val="24"/>
              </w:rPr>
              <w:t>по обществознанию</w:t>
            </w:r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 (Зимовниковский район, МБОУ СОШ №1; г</w:t>
            </w:r>
            <w:proofErr w:type="gramStart"/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аганрог, МБОУ СОШ №8 им. А.Г. Ломакина; г. Ростов-на-Дону, МБОУ СОШ №92, Ремонтненский район, МБОУ гимназия №1; </w:t>
            </w:r>
          </w:p>
          <w:p w:rsidR="00ED3166" w:rsidRPr="006B02A0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 </w:t>
            </w:r>
            <w:r w:rsidR="00ED3166" w:rsidRPr="006B02A0">
              <w:rPr>
                <w:rFonts w:ascii="Times New Roman" w:eastAsia="Calibri" w:hAnsi="Times New Roman"/>
                <w:i/>
                <w:sz w:val="24"/>
                <w:szCs w:val="24"/>
              </w:rPr>
              <w:t>по географии</w:t>
            </w:r>
            <w:r w:rsidR="00ED3166" w:rsidRPr="006B02A0">
              <w:rPr>
                <w:rFonts w:ascii="Times New Roman" w:eastAsia="Calibri" w:hAnsi="Times New Roman"/>
                <w:sz w:val="24"/>
                <w:szCs w:val="24"/>
              </w:rPr>
              <w:t>: г. Новочеркасск, МАБОУ №10; г. Волгодонск, гимназия «Юнона»; Мартыновский район, МБОУ СОШ №2; Г. Волгодонск, МБОУ гимназия «Юридическая»; Белокалитвенский район, МБОУ СОШ № 8.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 xml:space="preserve">Декабрь 2014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Июнь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Март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Ноябрь-декабрь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Февраль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Апрель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Апрель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8B4198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Апрель 2015 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B4198" w:rsidRDefault="008B4198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3 февраля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4 февраля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15-16 апреля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Ноябрь 2014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Март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3A06FC">
            <w:pPr>
              <w:autoSpaceDN w:val="0"/>
              <w:spacing w:after="0"/>
              <w:ind w:left="-108" w:firstLine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2 февраля 2015 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6 апреля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Апрель 2015 г.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Октябрь-декабрь 2015 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Январь-декабрь 2015 г. (ежен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дельно)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Сентябрь 2014-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Октябрь-декабрь 2015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Январь-декабрь 2015 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Сентябрь 2014 г. – июнь 2015 г.</w:t>
            </w:r>
            <w:r w:rsidRPr="006B02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МБОУ СОШ №6 г. Красный Сулин и ОУ Ростовской о</w:t>
            </w:r>
            <w:r w:rsidRPr="006B02A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</w:t>
            </w:r>
            <w:r w:rsidRPr="006B02A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Алимова</w:t>
            </w:r>
            <w:r w:rsid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B02A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Гончарова</w:t>
            </w:r>
            <w:r w:rsidR="006B02A0"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В</w:t>
            </w:r>
            <w:r w:rsidR="006B02A0"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="006B02A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</w:t>
            </w:r>
            <w:r w:rsidR="006B02A0" w:rsidRPr="006B02A0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Королева</w:t>
            </w:r>
            <w:r w:rsidR="006B02A0"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="006B02A0"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="006B02A0">
              <w:rPr>
                <w:rFonts w:ascii="Times New Roman" w:eastAsia="Calibri" w:hAnsi="Times New Roman"/>
                <w:sz w:val="24"/>
                <w:szCs w:val="24"/>
              </w:rPr>
              <w:t>Н.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,</w:t>
            </w:r>
          </w:p>
          <w:p w:rsidR="00ED3166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Эпова</w:t>
            </w:r>
            <w:r w:rsidR="006B02A0">
              <w:rPr>
                <w:rFonts w:ascii="Times New Roman" w:eastAsia="Calibri" w:hAnsi="Times New Roman"/>
                <w:sz w:val="24"/>
                <w:szCs w:val="24"/>
              </w:rPr>
              <w:t xml:space="preserve"> Н.П.</w:t>
            </w:r>
            <w:r w:rsidR="008568CD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8568CD" w:rsidRPr="006B02A0" w:rsidRDefault="008568CD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Андреева О.С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Копытина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.,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Бала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дина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B02A0" w:rsidRDefault="006B02A0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. 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Головко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8B4198" w:rsidRDefault="008B4198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Щербакова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B02A0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Баландина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Сажнева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.,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доцент</w:t>
            </w:r>
            <w:r w:rsidR="008B4198"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="008B4198">
              <w:rPr>
                <w:rFonts w:ascii="Times New Roman" w:eastAsia="Calibri" w:hAnsi="Times New Roman"/>
                <w:sz w:val="24"/>
                <w:szCs w:val="24"/>
              </w:rPr>
              <w:t>каф</w:t>
            </w:r>
            <w:r w:rsidR="008B4198"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="008B4198">
              <w:rPr>
                <w:rFonts w:ascii="Times New Roman" w:eastAsia="Calibri" w:hAnsi="Times New Roman"/>
                <w:sz w:val="24"/>
                <w:szCs w:val="24"/>
              </w:rPr>
              <w:t xml:space="preserve"> МиЕД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,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Start"/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proofErr w:type="gramEnd"/>
            <w:r w:rsidRPr="006B02A0">
              <w:rPr>
                <w:rFonts w:ascii="Times New Roman" w:eastAsia="Calibri" w:hAnsi="Times New Roman"/>
                <w:sz w:val="24"/>
                <w:szCs w:val="24"/>
              </w:rPr>
              <w:t>им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8B4198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Зевина Л.В.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. 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Щербакова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Осадченко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Зевина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 xml:space="preserve">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8B4198">
              <w:rPr>
                <w:rFonts w:ascii="Times New Roman" w:eastAsia="Calibri" w:hAnsi="Times New Roman"/>
                <w:sz w:val="24"/>
                <w:szCs w:val="24"/>
                <w:lang w:val="de-DE"/>
              </w:rPr>
              <w:t>.</w:t>
            </w: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8B4198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Копытина М.Г.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Рудая Т.И.</w:t>
            </w:r>
            <w:r w:rsidR="003A06FC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Оганезова Л.М., мет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дист отдела УМР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Рудая Т.И.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 xml:space="preserve">Щербакова 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Т.Н.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Иванова Н.Б., директор Центра м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дернизации общего обр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зования, з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ведующие кафедрами, начальники отделов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Эртель А.Б., директор Центра мет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дической и технической поддержки внедрения информац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онных техн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логий</w:t>
            </w:r>
          </w:p>
          <w:p w:rsidR="00ED3166" w:rsidRPr="006B02A0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B02A0">
              <w:rPr>
                <w:rFonts w:ascii="Times New Roman" w:eastAsia="Calibri" w:hAnsi="Times New Roman"/>
                <w:sz w:val="24"/>
                <w:szCs w:val="24"/>
              </w:rPr>
              <w:t>Осадченко</w:t>
            </w:r>
            <w:r w:rsidR="006635EB">
              <w:rPr>
                <w:rFonts w:ascii="Times New Roman" w:eastAsia="Calibri" w:hAnsi="Times New Roman"/>
                <w:sz w:val="24"/>
                <w:szCs w:val="24"/>
              </w:rPr>
              <w:t xml:space="preserve"> Н.Г.</w:t>
            </w:r>
          </w:p>
          <w:p w:rsidR="006635EB" w:rsidRDefault="006635EB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35EB" w:rsidRPr="006B02A0" w:rsidRDefault="006635EB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Эртель А.Б.</w:t>
            </w:r>
          </w:p>
        </w:tc>
      </w:tr>
      <w:tr w:rsidR="00ED3166" w:rsidRPr="00657FEE" w:rsidTr="00CD0A46">
        <w:trPr>
          <w:trHeight w:val="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635EB" w:rsidRDefault="00ED3166" w:rsidP="00ED3166">
            <w:pPr>
              <w:widowControl w:val="0"/>
              <w:numPr>
                <w:ilvl w:val="0"/>
                <w:numId w:val="29"/>
              </w:numPr>
              <w:tabs>
                <w:tab w:val="left" w:pos="957"/>
              </w:tabs>
              <w:suppressAutoHyphens/>
              <w:autoSpaceDN w:val="0"/>
              <w:spacing w:after="0"/>
              <w:ind w:left="34" w:hanging="34"/>
              <w:contextualSpacing/>
              <w:jc w:val="left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b/>
                <w:sz w:val="24"/>
                <w:szCs w:val="24"/>
              </w:rPr>
              <w:t>Диссеминация педагогических практик и опыта организации инновационных систем управления образованием в условиях внедрения профессионального стандарта «Педагог» на основе: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- разработанного институтом Положения об экспертной организации по признанию организаций областными инновационными площадками (Приказ минобразования Ростовской области №260 от 28.04.2014г.);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6635EB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ED3166"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развития региональных сообществ «Школа эффективного управления», «Методист» (сайт, семинары, стажировочные практики);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интернет-конференции «Профессиональный стандарт педагога «Нашей новой школы»: условия реализации;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педагогической Ассамблеи «Инновационные технологии – творческим учителям» (Всероссийский уровень, пос. Лазаревское);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профессиональных конкурсов: «Лучший педагог дошкольного образования Ростовской области», «За успехи в воспитании», «Детские сады - детям», «Учитель профильной школы», «Лучшая творческая разработка с использованием информационных технологий», «Сердце отдаю детям», интернет –конкурса «Инновационные педагогические модели индивидуально-личностного развития обучающихся»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«Лучшее электронное приложение к уроку»</w:t>
            </w:r>
            <w:r w:rsidR="00F96B5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9046BF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международной научно-практической конференции: «Непрерывное профессиональное образование в Ро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ссии: состояние и перспективы»</w:t>
            </w:r>
            <w:r w:rsidR="00F96B5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="009046BF" w:rsidRPr="006635E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9046BF" w:rsidRPr="006635EB" w:rsidRDefault="009046BF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- сопровождения деятельности инновационных площадок по актуальной тематике:  «Познавательное развитие детей дошкольного возраста в условиях введения ФГОС ДО и профессионального стандарта «Педагог» и «Технологии сохранения и опт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мизации профессионального здоровья педагога»/Белая Калитва (февраль 2015),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Октябрьский р-н </w:t>
            </w:r>
            <w:r w:rsidRPr="006635EB">
              <w:rPr>
                <w:rFonts w:ascii="Calibri" w:eastAsia="Calibri" w:hAnsi="Calibri"/>
                <w:sz w:val="24"/>
                <w:szCs w:val="24"/>
              </w:rPr>
              <w:t>(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май 2015), МБДОУ №63, г. Таганрог (январь-июнь 2015 г.)</w:t>
            </w:r>
            <w:r w:rsidR="00F96B5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распространения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модел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ей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инновационн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ых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практик реализации авторской научно-методической системы Н.М. Крыловой «Детский сад – Дом радости» в условиях введения профессионального стандарта «Педагог» (</w:t>
            </w:r>
            <w:hyperlink r:id="rId11" w:history="1">
              <w:r w:rsidRPr="006635EB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en-US" w:eastAsia="ja-JP" w:bidi="fa-IR"/>
                </w:rPr>
                <w:t>www</w:t>
              </w:r>
              <w:r w:rsidRPr="006635EB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.roipkpro.ru/fcpro-mer/fcpro-konf.html</w:t>
              </w:r>
            </w:hyperlink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  <w:r w:rsidR="00F96B5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 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систематизации научно-психологических основ развития инновационного потенциала субъектов образовательного пространства (в рамках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ja-JP" w:bidi="fa-IR"/>
              </w:rPr>
              <w:t>V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Международной научно-практической конференции, г. Ростов-на-Дону);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формирования банка инновационных образовательных систем учителей филол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гии и искусства в условиях внедрения профессионального стандарта «Педагог»</w:t>
            </w:r>
            <w:r w:rsidR="00F96B5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использования Банка информационно-методических материалов инновационной практики в рамках профессионального стандарта «Педагог», а также открытия рубрики «Педагоги-новаторы» на сайте института;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семинаров, форумов, вебинаров: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семинар-практикум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ведущих консультантов по разработке критериев эффективности профессиональной деятельности педагога в условиях новой модели аттестации (г. Таганрог);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методическ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ий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семинар по вопросу сопровождения профессионального развития педагогов в условиях введения ФГОС и профессионального стандарта (г. Новочеркасск, МБДОУ №12, МБДОУ №64);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- форума «Проектирование образовательного пространства ОУ в условиях внедрения профессионального стандарта «Педагог»;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/>
              <w:ind w:left="176" w:firstLine="0"/>
              <w:contextualSpacing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вебинар-консалтинга по поддержке и сопровождению профессионального развития педагогов (МБОУ СОШ №32 п. Целина);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proofErr w:type="gramStart"/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интернет-конференции</w:t>
            </w:r>
            <w:proofErr w:type="gramEnd"/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«Психологические детерминанты информационной компетентности педагога»</w:t>
            </w:r>
            <w:r w:rsidR="00E1574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984725" w:rsidRPr="006635EB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 форума «Психологические технологии самопрезентации результатов профессиональной деятельности» (Березин А.Ф)</w:t>
            </w:r>
            <w:r w:rsidR="00E1574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круглых столов:</w:t>
            </w: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круглых столов «Инновационные процессы в субъективном пр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странстве педагога», «Профессиональная компетентность как объект психолог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диагностики»</w:t>
            </w:r>
            <w:r w:rsidR="00E15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мастер-классов:</w:t>
            </w:r>
          </w:p>
          <w:p w:rsidR="00ED3166" w:rsidRPr="00984725" w:rsidRDefault="00ED3166" w:rsidP="00ED3166">
            <w:pPr>
              <w:widowControl w:val="0"/>
              <w:suppressAutoHyphens/>
              <w:autoSpaceDN w:val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«Технология освоения навыков применения теоретических знаний на практике в контексте профессионального стандарта «Педагог»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(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 рамках международной научно-практической конференции «педагогическое образование университетского типа»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ЮФУ, г. Ростов-на-Дону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)</w:t>
            </w:r>
            <w:r w:rsidR="00E1574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«Современные средства, формы и приемы организации учебной деятельности на уроках математики в логике ФГОС» (учитель математики высшей квалификац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категории Асташкина И.С.) (март-апрель 2015, МБОУ лицей №33 г. Рост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ва-на-Дону; учителя математики);</w:t>
            </w: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spacing w:after="0"/>
              <w:ind w:right="34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«Создание образовательной среды по формированию пространственных предста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и развитию образного мышления на  интегрированных уроках (черчение,  ИКТ, геометрия)» (опыт победителя ПНПО Гудковой В.Д., учителя математики высшей категории) (апрель 2015, Батайск, МАОУ гимназия №21; учителя матем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тики);</w:t>
            </w:r>
          </w:p>
          <w:p w:rsidR="00ED3166" w:rsidRPr="006635EB" w:rsidRDefault="00ED3166" w:rsidP="00ED3166">
            <w:pPr>
              <w:spacing w:after="0"/>
              <w:ind w:right="17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«Особенности преподавания химии в контексте ФГОС в условиях ГИА и ЕГЭ» (сетевой методист; учитель высшей категории, победитель ПНПО Середа А.В.) (Цикл мастер-классов в базовом УО стажировочной площадки по ФГОС в рамках КПК учителей химии; январь – апрель 2015; МАОУ лицей №103 г. Ростова-на-Дону);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«ЭОР в работе с одаренными детьми при изучении химии» (сетевой методист; учитель высшей категории, победитель ПНПО Середа А.В.) (Цикл мастер-классов в базовом УО стажировочной площадки по ФГОС в рамках КПК учителей химии; я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варь – апрель 2015; МАОУ лицей №103 г. Ростова-на-Дону);</w:t>
            </w:r>
            <w:proofErr w:type="gramEnd"/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Calibri" w:eastAsia="Calibri" w:hAnsi="Calibri"/>
                <w:sz w:val="24"/>
                <w:szCs w:val="24"/>
              </w:rPr>
              <w:t xml:space="preserve">- 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"Психологическое сопровождение инклюзивного образования" ведущие: Березин А.Ф., Кичак А.В.</w:t>
            </w:r>
            <w:r w:rsidR="00E1574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сетевых сообществ: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- авторский сайт Муравиных Г.К. и О.В. - создателей УМК нового поколения по м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тематике </w:t>
            </w:r>
            <w:hyperlink r:id="rId12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http://muravin2007.narod.ru/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 , портал «Сетевое образование» -NETEDU.ru (</w:t>
            </w:r>
            <w:hyperlink r:id="rId13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http://net-edu.ru/</w:t>
              </w:r>
            </w:hyperlink>
            <w:proofErr w:type="gramStart"/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 )</w:t>
            </w:r>
            <w:proofErr w:type="gramEnd"/>
            <w:r w:rsidRPr="006635EB">
              <w:rPr>
                <w:rFonts w:ascii="Times New Roman" w:eastAsia="Calibri" w:hAnsi="Times New Roman"/>
                <w:sz w:val="24"/>
                <w:szCs w:val="24"/>
              </w:rPr>
              <w:t>; проекты «Сеть творческих учителей» (</w:t>
            </w:r>
            <w:hyperlink r:id="rId14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http://www.it-n.ru/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 ); «И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тернет-педсовет» (</w:t>
            </w:r>
            <w:hyperlink r:id="rId15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http://pedsovet.org/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>); сетевое сообщество «Открытый класс» (</w:t>
            </w:r>
            <w:hyperlink r:id="rId16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http://www.openclass.ru/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gramStart"/>
            <w:r w:rsidRPr="006635EB">
              <w:rPr>
                <w:rFonts w:ascii="Times New Roman" w:eastAsia="Calibri" w:hAnsi="Times New Roman"/>
                <w:sz w:val="24"/>
                <w:szCs w:val="24"/>
              </w:rPr>
              <w:t>сайт «Общественные консультации по примерной образ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вательной программе основного общего образования» (</w:t>
            </w:r>
            <w:hyperlink r:id="rId17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http://edu.crowdexpert.ru/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hyperlink r:id="rId18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http://new.fipi.ru/oge-i-gve-9/demoversii-specifikacii-kodifikatory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>); официальный сайт по ГИА (</w:t>
            </w:r>
            <w:hyperlink r:id="rId19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http://new.fipi.ru/ege-i-gve-11</w:t>
              </w:r>
            </w:hyperlink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); а также форум по ЕГЭ на сайте института РО РИПК и ППО </w:t>
            </w:r>
            <w:hyperlink r:id="rId20" w:history="1">
              <w:r w:rsidRPr="006635E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http://roipkpro.ru/forum/viewforum.php?f=40&amp;start=0</w:t>
              </w:r>
            </w:hyperlink>
            <w:proofErr w:type="gramEnd"/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(в рамках КПК на кафедре)</w:t>
            </w:r>
            <w:r w:rsidR="00E15748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30.10-6.12.2014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B21E00" w:rsidP="00ED3166">
            <w:pPr>
              <w:autoSpaceDN w:val="0"/>
              <w:spacing w:after="0"/>
              <w:ind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 2014 – май 2015 г.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Октябрь-декабрь  2014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Октябрь-ноябрь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Февраль–июнь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16 декабря 2014 </w:t>
            </w:r>
            <w:r w:rsidR="009046BF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Ростов-на-Дону, ЮФУ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046BF" w:rsidRDefault="009046B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Январь 2014-декабрь 2015</w:t>
            </w:r>
            <w:r w:rsidR="009046BF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9046B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="00ED3166" w:rsidRPr="006635EB">
              <w:rPr>
                <w:rFonts w:ascii="Times New Roman" w:eastAsia="Calibri" w:hAnsi="Times New Roman"/>
                <w:sz w:val="24"/>
                <w:szCs w:val="24"/>
              </w:rPr>
              <w:t>евраль-апрель 2015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20-21 ноября 2014</w:t>
            </w:r>
            <w:r w:rsidR="009046B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  <w:r w:rsidR="00204B14">
              <w:rPr>
                <w:rFonts w:ascii="Times New Roman" w:eastAsia="Calibri" w:hAnsi="Times New Roman"/>
                <w:sz w:val="24"/>
                <w:szCs w:val="24"/>
              </w:rPr>
              <w:t xml:space="preserve"> 2014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май 2015</w:t>
            </w:r>
            <w:r w:rsidR="00204B14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Октябрь 2014-декабрь 2015</w:t>
            </w:r>
            <w:r w:rsidR="00204B14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Март-апрель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Январь-июнь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725" w:rsidRDefault="0098472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Январь-декабрь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4725" w:rsidRDefault="0098472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декабря 2014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2015</w:t>
            </w:r>
            <w:r w:rsidR="00E43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Январь-апрель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6B5F" w:rsidRDefault="00F96B5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6B5F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Январь-апрель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F96B5F" w:rsidRDefault="00F96B5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96B5F" w:rsidRDefault="00F96B5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6635EB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sz w:val="24"/>
                <w:szCs w:val="24"/>
              </w:rPr>
              <w:t>Февраль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6635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jc w:val="left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:rsidR="00ED3166" w:rsidRPr="006635EB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6635EB">
              <w:rPr>
                <w:rFonts w:ascii="Times New Roman" w:eastAsia="Calibri" w:hAnsi="Times New Roman"/>
                <w:kern w:val="3"/>
                <w:sz w:val="24"/>
                <w:szCs w:val="24"/>
              </w:rPr>
              <w:t>Сентябрь</w:t>
            </w:r>
            <w:r w:rsidR="00ED3166" w:rsidRPr="006635EB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2014-</w:t>
            </w:r>
            <w:r w:rsidR="00ED3166" w:rsidRPr="006635EB">
              <w:rPr>
                <w:rFonts w:ascii="Times New Roman" w:eastAsia="Calibri" w:hAnsi="Times New Roman"/>
                <w:kern w:val="3"/>
                <w:sz w:val="24"/>
                <w:szCs w:val="24"/>
              </w:rPr>
              <w:lastRenderedPageBreak/>
              <w:t>декабрь 2015</w:t>
            </w:r>
            <w:r w:rsidR="00E43B58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г.</w:t>
            </w:r>
            <w:proofErr w:type="gramStart"/>
            <w:r w:rsidR="00E43B58">
              <w:rPr>
                <w:rFonts w:ascii="Times New Roman" w:eastAsia="Calibri" w:hAnsi="Times New Roman"/>
                <w:kern w:val="3"/>
                <w:sz w:val="24"/>
                <w:szCs w:val="24"/>
              </w:rPr>
              <w:t>г</w:t>
            </w:r>
            <w:proofErr w:type="gramEnd"/>
            <w:r w:rsidR="00E43B58">
              <w:rPr>
                <w:rFonts w:ascii="Times New Roman" w:eastAsia="Calibri" w:hAnsi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Иванова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Н.Б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</w:p>
          <w:p w:rsidR="00B21E00" w:rsidRDefault="00B21E00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B21E00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Э</w:t>
            </w:r>
            <w:r w:rsidR="00ED3166"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пова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Н.П.</w:t>
            </w:r>
            <w:r w:rsidR="00ED3166"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Андреева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О.С.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Киселева</w:t>
            </w:r>
            <w:r w:rsid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О.Ф.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начальник отдела информационных технологий</w:t>
            </w:r>
          </w:p>
          <w:p w:rsidR="00ED3166" w:rsidRPr="00B21E00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Алимова</w:t>
            </w:r>
            <w:r w:rsidR="00B21E0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9046BF" w:rsidRDefault="009046B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B21E0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Гульчевская</w:t>
            </w:r>
            <w:r w:rsidR="00B21E0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B21E00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Копытина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М.Г.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Осадченко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Н.Г.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Головко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Т.Г.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46BF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Рябченко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А.М.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зав.кафедрой методики воспитания,к.п.н.,доцент</w:t>
            </w:r>
            <w:r w:rsidR="009046B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Гульчевская В.Г.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9046BF" w:rsidRPr="006635EB" w:rsidRDefault="009046BF" w:rsidP="009046BF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Самохвалова С.Ю.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доцент каф</w:t>
            </w:r>
            <w:proofErr w:type="gram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gramEnd"/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едагогики, к.п.н.</w:t>
            </w:r>
          </w:p>
          <w:p w:rsidR="009046BF" w:rsidRPr="006635EB" w:rsidRDefault="009046BF" w:rsidP="009046BF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6635EB" w:rsidRDefault="009046B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 М.Г., Баландина Л.А.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Баландина Л.А.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Щербакова Т.Н.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Масалова 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С.И.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Ратке И.Р.</w:t>
            </w: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204B1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АБ.</w:t>
            </w: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204B1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Оганезова</w:t>
            </w:r>
            <w:r w:rsidR="00204B1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Л.М.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04B14" w:rsidRDefault="00204B14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 М.Г.,</w:t>
            </w:r>
          </w:p>
          <w:p w:rsidR="00ED3166" w:rsidRPr="00204B1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Баландина</w:t>
            </w:r>
            <w:r w:rsidR="00204B1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Л.А.</w:t>
            </w:r>
          </w:p>
          <w:p w:rsidR="00ED3166" w:rsidRPr="00204B14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Иванова</w:t>
            </w:r>
            <w:r w:rsidR="00204B14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Н.Б.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984725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984725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84725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Гульчевская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</w:p>
          <w:p w:rsidR="00984725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Щербакова Т.Н.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Щербакова Т.Н.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Щербакова Т.Н.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</w:t>
            </w:r>
            <w:r w:rsidR="00ED3166"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ульчевская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Зевина Л.В.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Зевина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Зевина </w:t>
            </w:r>
            <w:r w:rsidR="0098472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Л.В.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Сажнева Т.В.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98472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Щербакова Т.Н.</w:t>
            </w:r>
            <w:r w:rsidR="00ED3166"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F96B5F" w:rsidRDefault="00F96B5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F96B5F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635E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F96B5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Л.В.</w:t>
            </w: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6635EB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D3166" w:rsidRPr="00657FEE" w:rsidTr="00CD0A46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42F9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Подпрограмма 2. «Модернизация педагогического образования»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b/>
                <w:sz w:val="24"/>
                <w:szCs w:val="24"/>
              </w:rPr>
              <w:t>Задача СПК по реализации по</w:t>
            </w:r>
            <w:r w:rsidRPr="00A42F9A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A42F9A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программы: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1. Разработка, апробация и вне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рение программ и проектов с усиле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ной исследовател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ской направленн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стью, программ по менеджменту для управленческого персонала системы образования.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1.  Изменение содержания образовательных программ повышения квалификации на основе: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персонификации содержательно-технологической модели дополнительного пр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фессионального образования в соответствии с профессиональным педагогическим стандартом и задачами реализации ФГОС;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включения новых целевых модулей, направленных на  интенсификацию методол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гической, творческой, исследовательской, коммуникативной, информационной компетенций участников курсов;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обновления содержания повышения квалификации на основе федеральных цел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вых программ «Русский язык» на 2011-2015 гг.</w:t>
            </w:r>
            <w:r w:rsidR="00A42F9A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 xml:space="preserve">  «Русский язык как государстве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ный язык Российской Федерации», концепции Федеральной целевой программы «Русский язык» на 2016-2020 годы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создания контента цифровых образовательных ресурсов, электронных прилож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ний, конструкторов урока по учебным дисциплинам (история, обществознание, ге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графия)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модернизации содержательного пространства повышения квалификации через и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пользование эффективных каналов медийной коммуникации и PR-сопровождения успешной профессиональной деятельности педагогов-победителей профессионал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ных конкурсов и педагогов-инноваторов;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-внедрения моделей инновационных педагогических практик в содержательное пространство ПК в рамках стажировок на базовых площадках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разработки методологии и технологий индивидуализации и персонификации с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держания образования (научная школа «Модели индивидуализации образовател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ных систем в контексте модернизации образования», научный руководитель – В.Г. Гульчевская, к.п.н., доцент);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43B58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- изучения эффективности развития медиатворчества и медиакомпетентности уч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теля в процессе повышения квалификации в рамках диссертационных исследований на ученую степень кандидата наук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96B5F" w:rsidRPr="00A42F9A" w:rsidRDefault="00F96B5F" w:rsidP="00F96B5F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Сентябрь 2014-январь 2015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96B5F" w:rsidRDefault="00F96B5F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Сентябрь 2014-январь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E43B5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E43B5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Январь 2015-июнь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Декабрь 2014-декабрь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E43B5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E43B5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42F9A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2F9A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E43B5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E43B58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E43B5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зав. кафедрами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зав. кафедрами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Андреева</w:t>
            </w:r>
            <w:r w:rsidR="00A42F9A"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</w:t>
            </w:r>
            <w:r w:rsidR="00A42F9A"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С.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42F9A" w:rsidRDefault="00A42F9A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А.Б.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зав. кафедрами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A42F9A"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А</w:t>
            </w:r>
            <w:r w:rsidR="00A42F9A"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</w:t>
            </w:r>
            <w:r w:rsidR="00A42F9A"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зав. кафедрами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А.Б.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br/>
              <w:t xml:space="preserve"> Гульчевская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В.Г.,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Зевина</w:t>
            </w:r>
            <w:r w:rsidR="00A42F9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43B58" w:rsidRDefault="00E43B58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E43B58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Гульчевская</w:t>
            </w:r>
            <w:r w:rsidR="00E43B5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42F9A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Петров</w:t>
            </w:r>
            <w:r w:rsidR="00E43B5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Д.А.</w:t>
            </w: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42F9A" w:rsidRDefault="00ED3166" w:rsidP="00E43B58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42F9A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Петрова</w:t>
            </w:r>
            <w:r w:rsidR="00E43B58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С.В.</w:t>
            </w:r>
          </w:p>
        </w:tc>
      </w:tr>
      <w:tr w:rsidR="00ED3166" w:rsidRPr="00657FEE" w:rsidTr="00CD0A46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2. </w:t>
            </w:r>
            <w:r w:rsidRPr="00BD1B1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Научно-методическое сопровождение модернизации образования: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BD1B1D"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eastAsia="ja-JP" w:bidi="fa-IR"/>
              </w:rPr>
              <w:t>Экспертиза актуальных проектов, концепций нового содержания образования: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- проекта Концепции регионального педагогического образования Ростовской обл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- проекта Ассоциации учителей русского языка и литературы «Концепция школьн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го филологического образования»;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примерной программы «Музыка», разработанной на основе «Концепции модернизации музыкального образования в  российской общеобразовательной школе  ХХ1века»;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AC2CAD" w:rsidRDefault="00AC2CA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AC2CAD" w:rsidRPr="00BD1B1D" w:rsidRDefault="00AC2CA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067D6F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примерной образовательной программы основного общего образования и примерных программ учебных предметов 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в рамках проекта по обсуждению примерной образовательной программы основного общего образования (Письмо МО РФ №08-1109 от 21.08.2014г.)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(сайт 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http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:.// 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edu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crowdexpert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ja-JP" w:bidi="fa-IR"/>
              </w:rPr>
              <w:t>ru</w:t>
            </w:r>
            <w:r w:rsidRPr="00BD1B1D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</w:t>
            </w:r>
            <w:r w:rsidR="00067D6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Calibri" w:eastAsia="Calibri" w:hAnsi="Calibri"/>
                <w:b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="00067D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учебных планов и программ с целью разработки методических рекомендаций для ОО Ростовской области по работе с детьми из семей граждан Украины</w:t>
            </w:r>
            <w:r w:rsidR="00067D6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 xml:space="preserve">Декабрь 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 xml:space="preserve">Декабрь 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Сентябрь-декабрь 2014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2CAD" w:rsidRDefault="00AC2CA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C2CAD" w:rsidRDefault="00AC2CAD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Октябрь – д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кабрь 2014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BD1B1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B1D">
              <w:rPr>
                <w:rFonts w:ascii="Times New Roman" w:eastAsia="Calibri" w:hAnsi="Times New Roman"/>
                <w:sz w:val="24"/>
                <w:szCs w:val="24"/>
              </w:rPr>
              <w:t>Август 2014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Гульчевская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Андреева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О.С.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Павлова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Т.Н.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доцент кафедры филологии и 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искусства, к.п.н.,</w:t>
            </w:r>
          </w:p>
          <w:p w:rsid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Ратке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И.Р.</w:t>
            </w:r>
          </w:p>
          <w:p w:rsidR="00AC2CAD" w:rsidRDefault="00AC2CA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Надолинская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Т.В.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доцент каф</w:t>
            </w:r>
            <w:proofErr w:type="gramStart"/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  <w:proofErr w:type="gramEnd"/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gramStart"/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ф</w:t>
            </w:r>
            <w:proofErr w:type="gramEnd"/>
            <w:r w:rsid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илологии и искусства</w:t>
            </w: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д.п.н.,  Ратке</w:t>
            </w:r>
            <w:r w:rsid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И.Р.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Заведующие кафедрами, начальники отделов</w:t>
            </w: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BD1B1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BD1B1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Заведующие кафедрами, начальники отделов</w:t>
            </w:r>
          </w:p>
        </w:tc>
      </w:tr>
      <w:tr w:rsidR="00ED3166" w:rsidRPr="00657FEE" w:rsidTr="00AC2CAD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3. Реализация актуальных концепций школьного</w:t>
            </w:r>
            <w:r w:rsidR="00AC2CAD" w:rsidRPr="00AC2CA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образования</w:t>
            </w:r>
            <w:r w:rsidRPr="00AC2CA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: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математического образования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 филологического образования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-исторического образования в рамках перехода на Историко-культурный стандарт</w:t>
            </w:r>
            <w:r w:rsidR="00067D6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Pr="00AC2CAD" w:rsidRDefault="00301C35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Разработка и осуществление плана реализации Концепции развития математического образования</w:t>
            </w:r>
            <w:r w:rsidRPr="00AC2CAD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 xml:space="preserve"> в Ростовской области: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экспертный анализ моделей примерных рабочих программ обучения математике на уровнях основного  общего и среднего общего образования  в рамках Концепции;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 xml:space="preserve">- разработка проектов контрольно-измерительных материалов нового поколения в 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контексте ФГОС в рамках областной творческой группы учителей математики по проблеме «Обновление контрольно-оценочной деятельности педагогов в условиях введения ФГОС»;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анализ учебников и учебных пособий нового поколения, обеспечивающих разв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тие математических знаний и компетенций;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анализ новой модели двухуровневого ЕГЭ - 2015 (базовый уровень, профильный уровень) и результатов его внедрения;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определение механизмов повышения качества математического образования в условиях новой модели ЕГЭ -2015 (на основе реализации Концепции);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анализ, систематизация эффективных педагогических практик, методик, технол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гий обучения;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модернизация содержания и технологий повышения квалификации учителей м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тематики в соответствии с Концепцией);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открытие рубрики «Концепция развития математического образования в пр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странстве ФГОС» на сайте ГБОУ ДПО РО РИПК и ППРО (1 кв. 2015)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   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Andale Sans UI" w:hAnsi="Times New Roman" w:cs="Tahoma"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Поддержка и развитие педагогических систем регионального математического образования в рамках Концепции на основе: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- регионального фестиваля-конкурса «Учитель профильной школы» (май-июнь2015); международной выставки-конференции «Образование. Карьера. Би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нес» (апрель 2015)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>Апробация учебно-методических комплектов школьного  образования по предме</w:t>
            </w: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>т</w:t>
            </w: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>ным областям</w:t>
            </w:r>
            <w:r w:rsidR="00301C35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системе пилотных площадок</w:t>
            </w:r>
            <w:r w:rsidRPr="00AC2CA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: </w:t>
            </w:r>
          </w:p>
          <w:p w:rsidR="00ED3166" w:rsidRDefault="00301C35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D3166" w:rsidRPr="00AC2CAD">
              <w:rPr>
                <w:rFonts w:ascii="Times New Roman" w:eastAsia="Calibri" w:hAnsi="Times New Roman"/>
                <w:sz w:val="24"/>
                <w:szCs w:val="24"/>
              </w:rPr>
              <w:t>математического образования (81 пилотная площадка)</w:t>
            </w:r>
            <w:r w:rsidR="005D195C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301C35" w:rsidRDefault="00301C35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филологического образования (24 пилотные </w:t>
            </w:r>
            <w:r w:rsidR="00A83931">
              <w:rPr>
                <w:rFonts w:ascii="Times New Roman" w:eastAsia="Calibri" w:hAnsi="Times New Roman"/>
                <w:sz w:val="24"/>
                <w:szCs w:val="24"/>
              </w:rPr>
              <w:t>площадки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5D195C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ED3166" w:rsidRPr="00AC2CAD" w:rsidRDefault="00301C35" w:rsidP="00A83931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A83931">
              <w:rPr>
                <w:rFonts w:ascii="Times New Roman" w:eastAsia="Calibri" w:hAnsi="Times New Roman"/>
                <w:sz w:val="24"/>
                <w:szCs w:val="24"/>
              </w:rPr>
              <w:t>по музыке (3 пилотные площадки).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Сентябрь 2014 – декабрь 2015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Май-июнь 2015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01C35" w:rsidRDefault="00301C35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C2CAD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C2CAD">
              <w:rPr>
                <w:rFonts w:ascii="Times New Roman" w:eastAsia="Calibri" w:hAnsi="Times New Roman"/>
                <w:sz w:val="24"/>
                <w:szCs w:val="24"/>
              </w:rPr>
              <w:t>Январь 2014 – декабрь 2015</w:t>
            </w:r>
            <w:r w:rsidR="00AC2CA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AC2CAD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AC2CAD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Зевина Л.В., Канаева В.М.</w:t>
            </w:r>
            <w:r w:rsidR="00AC2CAD"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  <w:r w:rsidR="00301C35" w:rsidRPr="00657FEE">
              <w:t xml:space="preserve"> </w:t>
            </w:r>
            <w:r w:rsidR="00301C35" w:rsidRPr="00301C35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нач. отдела филологии и искуссства</w:t>
            </w:r>
          </w:p>
          <w:p w:rsidR="00AC2CAD" w:rsidRPr="00AC2CAD" w:rsidRDefault="00AC2CA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Осадченко Н.Г.</w:t>
            </w: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Королева</w:t>
            </w:r>
            <w:r w:rsid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Зевина</w:t>
            </w:r>
            <w:r w:rsid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Зевина Л.В.</w:t>
            </w: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AC2CAD" w:rsidRDefault="00AC2CA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301C35" w:rsidRDefault="00301C3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C2CA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AC2CA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301C35" w:rsidRPr="00AC2CAD" w:rsidRDefault="00301C35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Канаева В.М.</w:t>
            </w:r>
          </w:p>
          <w:p w:rsidR="00ED3166" w:rsidRPr="00AC2CA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ED3166" w:rsidRPr="00657FEE" w:rsidTr="00CD0A46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31" w:rsidRDefault="00A83931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A8393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«Переход к э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фективному ко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н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тракту»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Задача СПК по 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реализации по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A83931">
              <w:rPr>
                <w:rFonts w:ascii="Times New Roman" w:eastAsia="Calibri" w:hAnsi="Times New Roman"/>
                <w:b/>
                <w:sz w:val="24"/>
                <w:szCs w:val="24"/>
              </w:rPr>
              <w:t>программы:</w:t>
            </w:r>
          </w:p>
          <w:p w:rsidR="00ED3166" w:rsidRPr="00A83931" w:rsidRDefault="00ED3166" w:rsidP="00ED3166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4" w:firstLine="0"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педагогов и управленческих кадров к организации перехода на </w:t>
            </w:r>
            <w:proofErr w:type="gramStart"/>
            <w:r w:rsidRPr="00A83931">
              <w:rPr>
                <w:rFonts w:ascii="Times New Roman" w:eastAsia="Calibri" w:hAnsi="Times New Roman"/>
                <w:sz w:val="24"/>
                <w:szCs w:val="24"/>
              </w:rPr>
              <w:t>ЭК</w:t>
            </w:r>
            <w:proofErr w:type="gramEnd"/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 в рамках учебной и методической деятельн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ос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ти (курсы ПК, ТГ, ИП);</w:t>
            </w:r>
          </w:p>
          <w:p w:rsidR="00ED3166" w:rsidRPr="00A83931" w:rsidRDefault="00ED3166" w:rsidP="00ED3166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/>
              <w:ind w:left="34" w:firstLine="0"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научно-методического обеспечения перехода системы кадровой политики на </w:t>
            </w:r>
            <w:proofErr w:type="gramStart"/>
            <w:r w:rsidRPr="00A83931">
              <w:rPr>
                <w:rFonts w:ascii="Times New Roman" w:eastAsia="Calibri" w:hAnsi="Times New Roman"/>
                <w:sz w:val="24"/>
                <w:szCs w:val="24"/>
              </w:rPr>
              <w:t>ЭК</w:t>
            </w:r>
            <w:proofErr w:type="gramEnd"/>
          </w:p>
          <w:p w:rsidR="00ED3166" w:rsidRPr="00A83931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lastRenderedPageBreak/>
              <w:t xml:space="preserve">1. </w:t>
            </w:r>
            <w:r w:rsidRPr="00A83931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Научно-методическое сопровождение перехода на «эффективный контракт» регионального образования в рамках: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методических рекомендаций к августовской педагогической конференции: «Пер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ход к «эффективному контракту» в образовательных системах региона;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4774D" w:rsidRPr="00A83931" w:rsidRDefault="0034774D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методических рекомендаций по вопросам проведения мониторинговых исследов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ний эффективности деятельности ДОУ в контексте перехода на эффективный ко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тракт;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«Организации изучения удовлетворенности родителей воспитанников ДОО кач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ством дошкольного образования с учетом перехода на эффективный контракт»;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- мониторинга </w:t>
            </w:r>
            <w:proofErr w:type="gramStart"/>
            <w:r w:rsidRPr="00A83931">
              <w:rPr>
                <w:rFonts w:ascii="Times New Roman" w:eastAsia="Calibri" w:hAnsi="Times New Roman"/>
                <w:sz w:val="24"/>
                <w:szCs w:val="24"/>
              </w:rPr>
              <w:t>механизмов качества профессиональной деятельности учителя начальных классов</w:t>
            </w:r>
            <w:proofErr w:type="gramEnd"/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 с учетом перехода на эффективный контракт;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разработки и реализации целевого проекта «Школа эффективного управления», направленного на формирование инновационных практик внедрения професси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нального стандарта и перехода на эффективный контракт;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формирования комплекса пилотных площадок по осуществлению перехода на э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фективный контракт из числа базовых ОО федеральной стажировочной площадки (15)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contextualSpacing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2. Обеспечение повышения квалификации педагогических и управленческих кадров по вопросам перехода</w:t>
            </w:r>
            <w:r w:rsidRPr="00A8393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83931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на «эффективный контракт» регионального образования на основе: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разработки целевых учебных модулей по освоению базовых основ перехода ОО на эффективный контракт;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организации стажировочных площадок инновационной практики перехода ОО на эффективный контракт (18);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разработки адресных персонифицированных программ стажировочных практик по приоритетным направлениям перехода на эффективный контракт (18);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организации повышения квалификации педагогических и управленческих кадров по освоению механизмов перехода на эффективный контракт (1474 специалиста р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гионального образования, в том числе руководящих кадров – 1072; экспертов по а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тестации педагогических кадров – 277; специалистов методической службы – 125)</w:t>
            </w:r>
            <w:r w:rsidR="005D195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200" w:line="276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b/>
                <w:sz w:val="24"/>
                <w:szCs w:val="24"/>
              </w:rPr>
              <w:t>3. Диссеминация инновационных практик организации успешного перехода ОУ на эффективный контракт в условиях: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«Школы эффективного управления» (мастер-классы- 2, круглые столы -3, стаж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ровка-13 групп стажеров);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стажировки на базовых площадках (МАОУ лицей №14 «Экономический», МАОУ лицей №11 «Естественнонаучный», МАОУ СОШ №5 г. Ростов-на-Дону) по пр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блемам: «Использование «Эффективного контракта» для стимулирования труда р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ботников»; оценка исполнения «Эффективного контракта»; «Процедура заключения «Эффективного контракта»; «Планирование деятельности образовательной орган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зации с учетом введения «Эффективного контракта», показатели эффективности деятельности работников»;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мастер-классов для руководителей ДОО «Изучение удовлетворенности родителей воспитанников ДОО качеством дошкольного образования с учетом перехода на э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фективный контракт»;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целевых групп управленческих кадров образования  по разработке механизмов введения эффективного контракта в ОУ (г. Ростов-на-Дону,  г. Аксай, г. Таганрог, пос. Чертково, Пролетарский район Ростовской области);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изучения и обобщения инновационных подходов к управлению развитием ДОУ в условиях эффективного контракта;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стажировочных практик на базе ДОУ (5);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- взаимодействия региональных сетевых образовательных сообществ регионального узла Ростовской области </w:t>
            </w:r>
            <w:hyperlink r:id="rId21" w:history="1"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openclass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A8393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rostov</w:t>
              </w:r>
            </w:hyperlink>
            <w:r w:rsidRPr="00A83931">
              <w:rPr>
                <w:rFonts w:ascii="Times New Roman" w:eastAsia="Calibri" w:hAnsi="Times New Roman"/>
                <w:sz w:val="24"/>
                <w:szCs w:val="24"/>
              </w:rPr>
              <w:t>, предметных и междисц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плинарных сообществ (региональный клуб «Учитель года Дона», сообщество «Ит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говая аттестация», «Импульс»  и др.);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- формирования на сайте института регионального банка инновационных практик успешного перехода на эффективный контракт</w:t>
            </w:r>
            <w:r w:rsidR="00067D6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Май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Январь-июнь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МБОУ СОШ №64 г. Ростов-на-Дону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 – декабрь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34774D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14-декабрь 2015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2A78C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2A78C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2014-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 xml:space="preserve"> 2015</w:t>
            </w:r>
            <w:r w:rsidR="002A78CF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2A78CF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2A78C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074E" w:rsidRDefault="0062074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074E" w:rsidRDefault="0062074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Февраль-июнь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Ноябрь 2014-декабрь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074E" w:rsidRDefault="0062074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074E" w:rsidRDefault="0062074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Февраль-июнь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2074E" w:rsidRDefault="0062074E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2014 -декабрь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Сентябрь 2014 -декабрь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754483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75448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54483" w:rsidRDefault="00754483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2014 -декабрь 2015</w:t>
            </w:r>
            <w:r w:rsidR="00754483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 w:rsidR="00754483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75448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A83931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02099" w:rsidRPr="00A83931" w:rsidRDefault="00902099" w:rsidP="00902099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931">
              <w:rPr>
                <w:rFonts w:ascii="Times New Roman" w:eastAsia="Calibri" w:hAnsi="Times New Roman"/>
                <w:sz w:val="24"/>
                <w:szCs w:val="24"/>
              </w:rPr>
              <w:t>Сентябрь 2014 -декабрь 2015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A8393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02099" w:rsidRPr="00A83931" w:rsidRDefault="00902099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A83931" w:rsidRDefault="00A83931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Эпова</w:t>
            </w:r>
            <w:r w:rsid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Н.П.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34774D" w:rsidRPr="0034774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Андреева</w:t>
            </w:r>
            <w:r w:rsid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О.С.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В.Ф.,</w:t>
            </w:r>
          </w:p>
          <w:p w:rsidR="0034774D" w:rsidRPr="00A83931" w:rsidRDefault="0034774D" w:rsidP="0034774D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34774D" w:rsidRPr="0034774D" w:rsidRDefault="0034774D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Пожидаева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Т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А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Копытина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М.Г.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34774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Баландина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Л.А.</w:t>
            </w:r>
          </w:p>
          <w:p w:rsidR="00ED3166" w:rsidRPr="0034774D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="00D8127B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Баландина</w:t>
            </w:r>
            <w:r w:rsidR="0034774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Л.А.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2A78CF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Копытина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М.Г.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2A78CF" w:rsidRDefault="002A78C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2A78CF" w:rsidRDefault="002A78CF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2A78CF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Копытина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М.Г.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2A78C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Бут</w:t>
            </w:r>
            <w:r w:rsidR="0062074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В.Ф.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Сундукова</w:t>
            </w:r>
            <w:r w:rsidR="0062074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А.К.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 декан факультета дошкольного и начального образования, к.филос.н.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Бут В.Ф.</w:t>
            </w: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Pr="00A83931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Бут В.Ф.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 М.Г.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Бут В.Ф.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Копытина</w:t>
            </w:r>
            <w:r w:rsidR="0062074E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М.Г.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Копытина М.Г.</w:t>
            </w:r>
          </w:p>
          <w:p w:rsidR="00754483" w:rsidRDefault="00754483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75448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А.Б. 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Иванова</w:t>
            </w:r>
            <w:r w:rsidR="0075448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Н.Б.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зав. 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к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афедрами</w:t>
            </w:r>
          </w:p>
          <w:p w:rsidR="00902099" w:rsidRPr="00902099" w:rsidRDefault="00902099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А.Б.</w:t>
            </w: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A83931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393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зав. кафедрами, начальники отделов</w:t>
            </w:r>
          </w:p>
        </w:tc>
      </w:tr>
      <w:tr w:rsidR="00ED3166" w:rsidRPr="00657FEE" w:rsidTr="00CD0A46">
        <w:trPr>
          <w:trHeight w:val="28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ED3166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9" w:rsidRPr="00902099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90209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Подпрограмма 4</w:t>
            </w:r>
            <w:r w:rsidR="00902099" w:rsidRPr="0090209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</w:pPr>
            <w:r w:rsidRPr="0090209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 xml:space="preserve"> «Повышение пр</w:t>
            </w:r>
            <w:r w:rsidRPr="0090209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е</w:t>
            </w:r>
            <w:r w:rsidRPr="00902099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стижа профессии»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b/>
                <w:sz w:val="24"/>
                <w:szCs w:val="24"/>
              </w:rPr>
              <w:t>Задачи СПК:</w:t>
            </w:r>
          </w:p>
          <w:p w:rsidR="00ED3166" w:rsidRPr="00902099" w:rsidRDefault="00ED3166" w:rsidP="00ED3166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/>
              <w:ind w:left="34" w:firstLine="0"/>
              <w:jc w:val="left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открытой и доступной многофункциональной системы выявления, поддержки и распространения лучших практик, программ, проектов регионального </w:t>
            </w:r>
            <w:r w:rsidRPr="0090209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образования, способствующих повышению социального статуса педагога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lastRenderedPageBreak/>
              <w:t xml:space="preserve">1. Научно-методическое сопровождение развития региональной системы профессиональной общественной оценки профессионального уровня педагога на основе: 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-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формирования системы выявления, поддержки и развития инновационного исследовательского стиля педагогического мышления и деятельности педагогических и управленческих кадров регионального образования (в рамках проектов «Формирование регионального инновационного кластера эффективных образовательных систем модернизации образования», «Ассамблеи инноваторов»);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 методического сопровождения профессиональных конкурсов  «Учитель года Дона»,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«Воспитатель–Дона-2015»,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«Лучший педагог дошкольного образования Ростовской области», «За успехи в воспитании», «Детские сады - детям», «Учитель профильной школы», «Сердце отдаю детям»,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«Электронное приложение к уроку»,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интернет–конкурса «Инновационные педагогические модели индивидуально-личностного развития обучающихся»;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конкурса психолого-педагогических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программ</w:t>
            </w:r>
            <w:r w:rsidR="00067D6F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 творческого взаимодействия участников сетевого сообщества учителей филологии и искусства «СОФИЯ»;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-развития доступных каналов медийной коммуникации и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ja-JP" w:bidi="fa-IR"/>
              </w:rPr>
              <w:t>PR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-сопровождения успешной педагогической и управленческой деятельности специалистов системы регионального образования через региональный портал педагогического сообщества «Открытый класс», создание сайтов и блогов учителей-новаторов (</w:t>
            </w:r>
            <w:hyperlink r:id="rId22" w:history="1">
              <w:r w:rsidRPr="00902099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http://vpl54.narod.ru/index.html</w:t>
              </w:r>
            </w:hyperlink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 - сайт Лях Владимира Петровича (учитель физики);  </w:t>
            </w:r>
            <w:hyperlink r:id="rId23" w:history="1">
              <w:r w:rsidRPr="00902099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http://mysakschool.jimdo.com</w:t>
              </w:r>
            </w:hyperlink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.    - сайт Мысак Евгения Степановича (учитель физики); </w:t>
            </w:r>
            <w:hyperlink r:id="rId24" w:history="1">
              <w:r w:rsidRPr="00902099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http://sichova.blogspot.com/</w:t>
              </w:r>
            </w:hyperlink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 - блог Сычевой Елены Владимировны (учитель физики); </w:t>
            </w:r>
            <w:hyperlink r:id="rId25" w:history="1">
              <w:r w:rsidRPr="00902099">
                <w:rPr>
                  <w:rFonts w:ascii="Times New Roman" w:eastAsia="Andale Sans UI" w:hAnsi="Times New Roman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http://www.prodlenka.org/dobavit-sait-uchitelia/sait-uchitelia-matematiki/72-blog-uchitelia-matematiki-informatiki-i-fiziki-radchenko-svetlany-grigorevny.html</w:t>
              </w:r>
            </w:hyperlink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 - блог Радченко  Светланы Григорьевны (учитель математики, информатики и физики)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;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организации </w:t>
            </w:r>
            <w:proofErr w:type="gramStart"/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интернет-конференци</w:t>
            </w:r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</w:t>
            </w:r>
            <w:proofErr w:type="gramEnd"/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для учителей истории по проблеме </w:t>
            </w:r>
            <w:r w:rsidRPr="00902099"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</w:rPr>
              <w:t>«Преподавание истории Великой Отечественной войны в школе: актуальные проблемы, инновационный опыт» (к 70-летию Победы в Великой Отечественной войне);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5D195C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gramStart"/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- </w:t>
            </w:r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взаимодействия учителей общественных дисциплин в рамках  сетевых сообществ «Открытый класс» (</w:t>
            </w:r>
            <w:hyperlink r:id="rId26" w:history="1">
              <w:r w:rsidRPr="0090209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http://www.openclass.ru/</w:t>
              </w:r>
            </w:hyperlink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); сайт «Общественные консультации по примерной образовательной программе основного общего образования» (</w:t>
            </w:r>
            <w:hyperlink r:id="rId27" w:history="1">
              <w:r w:rsidRPr="0090209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http://edu.crowdexpert.ru/</w:t>
              </w:r>
            </w:hyperlink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); официальный сайт по ГИА (</w:t>
            </w:r>
            <w:hyperlink r:id="rId28" w:history="1">
              <w:r w:rsidRPr="0090209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http://new.fipi.ru/ege-i-gve-</w:t>
              </w:r>
              <w:r w:rsidRPr="0090209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lastRenderedPageBreak/>
                <w:t>11</w:t>
              </w:r>
            </w:hyperlink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); а также форум по ЕГЭ на сайте института РИПК и ПП</w:t>
            </w:r>
            <w:r w:rsidR="009858C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</w:t>
            </w:r>
            <w:r w:rsidRPr="00902099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О </w:t>
            </w:r>
            <w:hyperlink r:id="rId29" w:history="1">
              <w:r w:rsidRPr="00902099">
                <w:rPr>
                  <w:rFonts w:ascii="Times New Roman" w:eastAsia="Andale Sans UI" w:hAnsi="Times New Roman" w:cs="Tahoma"/>
                  <w:color w:val="0000FF"/>
                  <w:kern w:val="3"/>
                  <w:sz w:val="24"/>
                  <w:szCs w:val="24"/>
                  <w:u w:val="single"/>
                  <w:lang w:val="de-DE" w:eastAsia="ja-JP" w:bidi="fa-IR"/>
                </w:rPr>
                <w:t>http://roipkpro.ru/</w:t>
              </w:r>
            </w:hyperlink>
            <w:r w:rsidR="005D195C">
              <w:rPr>
                <w:rFonts w:ascii="Times New Roman" w:eastAsia="Andale Sans UI" w:hAnsi="Times New Roman" w:cs="Tahoma"/>
                <w:color w:val="0000FF"/>
                <w:kern w:val="3"/>
                <w:sz w:val="24"/>
                <w:szCs w:val="24"/>
                <w:u w:val="single"/>
                <w:lang w:eastAsia="ja-JP" w:bidi="fa-IR"/>
              </w:rPr>
              <w:t>;</w:t>
            </w:r>
            <w:proofErr w:type="gramEnd"/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en-US"/>
              </w:rPr>
              <w:t>-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ja-JP" w:bidi="en-US"/>
              </w:rPr>
              <w:t>XIV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en-US"/>
              </w:rPr>
              <w:t xml:space="preserve"> Южно-Российской межрегиональной научно-практической конференции-выставки «Информационные технологии в образовании»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  <w:t>;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en-US"/>
              </w:rPr>
              <w:t xml:space="preserve">- 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en-US" w:eastAsia="ja-JP" w:bidi="en-US"/>
              </w:rPr>
              <w:t>IV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en-US"/>
              </w:rPr>
              <w:t xml:space="preserve"> областного фестиваля хоровой и вокальной музыки «Наполним музыкой сердца»; </w:t>
            </w:r>
          </w:p>
          <w:p w:rsidR="00D8127B" w:rsidRDefault="00D8127B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D8127B" w:rsidRDefault="00D8127B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D8127B" w:rsidRDefault="00D8127B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</w:pPr>
          </w:p>
          <w:p w:rsidR="00D8127B" w:rsidRPr="00D8127B" w:rsidRDefault="00D8127B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en-US"/>
              </w:rPr>
              <w:t>-</w:t>
            </w:r>
            <w:r w:rsidRPr="00ED316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127B">
              <w:rPr>
                <w:rFonts w:ascii="Times New Roman" w:eastAsia="Calibri" w:hAnsi="Times New Roman"/>
                <w:sz w:val="24"/>
                <w:szCs w:val="24"/>
              </w:rPr>
              <w:t>научно-практической конференции «Инновационно-педагогическая деятельность в ОУ как фактор личностно-профессионального роста учителя» / заместители директоров по начальному образования, председатели МО начального образования, учителя начальных классов.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BE3557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Январь-декабрь 2015</w:t>
            </w:r>
            <w:r w:rsidR="00BE3557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BE3557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Сентябрь 2014-декабрь 2015</w:t>
            </w:r>
            <w:r w:rsidR="00BE3557">
              <w:rPr>
                <w:rFonts w:ascii="Times New Roman" w:eastAsia="Calibri" w:hAnsi="Times New Roman"/>
                <w:sz w:val="24"/>
                <w:szCs w:val="24"/>
              </w:rPr>
              <w:t>г.г.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Апрель 2015</w:t>
            </w:r>
            <w:r w:rsidR="00BE3557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>РИПК и ППРО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3557" w:rsidRDefault="00BE3557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D3166" w:rsidRPr="00C717AE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2099">
              <w:rPr>
                <w:rFonts w:ascii="Times New Roman" w:eastAsia="Calibri" w:hAnsi="Times New Roman"/>
                <w:sz w:val="24"/>
                <w:szCs w:val="24"/>
              </w:rPr>
              <w:t xml:space="preserve">Октябрь 2014-июнь </w:t>
            </w:r>
            <w:r w:rsidRPr="00C717AE">
              <w:rPr>
                <w:rFonts w:ascii="Times New Roman" w:eastAsia="Calibri" w:hAnsi="Times New Roman"/>
                <w:sz w:val="24"/>
                <w:szCs w:val="24"/>
              </w:rPr>
              <w:t xml:space="preserve">2015 </w:t>
            </w:r>
            <w:r w:rsidR="00C717AE" w:rsidRPr="00C717A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proofErr w:type="gramStart"/>
            <w:r w:rsidR="00C717AE" w:rsidRPr="00C717AE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="00C717AE" w:rsidRPr="00C71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autoSpaceDN w:val="0"/>
              <w:spacing w:after="0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Ноябрь </w:t>
            </w:r>
            <w:proofErr w:type="gramStart"/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2014г.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  <w:proofErr w:type="gramEnd"/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ноябрь 2015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г.г.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BE3557" w:rsidRDefault="00BE3557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BE3557" w:rsidRDefault="00BE3557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Апрель 2015г.</w:t>
            </w:r>
          </w:p>
          <w:p w:rsidR="00D8127B" w:rsidRDefault="00D8127B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D8127B" w:rsidRDefault="00D8127B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D8127B" w:rsidRDefault="00D8127B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D8127B" w:rsidRDefault="00D8127B" w:rsidP="00ED3166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D8127B" w:rsidRPr="00D8127B" w:rsidRDefault="00D8127B" w:rsidP="00D8127B">
            <w:pPr>
              <w:widowControl w:val="0"/>
              <w:suppressAutoHyphens/>
              <w:autoSpaceDN w:val="0"/>
              <w:spacing w:after="0" w:line="228" w:lineRule="auto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D8127B">
              <w:rPr>
                <w:rFonts w:ascii="Times New Roman" w:eastAsia="Calibri" w:hAnsi="Times New Roman"/>
                <w:sz w:val="24"/>
                <w:szCs w:val="24"/>
              </w:rPr>
              <w:t>апрель 2015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г.,</w:t>
            </w:r>
            <w:r w:rsidRPr="00D8127B">
              <w:rPr>
                <w:rFonts w:ascii="Times New Roman" w:eastAsia="Calibri" w:hAnsi="Times New Roman"/>
                <w:sz w:val="24"/>
                <w:szCs w:val="24"/>
              </w:rPr>
              <w:t xml:space="preserve"> МБОУ СОШ № 64 г. Ростова-на-Дону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Королева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Л.Н.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Тринитатская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О.Г.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Гульчевская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Алимова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Е.Е.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Гульчевская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В.Г.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Копытина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lastRenderedPageBreak/>
              <w:t>М.Г.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Осадченко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Н.Г.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Рябченко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А.М.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Пожидаева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Т.Ф.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 Щербакова</w:t>
            </w:r>
            <w:r w:rsid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Т.Н.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BE3557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Канаева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В.М.</w:t>
            </w:r>
          </w:p>
          <w:p w:rsidR="00ED3166" w:rsidRPr="00902099" w:rsidRDefault="00BE3557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Ратке И.Р.</w:t>
            </w:r>
            <w:r w:rsidR="00ED3166"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Эртель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А.Б.</w:t>
            </w: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ED3166" w:rsidRPr="00BE3557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Зевина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Л.В.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Осадченко 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Н.Г.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Осадченко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Н.Г.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Pr="00902099" w:rsidRDefault="00BE3557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Гончарова В.И., з</w:t>
            </w:r>
            <w:r w:rsidR="00ED3166"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аведующие кафедрами, начальники отделов</w:t>
            </w:r>
          </w:p>
          <w:p w:rsidR="00ED3166" w:rsidRPr="00902099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</w:p>
          <w:p w:rsidR="00ED3166" w:rsidRDefault="00ED3166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90209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Масалова С.И.</w:t>
            </w:r>
            <w:r w:rsidR="00BE3557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BE3557" w:rsidRDefault="00BE3557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Надолинская Т.В.</w:t>
            </w:r>
          </w:p>
          <w:p w:rsidR="00D8127B" w:rsidRPr="00902099" w:rsidRDefault="00D8127B" w:rsidP="00ED3166">
            <w:pPr>
              <w:widowControl w:val="0"/>
              <w:suppressAutoHyphens/>
              <w:autoSpaceDN w:val="0"/>
              <w:spacing w:after="0"/>
              <w:ind w:firstLine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Пожидаева Т.Ф.</w:t>
            </w:r>
          </w:p>
        </w:tc>
      </w:tr>
    </w:tbl>
    <w:p w:rsidR="00ED3166" w:rsidRPr="00ED3166" w:rsidRDefault="00ED3166" w:rsidP="00ED3166">
      <w:pPr>
        <w:widowControl w:val="0"/>
        <w:suppressAutoHyphens/>
        <w:autoSpaceDN w:val="0"/>
        <w:spacing w:after="0"/>
        <w:ind w:firstLine="0"/>
        <w:jc w:val="lef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ED3166" w:rsidRDefault="00ED3166" w:rsidP="00E63DB3">
      <w:pPr>
        <w:rPr>
          <w:rFonts w:ascii="Times New Roman" w:hAnsi="Times New Roman"/>
          <w:sz w:val="26"/>
          <w:szCs w:val="26"/>
        </w:rPr>
      </w:pPr>
    </w:p>
    <w:p w:rsidR="00320B07" w:rsidRPr="009606C8" w:rsidRDefault="00320B07" w:rsidP="0016434C">
      <w:pPr>
        <w:ind w:firstLine="0"/>
        <w:rPr>
          <w:rFonts w:ascii="Times New Roman" w:hAnsi="Times New Roman"/>
          <w:sz w:val="26"/>
          <w:szCs w:val="26"/>
        </w:rPr>
      </w:pPr>
    </w:p>
    <w:sectPr w:rsidR="00320B07" w:rsidRPr="009606C8" w:rsidSect="00ED3166">
      <w:pgSz w:w="16838" w:h="11906" w:orient="landscape"/>
      <w:pgMar w:top="851" w:right="1134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D0" w:rsidRDefault="00FB32D0" w:rsidP="009B023A">
      <w:pPr>
        <w:spacing w:after="0"/>
      </w:pPr>
      <w:r>
        <w:separator/>
      </w:r>
    </w:p>
  </w:endnote>
  <w:endnote w:type="continuationSeparator" w:id="0">
    <w:p w:rsidR="00FB32D0" w:rsidRDefault="00FB32D0" w:rsidP="009B0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DD" w:rsidRDefault="00FB32D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743">
      <w:rPr>
        <w:noProof/>
      </w:rPr>
      <w:t>31</w:t>
    </w:r>
    <w:r>
      <w:rPr>
        <w:noProof/>
      </w:rPr>
      <w:fldChar w:fldCharType="end"/>
    </w:r>
  </w:p>
  <w:p w:rsidR="00C42CDD" w:rsidRDefault="00C4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D0" w:rsidRDefault="00FB32D0" w:rsidP="009B023A">
      <w:pPr>
        <w:spacing w:after="0"/>
      </w:pPr>
      <w:r>
        <w:separator/>
      </w:r>
    </w:p>
  </w:footnote>
  <w:footnote w:type="continuationSeparator" w:id="0">
    <w:p w:rsidR="00FB32D0" w:rsidRDefault="00FB32D0" w:rsidP="009B0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298"/>
    <w:multiLevelType w:val="multilevel"/>
    <w:tmpl w:val="DD92B7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731F70"/>
    <w:multiLevelType w:val="hybridMultilevel"/>
    <w:tmpl w:val="22E88C7A"/>
    <w:lvl w:ilvl="0" w:tplc="CE065B1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396294"/>
    <w:multiLevelType w:val="multilevel"/>
    <w:tmpl w:val="C200ED0A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565E"/>
    <w:multiLevelType w:val="hybridMultilevel"/>
    <w:tmpl w:val="1E02A3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0346C3"/>
    <w:multiLevelType w:val="hybridMultilevel"/>
    <w:tmpl w:val="CE94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21F6D"/>
    <w:multiLevelType w:val="hybridMultilevel"/>
    <w:tmpl w:val="B61A8A50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>
    <w:nsid w:val="2CE74439"/>
    <w:multiLevelType w:val="multilevel"/>
    <w:tmpl w:val="EC9468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B40B78"/>
    <w:multiLevelType w:val="hybridMultilevel"/>
    <w:tmpl w:val="8DA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E57C0"/>
    <w:multiLevelType w:val="multilevel"/>
    <w:tmpl w:val="3ABA7B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934AD"/>
    <w:multiLevelType w:val="multilevel"/>
    <w:tmpl w:val="0C7685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024611F"/>
    <w:multiLevelType w:val="hybridMultilevel"/>
    <w:tmpl w:val="B46C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246E7"/>
    <w:multiLevelType w:val="multilevel"/>
    <w:tmpl w:val="89FA9CF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42004768"/>
    <w:multiLevelType w:val="hybridMultilevel"/>
    <w:tmpl w:val="1DC807D2"/>
    <w:lvl w:ilvl="0" w:tplc="2A7AD9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D6860D1"/>
    <w:multiLevelType w:val="hybridMultilevel"/>
    <w:tmpl w:val="E8C6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60B66"/>
    <w:multiLevelType w:val="hybridMultilevel"/>
    <w:tmpl w:val="767C1064"/>
    <w:lvl w:ilvl="0" w:tplc="27A407AE">
      <w:start w:val="1"/>
      <w:numFmt w:val="decimal"/>
      <w:lvlText w:val="%1."/>
      <w:lvlJc w:val="left"/>
      <w:pPr>
        <w:ind w:left="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E253901"/>
    <w:multiLevelType w:val="hybridMultilevel"/>
    <w:tmpl w:val="D982DC38"/>
    <w:lvl w:ilvl="0" w:tplc="D8585534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0214A09"/>
    <w:multiLevelType w:val="multilevel"/>
    <w:tmpl w:val="E8140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1126A21"/>
    <w:multiLevelType w:val="hybridMultilevel"/>
    <w:tmpl w:val="CF743848"/>
    <w:lvl w:ilvl="0" w:tplc="AB0A2D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19502B7"/>
    <w:multiLevelType w:val="hybridMultilevel"/>
    <w:tmpl w:val="8D9E50CA"/>
    <w:lvl w:ilvl="0" w:tplc="9A567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E00AD"/>
    <w:multiLevelType w:val="hybridMultilevel"/>
    <w:tmpl w:val="73BE98F6"/>
    <w:lvl w:ilvl="0" w:tplc="BA7EF794">
      <w:start w:val="16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D359B"/>
    <w:multiLevelType w:val="hybridMultilevel"/>
    <w:tmpl w:val="2304A394"/>
    <w:lvl w:ilvl="0" w:tplc="CC7AD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1688D"/>
    <w:multiLevelType w:val="multilevel"/>
    <w:tmpl w:val="491C04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CB736F"/>
    <w:multiLevelType w:val="hybridMultilevel"/>
    <w:tmpl w:val="5488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A175A"/>
    <w:multiLevelType w:val="multilevel"/>
    <w:tmpl w:val="05B09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B19A0"/>
    <w:multiLevelType w:val="multilevel"/>
    <w:tmpl w:val="63FAE4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64A5487"/>
    <w:multiLevelType w:val="hybridMultilevel"/>
    <w:tmpl w:val="A88ED880"/>
    <w:lvl w:ilvl="0" w:tplc="9A56720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7B3F7C37"/>
    <w:multiLevelType w:val="multilevel"/>
    <w:tmpl w:val="07E2D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DAE5A5D"/>
    <w:multiLevelType w:val="hybridMultilevel"/>
    <w:tmpl w:val="E012C7C0"/>
    <w:lvl w:ilvl="0" w:tplc="F45868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53C2C"/>
    <w:multiLevelType w:val="multilevel"/>
    <w:tmpl w:val="6CA8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7"/>
  </w:num>
  <w:num w:numId="9">
    <w:abstractNumId w:val="9"/>
  </w:num>
  <w:num w:numId="10">
    <w:abstractNumId w:val="28"/>
  </w:num>
  <w:num w:numId="11">
    <w:abstractNumId w:val="8"/>
  </w:num>
  <w:num w:numId="12">
    <w:abstractNumId w:val="5"/>
  </w:num>
  <w:num w:numId="13">
    <w:abstractNumId w:val="17"/>
  </w:num>
  <w:num w:numId="14">
    <w:abstractNumId w:val="25"/>
  </w:num>
  <w:num w:numId="15">
    <w:abstractNumId w:val="20"/>
  </w:num>
  <w:num w:numId="16">
    <w:abstractNumId w:val="24"/>
  </w:num>
  <w:num w:numId="17">
    <w:abstractNumId w:val="15"/>
  </w:num>
  <w:num w:numId="18">
    <w:abstractNumId w:val="21"/>
  </w:num>
  <w:num w:numId="19">
    <w:abstractNumId w:val="11"/>
  </w:num>
  <w:num w:numId="20">
    <w:abstractNumId w:val="18"/>
  </w:num>
  <w:num w:numId="21">
    <w:abstractNumId w:val="27"/>
  </w:num>
  <w:num w:numId="22">
    <w:abstractNumId w:val="26"/>
  </w:num>
  <w:num w:numId="23">
    <w:abstractNumId w:val="0"/>
  </w:num>
  <w:num w:numId="24">
    <w:abstractNumId w:val="16"/>
  </w:num>
  <w:num w:numId="25">
    <w:abstractNumId w:val="1"/>
  </w:num>
  <w:num w:numId="26">
    <w:abstractNumId w:val="12"/>
  </w:num>
  <w:num w:numId="27">
    <w:abstractNumId w:val="10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6C"/>
    <w:rsid w:val="000035D0"/>
    <w:rsid w:val="00003EDC"/>
    <w:rsid w:val="00030A12"/>
    <w:rsid w:val="00057743"/>
    <w:rsid w:val="00067D6F"/>
    <w:rsid w:val="000C629F"/>
    <w:rsid w:val="00123C9E"/>
    <w:rsid w:val="001442AB"/>
    <w:rsid w:val="0016434C"/>
    <w:rsid w:val="001A1E04"/>
    <w:rsid w:val="001C5B96"/>
    <w:rsid w:val="001C7249"/>
    <w:rsid w:val="00204B14"/>
    <w:rsid w:val="00245784"/>
    <w:rsid w:val="00282B44"/>
    <w:rsid w:val="00287DB2"/>
    <w:rsid w:val="002A78CF"/>
    <w:rsid w:val="002F28BD"/>
    <w:rsid w:val="00301C35"/>
    <w:rsid w:val="00320B07"/>
    <w:rsid w:val="00344013"/>
    <w:rsid w:val="0034774D"/>
    <w:rsid w:val="00360468"/>
    <w:rsid w:val="00387225"/>
    <w:rsid w:val="00394D43"/>
    <w:rsid w:val="003A06FC"/>
    <w:rsid w:val="00414D5B"/>
    <w:rsid w:val="00470F99"/>
    <w:rsid w:val="0048076E"/>
    <w:rsid w:val="004C3BE0"/>
    <w:rsid w:val="004D4808"/>
    <w:rsid w:val="0051683B"/>
    <w:rsid w:val="0052688B"/>
    <w:rsid w:val="005278FC"/>
    <w:rsid w:val="00532589"/>
    <w:rsid w:val="005607E5"/>
    <w:rsid w:val="00596820"/>
    <w:rsid w:val="005D195C"/>
    <w:rsid w:val="005F4825"/>
    <w:rsid w:val="006034F0"/>
    <w:rsid w:val="00610EF4"/>
    <w:rsid w:val="0062074E"/>
    <w:rsid w:val="00622A35"/>
    <w:rsid w:val="00634428"/>
    <w:rsid w:val="00635C17"/>
    <w:rsid w:val="00657FEE"/>
    <w:rsid w:val="006635EB"/>
    <w:rsid w:val="006809D8"/>
    <w:rsid w:val="006842AC"/>
    <w:rsid w:val="00684DB8"/>
    <w:rsid w:val="006B02A0"/>
    <w:rsid w:val="006B2F6B"/>
    <w:rsid w:val="006B3CCB"/>
    <w:rsid w:val="006D11E7"/>
    <w:rsid w:val="00754483"/>
    <w:rsid w:val="00773B84"/>
    <w:rsid w:val="007B3B9E"/>
    <w:rsid w:val="007F7CC3"/>
    <w:rsid w:val="00810D22"/>
    <w:rsid w:val="00831FC7"/>
    <w:rsid w:val="008568CD"/>
    <w:rsid w:val="008B4198"/>
    <w:rsid w:val="008D6108"/>
    <w:rsid w:val="008F3837"/>
    <w:rsid w:val="00902099"/>
    <w:rsid w:val="009046BF"/>
    <w:rsid w:val="009606C8"/>
    <w:rsid w:val="00984725"/>
    <w:rsid w:val="009858C0"/>
    <w:rsid w:val="009920A2"/>
    <w:rsid w:val="00994342"/>
    <w:rsid w:val="009B023A"/>
    <w:rsid w:val="009C22B1"/>
    <w:rsid w:val="009F3D84"/>
    <w:rsid w:val="009F5AA8"/>
    <w:rsid w:val="00A10614"/>
    <w:rsid w:val="00A24903"/>
    <w:rsid w:val="00A339CC"/>
    <w:rsid w:val="00A37C4C"/>
    <w:rsid w:val="00A42F9A"/>
    <w:rsid w:val="00A46EC9"/>
    <w:rsid w:val="00A76034"/>
    <w:rsid w:val="00A83931"/>
    <w:rsid w:val="00A85EA4"/>
    <w:rsid w:val="00A932F5"/>
    <w:rsid w:val="00AA0257"/>
    <w:rsid w:val="00AC2CAD"/>
    <w:rsid w:val="00B10A72"/>
    <w:rsid w:val="00B21E00"/>
    <w:rsid w:val="00B75232"/>
    <w:rsid w:val="00BA627B"/>
    <w:rsid w:val="00BB01C4"/>
    <w:rsid w:val="00BB336C"/>
    <w:rsid w:val="00BD1B1D"/>
    <w:rsid w:val="00BE3557"/>
    <w:rsid w:val="00C42CDD"/>
    <w:rsid w:val="00C56D15"/>
    <w:rsid w:val="00C607EF"/>
    <w:rsid w:val="00C6108D"/>
    <w:rsid w:val="00C643A1"/>
    <w:rsid w:val="00C717AE"/>
    <w:rsid w:val="00C91DE8"/>
    <w:rsid w:val="00CA3B1F"/>
    <w:rsid w:val="00CD0A46"/>
    <w:rsid w:val="00D40F11"/>
    <w:rsid w:val="00D8127B"/>
    <w:rsid w:val="00D86E5E"/>
    <w:rsid w:val="00DB3EE9"/>
    <w:rsid w:val="00E15748"/>
    <w:rsid w:val="00E368A9"/>
    <w:rsid w:val="00E43B58"/>
    <w:rsid w:val="00E63DB3"/>
    <w:rsid w:val="00EA06BB"/>
    <w:rsid w:val="00EC334C"/>
    <w:rsid w:val="00ED3166"/>
    <w:rsid w:val="00F305D3"/>
    <w:rsid w:val="00F759B3"/>
    <w:rsid w:val="00F96B5F"/>
    <w:rsid w:val="00FA301C"/>
    <w:rsid w:val="00FB32D0"/>
    <w:rsid w:val="00F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C7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023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B023A"/>
  </w:style>
  <w:style w:type="paragraph" w:styleId="a6">
    <w:name w:val="footer"/>
    <w:basedOn w:val="a"/>
    <w:link w:val="a7"/>
    <w:uiPriority w:val="99"/>
    <w:unhideWhenUsed/>
    <w:rsid w:val="009B023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B023A"/>
  </w:style>
  <w:style w:type="paragraph" w:styleId="a8">
    <w:name w:val="List Paragraph"/>
    <w:basedOn w:val="a"/>
    <w:uiPriority w:val="34"/>
    <w:qFormat/>
    <w:rsid w:val="0024578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D3166"/>
  </w:style>
  <w:style w:type="character" w:styleId="a9">
    <w:name w:val="Hyperlink"/>
    <w:uiPriority w:val="99"/>
    <w:unhideWhenUsed/>
    <w:rsid w:val="00ED3166"/>
    <w:rPr>
      <w:color w:val="0000FF"/>
      <w:u w:val="single"/>
    </w:rPr>
  </w:style>
  <w:style w:type="paragraph" w:customStyle="1" w:styleId="Standard">
    <w:name w:val="Standard"/>
    <w:rsid w:val="00ED31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 Spacing"/>
    <w:uiPriority w:val="1"/>
    <w:qFormat/>
    <w:rsid w:val="00ED3166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ED316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3166"/>
    <w:pPr>
      <w:widowControl w:val="0"/>
      <w:suppressAutoHyphens/>
      <w:autoSpaceDN w:val="0"/>
      <w:spacing w:after="0"/>
      <w:ind w:firstLine="0"/>
      <w:jc w:val="left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link w:val="ab"/>
    <w:uiPriority w:val="99"/>
    <w:semiHidden/>
    <w:rsid w:val="00ED316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t-edu.ru/" TargetMode="External"/><Relationship Id="rId18" Type="http://schemas.openxmlformats.org/officeDocument/2006/relationships/hyperlink" Target="http://new.fipi.ru/oge-i-gve-9/demoversii-specifikacii-kodifikatory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rost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ravin2007.narod.ru/" TargetMode="External"/><Relationship Id="rId17" Type="http://schemas.openxmlformats.org/officeDocument/2006/relationships/hyperlink" Target="http://edu.crowdexpert.ru/" TargetMode="External"/><Relationship Id="rId25" Type="http://schemas.openxmlformats.org/officeDocument/2006/relationships/hyperlink" Target="http://www.prodlenka.org/dobavit-sait-uchitelia/sait-uchitelia-matematiki/72-blog-uchitelia-matematiki-informatiki-i-fiziki-radchenko-svetlany-grigorevn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roipkpro.ru/forum/viewforum.php?f=40&amp;start=0" TargetMode="External"/><Relationship Id="rId29" Type="http://schemas.openxmlformats.org/officeDocument/2006/relationships/hyperlink" Target="http://roipkpro.ru/forum/viewforum.php?f=40&amp;start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ipkpro.ru/fcpro-mer/fcpro-konf.html" TargetMode="External"/><Relationship Id="rId24" Type="http://schemas.openxmlformats.org/officeDocument/2006/relationships/hyperlink" Target="http://sichova.blogspo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mysakschool.jimdo.com" TargetMode="External"/><Relationship Id="rId28" Type="http://schemas.openxmlformats.org/officeDocument/2006/relationships/hyperlink" Target="http://new.fipi.ru/ege-i-gve-11" TargetMode="External"/><Relationship Id="rId10" Type="http://schemas.openxmlformats.org/officeDocument/2006/relationships/hyperlink" Target="http://www.roipkpro.ru/razv-onmd.html" TargetMode="External"/><Relationship Id="rId19" Type="http://schemas.openxmlformats.org/officeDocument/2006/relationships/hyperlink" Target="http://new.fipi.ru/ege-i-gve-1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it-n.ru/" TargetMode="External"/><Relationship Id="rId22" Type="http://schemas.openxmlformats.org/officeDocument/2006/relationships/hyperlink" Target="http://vpl54.narod.ru/index.html" TargetMode="External"/><Relationship Id="rId27" Type="http://schemas.openxmlformats.org/officeDocument/2006/relationships/hyperlink" Target="http://edu.crowdexper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174A-BDD1-432B-B8AB-3FF7C0E7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8283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55392</CharactersWithSpaces>
  <SharedDoc>false</SharedDoc>
  <HLinks>
    <vt:vector size="120" baseType="variant">
      <vt:variant>
        <vt:i4>3014775</vt:i4>
      </vt:variant>
      <vt:variant>
        <vt:i4>57</vt:i4>
      </vt:variant>
      <vt:variant>
        <vt:i4>0</vt:i4>
      </vt:variant>
      <vt:variant>
        <vt:i4>5</vt:i4>
      </vt:variant>
      <vt:variant>
        <vt:lpwstr>http://roipkpro.ru/forum/viewforum.php?f=40&amp;start=0</vt:lpwstr>
      </vt:variant>
      <vt:variant>
        <vt:lpwstr/>
      </vt:variant>
      <vt:variant>
        <vt:i4>2424867</vt:i4>
      </vt:variant>
      <vt:variant>
        <vt:i4>54</vt:i4>
      </vt:variant>
      <vt:variant>
        <vt:i4>0</vt:i4>
      </vt:variant>
      <vt:variant>
        <vt:i4>5</vt:i4>
      </vt:variant>
      <vt:variant>
        <vt:lpwstr>http://new.fipi.ru/ege-i-gve-11</vt:lpwstr>
      </vt:variant>
      <vt:variant>
        <vt:lpwstr/>
      </vt:variant>
      <vt:variant>
        <vt:i4>6750330</vt:i4>
      </vt:variant>
      <vt:variant>
        <vt:i4>51</vt:i4>
      </vt:variant>
      <vt:variant>
        <vt:i4>0</vt:i4>
      </vt:variant>
      <vt:variant>
        <vt:i4>5</vt:i4>
      </vt:variant>
      <vt:variant>
        <vt:lpwstr>http://edu.crowdexpert.ru/</vt:lpwstr>
      </vt:variant>
      <vt:variant>
        <vt:lpwstr/>
      </vt:variant>
      <vt:variant>
        <vt:i4>851978</vt:i4>
      </vt:variant>
      <vt:variant>
        <vt:i4>48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6553723</vt:i4>
      </vt:variant>
      <vt:variant>
        <vt:i4>45</vt:i4>
      </vt:variant>
      <vt:variant>
        <vt:i4>0</vt:i4>
      </vt:variant>
      <vt:variant>
        <vt:i4>5</vt:i4>
      </vt:variant>
      <vt:variant>
        <vt:lpwstr>http://www.prodlenka.org/dobavit-sait-uchitelia/sait-uchitelia-matematiki/72-blog-uchitelia-matematiki-informatiki-i-fiziki-radchenko-svetlany-grigorevny.html</vt:lpwstr>
      </vt:variant>
      <vt:variant>
        <vt:lpwstr/>
      </vt:variant>
      <vt:variant>
        <vt:i4>4849745</vt:i4>
      </vt:variant>
      <vt:variant>
        <vt:i4>42</vt:i4>
      </vt:variant>
      <vt:variant>
        <vt:i4>0</vt:i4>
      </vt:variant>
      <vt:variant>
        <vt:i4>5</vt:i4>
      </vt:variant>
      <vt:variant>
        <vt:lpwstr>http://sichova.blogspot.com/</vt:lpwstr>
      </vt:variant>
      <vt:variant>
        <vt:lpwstr/>
      </vt:variant>
      <vt:variant>
        <vt:i4>5767175</vt:i4>
      </vt:variant>
      <vt:variant>
        <vt:i4>39</vt:i4>
      </vt:variant>
      <vt:variant>
        <vt:i4>0</vt:i4>
      </vt:variant>
      <vt:variant>
        <vt:i4>5</vt:i4>
      </vt:variant>
      <vt:variant>
        <vt:lpwstr>http://mysakschool.jimdo.com/</vt:lpwstr>
      </vt:variant>
      <vt:variant>
        <vt:lpwstr/>
      </vt:variant>
      <vt:variant>
        <vt:i4>1900615</vt:i4>
      </vt:variant>
      <vt:variant>
        <vt:i4>36</vt:i4>
      </vt:variant>
      <vt:variant>
        <vt:i4>0</vt:i4>
      </vt:variant>
      <vt:variant>
        <vt:i4>5</vt:i4>
      </vt:variant>
      <vt:variant>
        <vt:lpwstr>http://vpl54.narod.ru/index.html</vt:lpwstr>
      </vt:variant>
      <vt:variant>
        <vt:lpwstr/>
      </vt:variant>
      <vt:variant>
        <vt:i4>6291556</vt:i4>
      </vt:variant>
      <vt:variant>
        <vt:i4>33</vt:i4>
      </vt:variant>
      <vt:variant>
        <vt:i4>0</vt:i4>
      </vt:variant>
      <vt:variant>
        <vt:i4>5</vt:i4>
      </vt:variant>
      <vt:variant>
        <vt:lpwstr>http://www.openclass.ru/rostov</vt:lpwstr>
      </vt:variant>
      <vt:variant>
        <vt:lpwstr/>
      </vt:variant>
      <vt:variant>
        <vt:i4>3014775</vt:i4>
      </vt:variant>
      <vt:variant>
        <vt:i4>30</vt:i4>
      </vt:variant>
      <vt:variant>
        <vt:i4>0</vt:i4>
      </vt:variant>
      <vt:variant>
        <vt:i4>5</vt:i4>
      </vt:variant>
      <vt:variant>
        <vt:lpwstr>http://roipkpro.ru/forum/viewforum.php?f=40&amp;start=0</vt:lpwstr>
      </vt:variant>
      <vt:variant>
        <vt:lpwstr/>
      </vt:variant>
      <vt:variant>
        <vt:i4>2424867</vt:i4>
      </vt:variant>
      <vt:variant>
        <vt:i4>27</vt:i4>
      </vt:variant>
      <vt:variant>
        <vt:i4>0</vt:i4>
      </vt:variant>
      <vt:variant>
        <vt:i4>5</vt:i4>
      </vt:variant>
      <vt:variant>
        <vt:lpwstr>http://new.fipi.ru/ege-i-gve-11</vt:lpwstr>
      </vt:variant>
      <vt:variant>
        <vt:lpwstr/>
      </vt:variant>
      <vt:variant>
        <vt:i4>8257579</vt:i4>
      </vt:variant>
      <vt:variant>
        <vt:i4>24</vt:i4>
      </vt:variant>
      <vt:variant>
        <vt:i4>0</vt:i4>
      </vt:variant>
      <vt:variant>
        <vt:i4>5</vt:i4>
      </vt:variant>
      <vt:variant>
        <vt:lpwstr>http://new.fipi.ru/oge-i-gve-9/demoversii-specifikacii-kodifikatory</vt:lpwstr>
      </vt:variant>
      <vt:variant>
        <vt:lpwstr/>
      </vt:variant>
      <vt:variant>
        <vt:i4>6750330</vt:i4>
      </vt:variant>
      <vt:variant>
        <vt:i4>21</vt:i4>
      </vt:variant>
      <vt:variant>
        <vt:i4>0</vt:i4>
      </vt:variant>
      <vt:variant>
        <vt:i4>5</vt:i4>
      </vt:variant>
      <vt:variant>
        <vt:lpwstr>http://edu.crowdexpert.ru/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4587541</vt:i4>
      </vt:variant>
      <vt:variant>
        <vt:i4>15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3407928</vt:i4>
      </vt:variant>
      <vt:variant>
        <vt:i4>12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http://net-edu.ru/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http://muravin2007.narod.ru/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http://www.roipkpro.ru/fcpro-mer/fcpro-konf.html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http://www.roipkpro.ru/razv-onmd.html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adminbibl</dc:creator>
  <cp:lastModifiedBy>1</cp:lastModifiedBy>
  <cp:revision>2</cp:revision>
  <cp:lastPrinted>2015-03-18T11:55:00Z</cp:lastPrinted>
  <dcterms:created xsi:type="dcterms:W3CDTF">2016-05-30T11:27:00Z</dcterms:created>
  <dcterms:modified xsi:type="dcterms:W3CDTF">2016-05-30T11:27:00Z</dcterms:modified>
</cp:coreProperties>
</file>