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4613D2" w14:textId="644DE07A" w:rsidR="003E1262" w:rsidRDefault="00901C0A" w:rsidP="007442D5">
      <w:pPr>
        <w:widowControl w:val="0"/>
        <w:autoSpaceDE w:val="0"/>
        <w:autoSpaceDN w:val="0"/>
        <w:adjustRightInd w:val="0"/>
        <w:spacing w:line="288" w:lineRule="auto"/>
        <w:ind w:left="1405" w:right="-80"/>
        <w:jc w:val="center"/>
        <w:rPr>
          <w:rFonts w:cs="Times New Roman"/>
          <w:b/>
          <w:color w:val="000000"/>
          <w:sz w:val="36"/>
          <w:szCs w:val="24"/>
          <w:u w:color="000000"/>
        </w:rPr>
      </w:pPr>
      <w:bookmarkStart w:id="0" w:name="_page_3_0"/>
      <w:r>
        <w:rPr>
          <w:noProof/>
        </w:rPr>
        <w:drawing>
          <wp:anchor distT="0" distB="0" distL="114300" distR="114300" simplePos="0" relativeHeight="251657216" behindDoc="1" locked="0" layoutInCell="0" allowOverlap="1" wp14:anchorId="54250859" wp14:editId="12FF3982">
            <wp:simplePos x="0" y="0"/>
            <wp:positionH relativeFrom="page">
              <wp:posOffset>499745</wp:posOffset>
            </wp:positionH>
            <wp:positionV relativeFrom="paragraph">
              <wp:posOffset>100965</wp:posOffset>
            </wp:positionV>
            <wp:extent cx="1358265" cy="1188720"/>
            <wp:effectExtent l="0" t="0" r="0" b="0"/>
            <wp:wrapNone/>
            <wp:docPr id="2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8265" cy="1188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E1262">
        <w:rPr>
          <w:rFonts w:cs="Times New Roman"/>
          <w:b/>
          <w:color w:val="000000"/>
          <w:w w:val="99"/>
          <w:sz w:val="36"/>
          <w:szCs w:val="24"/>
          <w:u w:color="000000"/>
        </w:rPr>
        <w:t>О</w:t>
      </w:r>
      <w:r w:rsidR="003E1262">
        <w:rPr>
          <w:rFonts w:cs="Times New Roman"/>
          <w:b/>
          <w:color w:val="000000"/>
          <w:spacing w:val="-19"/>
          <w:sz w:val="36"/>
          <w:szCs w:val="24"/>
          <w:u w:color="000000"/>
        </w:rPr>
        <w:t>т</w:t>
      </w:r>
      <w:r w:rsidR="003E1262">
        <w:rPr>
          <w:rFonts w:cs="Times New Roman"/>
          <w:b/>
          <w:color w:val="000000"/>
          <w:spacing w:val="-2"/>
          <w:w w:val="99"/>
          <w:sz w:val="36"/>
          <w:szCs w:val="24"/>
          <w:u w:color="000000"/>
        </w:rPr>
        <w:t>д</w:t>
      </w:r>
      <w:r w:rsidR="003E1262">
        <w:rPr>
          <w:rFonts w:cs="Times New Roman"/>
          <w:b/>
          <w:color w:val="000000"/>
          <w:spacing w:val="-4"/>
          <w:sz w:val="36"/>
          <w:szCs w:val="24"/>
          <w:u w:color="000000"/>
        </w:rPr>
        <w:t>е</w:t>
      </w:r>
      <w:r w:rsidR="003E1262">
        <w:rPr>
          <w:rFonts w:cs="Times New Roman"/>
          <w:b/>
          <w:color w:val="000000"/>
          <w:sz w:val="36"/>
          <w:szCs w:val="24"/>
          <w:u w:color="000000"/>
        </w:rPr>
        <w:t>ле</w:t>
      </w:r>
      <w:r w:rsidR="003E1262">
        <w:rPr>
          <w:rFonts w:cs="Times New Roman"/>
          <w:b/>
          <w:color w:val="000000"/>
          <w:w w:val="99"/>
          <w:sz w:val="36"/>
          <w:szCs w:val="24"/>
          <w:u w:color="000000"/>
        </w:rPr>
        <w:t>н</w:t>
      </w:r>
      <w:r w:rsidR="003E1262">
        <w:rPr>
          <w:rFonts w:cs="Times New Roman"/>
          <w:b/>
          <w:color w:val="000000"/>
          <w:spacing w:val="2"/>
          <w:sz w:val="36"/>
          <w:szCs w:val="24"/>
          <w:u w:color="000000"/>
        </w:rPr>
        <w:t>и</w:t>
      </w:r>
      <w:r w:rsidR="003E1262">
        <w:rPr>
          <w:rFonts w:cs="Times New Roman"/>
          <w:b/>
          <w:color w:val="000000"/>
          <w:w w:val="99"/>
          <w:sz w:val="36"/>
          <w:szCs w:val="24"/>
          <w:u w:color="000000"/>
        </w:rPr>
        <w:t>е</w:t>
      </w:r>
      <w:r w:rsidR="003E1262">
        <w:rPr>
          <w:rFonts w:cs="Times New Roman"/>
          <w:b/>
          <w:color w:val="000000"/>
          <w:spacing w:val="-2"/>
          <w:sz w:val="36"/>
          <w:szCs w:val="24"/>
          <w:u w:color="000000"/>
        </w:rPr>
        <w:t xml:space="preserve"> </w:t>
      </w:r>
      <w:r w:rsidR="003E1262">
        <w:rPr>
          <w:rFonts w:cs="Times New Roman"/>
          <w:b/>
          <w:color w:val="000000"/>
          <w:sz w:val="36"/>
          <w:szCs w:val="24"/>
          <w:u w:color="000000"/>
        </w:rPr>
        <w:t>Фо</w:t>
      </w:r>
      <w:r w:rsidR="003E1262">
        <w:rPr>
          <w:rFonts w:cs="Times New Roman"/>
          <w:b/>
          <w:color w:val="000000"/>
          <w:w w:val="99"/>
          <w:sz w:val="36"/>
          <w:szCs w:val="24"/>
          <w:u w:color="000000"/>
        </w:rPr>
        <w:t>н</w:t>
      </w:r>
      <w:r w:rsidR="003E1262">
        <w:rPr>
          <w:rFonts w:cs="Times New Roman"/>
          <w:b/>
          <w:color w:val="000000"/>
          <w:sz w:val="36"/>
          <w:szCs w:val="24"/>
          <w:u w:color="000000"/>
        </w:rPr>
        <w:t>да</w:t>
      </w:r>
      <w:r w:rsidR="003E1262">
        <w:rPr>
          <w:rFonts w:cs="Times New Roman"/>
          <w:b/>
          <w:color w:val="000000"/>
          <w:spacing w:val="-1"/>
          <w:sz w:val="36"/>
          <w:szCs w:val="24"/>
          <w:u w:color="000000"/>
        </w:rPr>
        <w:t xml:space="preserve"> </w:t>
      </w:r>
      <w:r w:rsidR="003E1262">
        <w:rPr>
          <w:rFonts w:cs="Times New Roman"/>
          <w:b/>
          <w:color w:val="000000"/>
          <w:w w:val="99"/>
          <w:sz w:val="36"/>
          <w:szCs w:val="24"/>
          <w:u w:color="000000"/>
        </w:rPr>
        <w:t>п</w:t>
      </w:r>
      <w:r w:rsidR="003E1262">
        <w:rPr>
          <w:rFonts w:cs="Times New Roman"/>
          <w:b/>
          <w:color w:val="000000"/>
          <w:sz w:val="36"/>
          <w:szCs w:val="24"/>
          <w:u w:color="000000"/>
        </w:rPr>
        <w:t>е</w:t>
      </w:r>
      <w:r w:rsidR="003E1262">
        <w:rPr>
          <w:rFonts w:cs="Times New Roman"/>
          <w:b/>
          <w:color w:val="000000"/>
          <w:w w:val="99"/>
          <w:sz w:val="36"/>
          <w:szCs w:val="24"/>
          <w:u w:color="000000"/>
        </w:rPr>
        <w:t>нс</w:t>
      </w:r>
      <w:r w:rsidR="003E1262">
        <w:rPr>
          <w:rFonts w:cs="Times New Roman"/>
          <w:b/>
          <w:color w:val="000000"/>
          <w:spacing w:val="1"/>
          <w:sz w:val="36"/>
          <w:szCs w:val="24"/>
          <w:u w:color="000000"/>
        </w:rPr>
        <w:t>и</w:t>
      </w:r>
      <w:r w:rsidR="003E1262">
        <w:rPr>
          <w:rFonts w:cs="Times New Roman"/>
          <w:b/>
          <w:color w:val="000000"/>
          <w:sz w:val="36"/>
          <w:szCs w:val="24"/>
          <w:u w:color="000000"/>
        </w:rPr>
        <w:t>о</w:t>
      </w:r>
      <w:r w:rsidR="003E1262">
        <w:rPr>
          <w:rFonts w:cs="Times New Roman"/>
          <w:b/>
          <w:color w:val="000000"/>
          <w:spacing w:val="1"/>
          <w:w w:val="99"/>
          <w:sz w:val="36"/>
          <w:szCs w:val="24"/>
          <w:u w:color="000000"/>
        </w:rPr>
        <w:t>н</w:t>
      </w:r>
      <w:r w:rsidR="003E1262">
        <w:rPr>
          <w:rFonts w:cs="Times New Roman"/>
          <w:b/>
          <w:color w:val="000000"/>
          <w:w w:val="99"/>
          <w:sz w:val="36"/>
          <w:szCs w:val="24"/>
          <w:u w:color="000000"/>
        </w:rPr>
        <w:t>н</w:t>
      </w:r>
      <w:r w:rsidR="003E1262">
        <w:rPr>
          <w:rFonts w:cs="Times New Roman"/>
          <w:b/>
          <w:color w:val="000000"/>
          <w:spacing w:val="1"/>
          <w:sz w:val="36"/>
          <w:szCs w:val="24"/>
          <w:u w:color="000000"/>
        </w:rPr>
        <w:t>о</w:t>
      </w:r>
      <w:r w:rsidR="003E1262">
        <w:rPr>
          <w:rFonts w:cs="Times New Roman"/>
          <w:b/>
          <w:color w:val="000000"/>
          <w:spacing w:val="-1"/>
          <w:sz w:val="36"/>
          <w:szCs w:val="24"/>
          <w:u w:color="000000"/>
        </w:rPr>
        <w:t>г</w:t>
      </w:r>
      <w:r w:rsidR="003E1262">
        <w:rPr>
          <w:rFonts w:cs="Times New Roman"/>
          <w:b/>
          <w:color w:val="000000"/>
          <w:sz w:val="36"/>
          <w:szCs w:val="24"/>
          <w:u w:color="000000"/>
        </w:rPr>
        <w:t>о</w:t>
      </w:r>
      <w:r w:rsidR="003E1262">
        <w:rPr>
          <w:rFonts w:cs="Times New Roman"/>
          <w:b/>
          <w:color w:val="000000"/>
          <w:spacing w:val="-5"/>
          <w:sz w:val="36"/>
          <w:szCs w:val="24"/>
          <w:u w:color="000000"/>
        </w:rPr>
        <w:t xml:space="preserve"> </w:t>
      </w:r>
      <w:r w:rsidR="003E1262">
        <w:rPr>
          <w:rFonts w:cs="Times New Roman"/>
          <w:b/>
          <w:color w:val="000000"/>
          <w:sz w:val="36"/>
          <w:szCs w:val="24"/>
          <w:u w:color="000000"/>
        </w:rPr>
        <w:t>и с</w:t>
      </w:r>
      <w:r w:rsidR="003E1262">
        <w:rPr>
          <w:rFonts w:cs="Times New Roman"/>
          <w:b/>
          <w:color w:val="000000"/>
          <w:spacing w:val="1"/>
          <w:sz w:val="36"/>
          <w:szCs w:val="24"/>
          <w:u w:color="000000"/>
        </w:rPr>
        <w:t>о</w:t>
      </w:r>
      <w:r w:rsidR="003E1262">
        <w:rPr>
          <w:rFonts w:cs="Times New Roman"/>
          <w:b/>
          <w:color w:val="000000"/>
          <w:w w:val="99"/>
          <w:sz w:val="36"/>
          <w:szCs w:val="24"/>
          <w:u w:color="000000"/>
        </w:rPr>
        <w:t>ц</w:t>
      </w:r>
      <w:r w:rsidR="003E1262">
        <w:rPr>
          <w:rFonts w:cs="Times New Roman"/>
          <w:b/>
          <w:color w:val="000000"/>
          <w:sz w:val="36"/>
          <w:szCs w:val="24"/>
          <w:u w:color="000000"/>
        </w:rPr>
        <w:t>иаль</w:t>
      </w:r>
      <w:r w:rsidR="003E1262">
        <w:rPr>
          <w:rFonts w:cs="Times New Roman"/>
          <w:b/>
          <w:color w:val="000000"/>
          <w:w w:val="99"/>
          <w:sz w:val="36"/>
          <w:szCs w:val="24"/>
          <w:u w:color="000000"/>
        </w:rPr>
        <w:t>н</w:t>
      </w:r>
      <w:r w:rsidR="003E1262">
        <w:rPr>
          <w:rFonts w:cs="Times New Roman"/>
          <w:b/>
          <w:color w:val="000000"/>
          <w:spacing w:val="1"/>
          <w:sz w:val="36"/>
          <w:szCs w:val="24"/>
          <w:u w:color="000000"/>
        </w:rPr>
        <w:t>о</w:t>
      </w:r>
      <w:r w:rsidR="003E1262">
        <w:rPr>
          <w:rFonts w:cs="Times New Roman"/>
          <w:b/>
          <w:color w:val="000000"/>
          <w:sz w:val="36"/>
          <w:szCs w:val="24"/>
          <w:u w:color="000000"/>
        </w:rPr>
        <w:t>го</w:t>
      </w:r>
      <w:r w:rsidR="003E1262">
        <w:rPr>
          <w:rFonts w:cs="Times New Roman"/>
          <w:b/>
          <w:color w:val="000000"/>
          <w:spacing w:val="-5"/>
          <w:sz w:val="36"/>
          <w:szCs w:val="24"/>
          <w:u w:color="000000"/>
        </w:rPr>
        <w:t xml:space="preserve"> </w:t>
      </w:r>
      <w:r w:rsidR="003E1262">
        <w:rPr>
          <w:rFonts w:cs="Times New Roman"/>
          <w:b/>
          <w:color w:val="000000"/>
          <w:w w:val="99"/>
          <w:sz w:val="36"/>
          <w:szCs w:val="24"/>
          <w:u w:color="000000"/>
        </w:rPr>
        <w:t>с</w:t>
      </w:r>
      <w:r w:rsidR="003E1262">
        <w:rPr>
          <w:rFonts w:cs="Times New Roman"/>
          <w:b/>
          <w:color w:val="000000"/>
          <w:sz w:val="36"/>
          <w:szCs w:val="24"/>
          <w:u w:color="000000"/>
        </w:rPr>
        <w:t>тр</w:t>
      </w:r>
      <w:r w:rsidR="003E1262">
        <w:rPr>
          <w:rFonts w:cs="Times New Roman"/>
          <w:b/>
          <w:color w:val="000000"/>
          <w:spacing w:val="-2"/>
          <w:sz w:val="36"/>
          <w:szCs w:val="24"/>
          <w:u w:color="000000"/>
        </w:rPr>
        <w:t>а</w:t>
      </w:r>
      <w:r w:rsidR="003E1262">
        <w:rPr>
          <w:rFonts w:cs="Times New Roman"/>
          <w:b/>
          <w:color w:val="000000"/>
          <w:spacing w:val="-6"/>
          <w:w w:val="99"/>
          <w:sz w:val="36"/>
          <w:szCs w:val="24"/>
          <w:u w:color="000000"/>
        </w:rPr>
        <w:t>х</w:t>
      </w:r>
      <w:r w:rsidR="003E1262">
        <w:rPr>
          <w:rFonts w:cs="Times New Roman"/>
          <w:b/>
          <w:color w:val="000000"/>
          <w:sz w:val="36"/>
          <w:szCs w:val="24"/>
          <w:u w:color="000000"/>
        </w:rPr>
        <w:t>ова</w:t>
      </w:r>
      <w:r w:rsidR="003E1262">
        <w:rPr>
          <w:rFonts w:cs="Times New Roman"/>
          <w:b/>
          <w:color w:val="000000"/>
          <w:w w:val="99"/>
          <w:sz w:val="36"/>
          <w:szCs w:val="24"/>
          <w:u w:color="000000"/>
        </w:rPr>
        <w:t>н</w:t>
      </w:r>
      <w:r w:rsidR="003E1262">
        <w:rPr>
          <w:rFonts w:cs="Times New Roman"/>
          <w:b/>
          <w:color w:val="000000"/>
          <w:spacing w:val="1"/>
          <w:sz w:val="36"/>
          <w:szCs w:val="24"/>
          <w:u w:color="000000"/>
        </w:rPr>
        <w:t>и</w:t>
      </w:r>
      <w:r w:rsidR="003E1262">
        <w:rPr>
          <w:rFonts w:cs="Times New Roman"/>
          <w:b/>
          <w:color w:val="000000"/>
          <w:w w:val="99"/>
          <w:sz w:val="36"/>
          <w:szCs w:val="24"/>
          <w:u w:color="000000"/>
        </w:rPr>
        <w:t>я</w:t>
      </w:r>
      <w:r w:rsidR="003E1262">
        <w:rPr>
          <w:rFonts w:cs="Times New Roman"/>
          <w:b/>
          <w:color w:val="000000"/>
          <w:spacing w:val="80"/>
          <w:sz w:val="36"/>
          <w:szCs w:val="24"/>
          <w:u w:color="000000"/>
        </w:rPr>
        <w:t xml:space="preserve"> </w:t>
      </w:r>
      <w:r w:rsidR="003E1262">
        <w:rPr>
          <w:rFonts w:cs="Times New Roman"/>
          <w:b/>
          <w:color w:val="000000"/>
          <w:w w:val="99"/>
          <w:sz w:val="36"/>
          <w:szCs w:val="24"/>
          <w:u w:color="000000"/>
        </w:rPr>
        <w:t>Р</w:t>
      </w:r>
      <w:r w:rsidR="003E1262">
        <w:rPr>
          <w:rFonts w:cs="Times New Roman"/>
          <w:b/>
          <w:color w:val="000000"/>
          <w:sz w:val="36"/>
          <w:szCs w:val="24"/>
          <w:u w:color="000000"/>
        </w:rPr>
        <w:t>Ф</w:t>
      </w:r>
      <w:r w:rsidR="003E1262">
        <w:rPr>
          <w:rFonts w:cs="Times New Roman"/>
          <w:b/>
          <w:color w:val="000000"/>
          <w:spacing w:val="2"/>
          <w:sz w:val="36"/>
          <w:szCs w:val="24"/>
          <w:u w:color="000000"/>
        </w:rPr>
        <w:t xml:space="preserve"> </w:t>
      </w:r>
      <w:r w:rsidR="003E1262">
        <w:rPr>
          <w:rFonts w:cs="Times New Roman"/>
          <w:b/>
          <w:color w:val="000000"/>
          <w:w w:val="99"/>
          <w:sz w:val="36"/>
          <w:szCs w:val="24"/>
          <w:u w:color="000000"/>
        </w:rPr>
        <w:t>п</w:t>
      </w:r>
      <w:r w:rsidR="003E1262">
        <w:rPr>
          <w:rFonts w:cs="Times New Roman"/>
          <w:b/>
          <w:color w:val="000000"/>
          <w:sz w:val="36"/>
          <w:szCs w:val="24"/>
          <w:u w:color="000000"/>
        </w:rPr>
        <w:t xml:space="preserve">о </w:t>
      </w:r>
      <w:r w:rsidR="003E1262">
        <w:rPr>
          <w:rFonts w:cs="Times New Roman"/>
          <w:b/>
          <w:color w:val="000000"/>
          <w:w w:val="99"/>
          <w:sz w:val="36"/>
          <w:szCs w:val="24"/>
          <w:u w:color="000000"/>
        </w:rPr>
        <w:t>Р</w:t>
      </w:r>
      <w:r w:rsidR="003E1262">
        <w:rPr>
          <w:rFonts w:cs="Times New Roman"/>
          <w:b/>
          <w:color w:val="000000"/>
          <w:sz w:val="36"/>
          <w:szCs w:val="24"/>
          <w:u w:color="000000"/>
        </w:rPr>
        <w:t>о</w:t>
      </w:r>
      <w:r w:rsidR="003E1262">
        <w:rPr>
          <w:rFonts w:cs="Times New Roman"/>
          <w:b/>
          <w:color w:val="000000"/>
          <w:w w:val="99"/>
          <w:sz w:val="36"/>
          <w:szCs w:val="24"/>
          <w:u w:color="000000"/>
        </w:rPr>
        <w:t>с</w:t>
      </w:r>
      <w:r w:rsidR="003E1262">
        <w:rPr>
          <w:rFonts w:cs="Times New Roman"/>
          <w:b/>
          <w:color w:val="000000"/>
          <w:spacing w:val="-2"/>
          <w:sz w:val="36"/>
          <w:szCs w:val="24"/>
          <w:u w:color="000000"/>
        </w:rPr>
        <w:t>т</w:t>
      </w:r>
      <w:r w:rsidR="003E1262">
        <w:rPr>
          <w:rFonts w:cs="Times New Roman"/>
          <w:b/>
          <w:color w:val="000000"/>
          <w:sz w:val="36"/>
          <w:szCs w:val="24"/>
          <w:u w:color="000000"/>
        </w:rPr>
        <w:t>ов</w:t>
      </w:r>
      <w:r w:rsidR="003E1262">
        <w:rPr>
          <w:rFonts w:cs="Times New Roman"/>
          <w:b/>
          <w:color w:val="000000"/>
          <w:w w:val="99"/>
          <w:sz w:val="36"/>
          <w:szCs w:val="24"/>
          <w:u w:color="000000"/>
        </w:rPr>
        <w:t>с</w:t>
      </w:r>
      <w:r w:rsidR="003E1262">
        <w:rPr>
          <w:rFonts w:cs="Times New Roman"/>
          <w:b/>
          <w:color w:val="000000"/>
          <w:spacing w:val="-5"/>
          <w:sz w:val="36"/>
          <w:szCs w:val="24"/>
          <w:u w:color="000000"/>
        </w:rPr>
        <w:t>к</w:t>
      </w:r>
      <w:r w:rsidR="003E1262">
        <w:rPr>
          <w:rFonts w:cs="Times New Roman"/>
          <w:b/>
          <w:color w:val="000000"/>
          <w:sz w:val="36"/>
          <w:szCs w:val="24"/>
          <w:u w:color="000000"/>
        </w:rPr>
        <w:t>ой о</w:t>
      </w:r>
      <w:r w:rsidR="003E1262">
        <w:rPr>
          <w:rFonts w:cs="Times New Roman"/>
          <w:b/>
          <w:color w:val="000000"/>
          <w:spacing w:val="-5"/>
          <w:w w:val="99"/>
          <w:sz w:val="36"/>
          <w:szCs w:val="24"/>
          <w:u w:color="000000"/>
        </w:rPr>
        <w:t>б</w:t>
      </w:r>
      <w:r w:rsidR="003E1262">
        <w:rPr>
          <w:rFonts w:cs="Times New Roman"/>
          <w:b/>
          <w:color w:val="000000"/>
          <w:sz w:val="36"/>
          <w:szCs w:val="24"/>
          <w:u w:color="000000"/>
        </w:rPr>
        <w:t>ла</w:t>
      </w:r>
      <w:r w:rsidR="003E1262">
        <w:rPr>
          <w:rFonts w:cs="Times New Roman"/>
          <w:b/>
          <w:color w:val="000000"/>
          <w:w w:val="99"/>
          <w:sz w:val="36"/>
          <w:szCs w:val="24"/>
          <w:u w:color="000000"/>
        </w:rPr>
        <w:t>с</w:t>
      </w:r>
      <w:r w:rsidR="003E1262">
        <w:rPr>
          <w:rFonts w:cs="Times New Roman"/>
          <w:b/>
          <w:color w:val="000000"/>
          <w:sz w:val="36"/>
          <w:szCs w:val="24"/>
          <w:u w:color="000000"/>
        </w:rPr>
        <w:t>ти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 wp14:anchorId="2BBE194C" wp14:editId="13C5E569">
                <wp:simplePos x="0" y="0"/>
                <wp:positionH relativeFrom="page">
                  <wp:posOffset>1999615</wp:posOffset>
                </wp:positionH>
                <wp:positionV relativeFrom="page">
                  <wp:posOffset>1499870</wp:posOffset>
                </wp:positionV>
                <wp:extent cx="4357370" cy="1270"/>
                <wp:effectExtent l="0" t="0" r="0" b="0"/>
                <wp:wrapNone/>
                <wp:docPr id="589358907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57370" cy="1270"/>
                        </a:xfrm>
                        <a:custGeom>
                          <a:avLst/>
                          <a:gdLst>
                            <a:gd name="T0" fmla="*/ 0 w 4357751"/>
                            <a:gd name="T1" fmla="*/ 0 h 1651"/>
                            <a:gd name="T2" fmla="*/ 4357751 w 4357751"/>
                            <a:gd name="T3" fmla="*/ 1651 h 165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4357751" h="1651">
                              <a:moveTo>
                                <a:pt x="0" y="0"/>
                              </a:moveTo>
                              <a:lnTo>
                                <a:pt x="4357751" y="1651"/>
                              </a:lnTo>
                            </a:path>
                          </a:pathLst>
                        </a:custGeom>
                        <a:noFill/>
                        <a:ln w="9144" cap="flat">
                          <a:solidFill>
                            <a:srgbClr val="497DBA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942DDB" id="Freeform 3" o:spid="_x0000_s1026" style="position:absolute;margin-left:157.45pt;margin-top:118.1pt;width:343.1pt;height:.1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357751,16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" o:allowincell="f" path="m,l4357751,1651e" filled="f" strokecolor="#497dba" strokeweight=".72pt">
                <v:path o:connecttype="custom" o:connectlocs="0,0;4357370,1270" o:connectangles="0,0"/>
                <w10:wrap anchorx="page" anchory="page"/>
              </v:shape>
            </w:pict>
          </mc:Fallback>
        </mc:AlternateContent>
      </w:r>
    </w:p>
    <w:p w14:paraId="327312EA" w14:textId="77777777" w:rsidR="00CA048D" w:rsidRDefault="003E1262" w:rsidP="002D5E02">
      <w:pPr>
        <w:widowControl w:val="0"/>
        <w:autoSpaceDE w:val="0"/>
        <w:autoSpaceDN w:val="0"/>
        <w:adjustRightInd w:val="0"/>
        <w:spacing w:line="288" w:lineRule="auto"/>
        <w:ind w:left="2353" w:right="335" w:hanging="547"/>
        <w:jc w:val="center"/>
        <w:rPr>
          <w:rFonts w:cs="Times New Roman"/>
          <w:color w:val="000000"/>
          <w:spacing w:val="2"/>
          <w:sz w:val="28"/>
          <w:szCs w:val="24"/>
          <w:u w:color="000000"/>
        </w:rPr>
      </w:pPr>
      <w:r>
        <w:rPr>
          <w:rFonts w:cs="Times New Roman"/>
          <w:color w:val="000000"/>
          <w:spacing w:val="-1"/>
          <w:sz w:val="28"/>
          <w:szCs w:val="24"/>
          <w:u w:color="000000"/>
        </w:rPr>
        <w:t>О</w:t>
      </w:r>
      <w:r>
        <w:rPr>
          <w:rFonts w:cs="Times New Roman"/>
          <w:color w:val="000000"/>
          <w:spacing w:val="-14"/>
          <w:sz w:val="28"/>
          <w:szCs w:val="24"/>
          <w:u w:color="000000"/>
        </w:rPr>
        <w:t>т</w:t>
      </w:r>
      <w:r>
        <w:rPr>
          <w:rFonts w:cs="Times New Roman"/>
          <w:color w:val="000000"/>
          <w:spacing w:val="-3"/>
          <w:sz w:val="28"/>
          <w:szCs w:val="24"/>
          <w:u w:color="000000"/>
        </w:rPr>
        <w:t>д</w:t>
      </w:r>
      <w:r>
        <w:rPr>
          <w:rFonts w:cs="Times New Roman"/>
          <w:color w:val="000000"/>
          <w:spacing w:val="-5"/>
          <w:sz w:val="28"/>
          <w:szCs w:val="24"/>
          <w:u w:color="000000"/>
        </w:rPr>
        <w:t>е</w:t>
      </w:r>
      <w:r>
        <w:rPr>
          <w:rFonts w:cs="Times New Roman"/>
          <w:color w:val="000000"/>
          <w:spacing w:val="-1"/>
          <w:sz w:val="28"/>
          <w:szCs w:val="24"/>
          <w:u w:color="000000"/>
        </w:rPr>
        <w:t>л</w:t>
      </w:r>
      <w:r>
        <w:rPr>
          <w:rFonts w:cs="Times New Roman"/>
          <w:color w:val="000000"/>
          <w:spacing w:val="2"/>
          <w:sz w:val="28"/>
          <w:szCs w:val="24"/>
          <w:u w:color="000000"/>
        </w:rPr>
        <w:t xml:space="preserve"> </w:t>
      </w:r>
      <w:r>
        <w:rPr>
          <w:rFonts w:cs="Times New Roman"/>
          <w:color w:val="000000"/>
          <w:sz w:val="28"/>
          <w:szCs w:val="24"/>
          <w:u w:color="000000"/>
        </w:rPr>
        <w:t>по</w:t>
      </w:r>
      <w:r>
        <w:rPr>
          <w:rFonts w:cs="Times New Roman"/>
          <w:color w:val="000000"/>
          <w:spacing w:val="-2"/>
          <w:sz w:val="28"/>
          <w:szCs w:val="24"/>
          <w:u w:color="000000"/>
        </w:rPr>
        <w:t xml:space="preserve"> </w:t>
      </w:r>
      <w:r>
        <w:rPr>
          <w:rFonts w:cs="Times New Roman"/>
          <w:color w:val="000000"/>
          <w:sz w:val="28"/>
          <w:szCs w:val="24"/>
          <w:u w:color="000000"/>
        </w:rPr>
        <w:t>в</w:t>
      </w:r>
      <w:r>
        <w:rPr>
          <w:rFonts w:cs="Times New Roman"/>
          <w:color w:val="000000"/>
          <w:spacing w:val="-1"/>
          <w:sz w:val="28"/>
          <w:szCs w:val="24"/>
          <w:u w:color="000000"/>
        </w:rPr>
        <w:t>з</w:t>
      </w:r>
      <w:r>
        <w:rPr>
          <w:rFonts w:cs="Times New Roman"/>
          <w:color w:val="000000"/>
          <w:sz w:val="28"/>
          <w:szCs w:val="24"/>
          <w:u w:color="000000"/>
        </w:rPr>
        <w:t>а</w:t>
      </w:r>
      <w:r>
        <w:rPr>
          <w:rFonts w:cs="Times New Roman"/>
          <w:color w:val="000000"/>
          <w:spacing w:val="-1"/>
          <w:sz w:val="28"/>
          <w:szCs w:val="24"/>
          <w:u w:color="000000"/>
        </w:rPr>
        <w:t>им</w:t>
      </w:r>
      <w:r>
        <w:rPr>
          <w:rFonts w:cs="Times New Roman"/>
          <w:color w:val="000000"/>
          <w:spacing w:val="-6"/>
          <w:sz w:val="28"/>
          <w:szCs w:val="24"/>
          <w:u w:color="000000"/>
        </w:rPr>
        <w:t>о</w:t>
      </w:r>
      <w:r>
        <w:rPr>
          <w:rFonts w:cs="Times New Roman"/>
          <w:color w:val="000000"/>
          <w:spacing w:val="-3"/>
          <w:sz w:val="28"/>
          <w:szCs w:val="24"/>
          <w:u w:color="000000"/>
        </w:rPr>
        <w:t>д</w:t>
      </w:r>
      <w:r>
        <w:rPr>
          <w:rFonts w:cs="Times New Roman"/>
          <w:color w:val="000000"/>
          <w:sz w:val="28"/>
          <w:szCs w:val="24"/>
          <w:u w:color="000000"/>
        </w:rPr>
        <w:t>е</w:t>
      </w:r>
      <w:r>
        <w:rPr>
          <w:rFonts w:cs="Times New Roman"/>
          <w:color w:val="000000"/>
          <w:spacing w:val="-1"/>
          <w:sz w:val="28"/>
          <w:szCs w:val="24"/>
          <w:u w:color="000000"/>
        </w:rPr>
        <w:t>йстви</w:t>
      </w:r>
      <w:r>
        <w:rPr>
          <w:rFonts w:cs="Times New Roman"/>
          <w:color w:val="000000"/>
          <w:sz w:val="28"/>
          <w:szCs w:val="24"/>
          <w:u w:color="000000"/>
        </w:rPr>
        <w:t>ю</w:t>
      </w:r>
      <w:r>
        <w:rPr>
          <w:rFonts w:cs="Times New Roman"/>
          <w:color w:val="000000"/>
          <w:spacing w:val="1"/>
          <w:sz w:val="28"/>
          <w:szCs w:val="24"/>
          <w:u w:color="000000"/>
        </w:rPr>
        <w:t xml:space="preserve"> </w:t>
      </w:r>
      <w:r>
        <w:rPr>
          <w:rFonts w:cs="Times New Roman"/>
          <w:color w:val="000000"/>
          <w:sz w:val="28"/>
          <w:szCs w:val="24"/>
          <w:u w:color="000000"/>
        </w:rPr>
        <w:t xml:space="preserve">со </w:t>
      </w:r>
      <w:r>
        <w:rPr>
          <w:rFonts w:cs="Times New Roman"/>
          <w:color w:val="000000"/>
          <w:spacing w:val="-1"/>
          <w:sz w:val="28"/>
          <w:szCs w:val="24"/>
          <w:u w:color="000000"/>
        </w:rPr>
        <w:t>ср</w:t>
      </w:r>
      <w:r>
        <w:rPr>
          <w:rFonts w:cs="Times New Roman"/>
          <w:color w:val="000000"/>
          <w:spacing w:val="-5"/>
          <w:sz w:val="28"/>
          <w:szCs w:val="24"/>
          <w:u w:color="000000"/>
        </w:rPr>
        <w:t>е</w:t>
      </w:r>
      <w:r>
        <w:rPr>
          <w:rFonts w:cs="Times New Roman"/>
          <w:color w:val="000000"/>
          <w:spacing w:val="-3"/>
          <w:sz w:val="28"/>
          <w:szCs w:val="24"/>
          <w:u w:color="000000"/>
        </w:rPr>
        <w:t>д</w:t>
      </w:r>
      <w:r>
        <w:rPr>
          <w:rFonts w:cs="Times New Roman"/>
          <w:color w:val="000000"/>
          <w:spacing w:val="-1"/>
          <w:sz w:val="28"/>
          <w:szCs w:val="24"/>
          <w:u w:color="000000"/>
        </w:rPr>
        <w:t>ст</w:t>
      </w:r>
      <w:r>
        <w:rPr>
          <w:rFonts w:cs="Times New Roman"/>
          <w:color w:val="000000"/>
          <w:sz w:val="28"/>
          <w:szCs w:val="24"/>
          <w:u w:color="000000"/>
        </w:rPr>
        <w:t>вами</w:t>
      </w:r>
      <w:r>
        <w:rPr>
          <w:rFonts w:cs="Times New Roman"/>
          <w:color w:val="000000"/>
          <w:spacing w:val="4"/>
          <w:sz w:val="28"/>
          <w:szCs w:val="24"/>
          <w:u w:color="000000"/>
        </w:rPr>
        <w:t xml:space="preserve"> </w:t>
      </w:r>
      <w:r>
        <w:rPr>
          <w:rFonts w:cs="Times New Roman"/>
          <w:color w:val="000000"/>
          <w:sz w:val="28"/>
          <w:szCs w:val="24"/>
          <w:u w:color="000000"/>
        </w:rPr>
        <w:t>ма</w:t>
      </w:r>
      <w:r>
        <w:rPr>
          <w:rFonts w:cs="Times New Roman"/>
          <w:color w:val="000000"/>
          <w:spacing w:val="-2"/>
          <w:sz w:val="28"/>
          <w:szCs w:val="24"/>
          <w:u w:color="000000"/>
        </w:rPr>
        <w:t>сс</w:t>
      </w:r>
      <w:r>
        <w:rPr>
          <w:rFonts w:cs="Times New Roman"/>
          <w:color w:val="000000"/>
          <w:sz w:val="28"/>
          <w:szCs w:val="24"/>
          <w:u w:color="000000"/>
        </w:rPr>
        <w:t>овой инф</w:t>
      </w:r>
      <w:r>
        <w:rPr>
          <w:rFonts w:cs="Times New Roman"/>
          <w:color w:val="000000"/>
          <w:spacing w:val="1"/>
          <w:sz w:val="28"/>
          <w:szCs w:val="24"/>
          <w:u w:color="000000"/>
        </w:rPr>
        <w:t>о</w:t>
      </w:r>
      <w:r>
        <w:rPr>
          <w:rFonts w:cs="Times New Roman"/>
          <w:color w:val="000000"/>
          <w:sz w:val="28"/>
          <w:szCs w:val="24"/>
          <w:u w:color="000000"/>
        </w:rPr>
        <w:t>рмации</w:t>
      </w:r>
      <w:r>
        <w:rPr>
          <w:rFonts w:cs="Times New Roman"/>
          <w:color w:val="000000"/>
          <w:spacing w:val="2"/>
          <w:sz w:val="28"/>
          <w:szCs w:val="24"/>
          <w:u w:color="000000"/>
        </w:rPr>
        <w:t xml:space="preserve"> </w:t>
      </w:r>
    </w:p>
    <w:p w14:paraId="03A97A9F" w14:textId="77777777" w:rsidR="003E1262" w:rsidRDefault="003E1262" w:rsidP="002D5E02">
      <w:pPr>
        <w:widowControl w:val="0"/>
        <w:autoSpaceDE w:val="0"/>
        <w:autoSpaceDN w:val="0"/>
        <w:adjustRightInd w:val="0"/>
        <w:spacing w:line="288" w:lineRule="auto"/>
        <w:ind w:left="2353" w:right="335" w:hanging="547"/>
        <w:jc w:val="center"/>
        <w:rPr>
          <w:rFonts w:cs="Times New Roman"/>
          <w:color w:val="000000"/>
          <w:sz w:val="28"/>
          <w:szCs w:val="24"/>
          <w:u w:color="000000"/>
        </w:rPr>
      </w:pPr>
      <w:r>
        <w:rPr>
          <w:rFonts w:cs="Times New Roman"/>
          <w:color w:val="000000"/>
          <w:sz w:val="28"/>
          <w:szCs w:val="24"/>
          <w:u w:color="000000"/>
        </w:rPr>
        <w:t>и</w:t>
      </w:r>
      <w:r>
        <w:rPr>
          <w:rFonts w:cs="Times New Roman"/>
          <w:color w:val="000000"/>
          <w:spacing w:val="1"/>
          <w:sz w:val="28"/>
          <w:szCs w:val="24"/>
          <w:u w:color="000000"/>
        </w:rPr>
        <w:t xml:space="preserve"> </w:t>
      </w:r>
      <w:r>
        <w:rPr>
          <w:rFonts w:cs="Times New Roman"/>
          <w:color w:val="000000"/>
          <w:sz w:val="28"/>
          <w:szCs w:val="24"/>
          <w:u w:color="000000"/>
        </w:rPr>
        <w:t>с</w:t>
      </w:r>
      <w:r>
        <w:rPr>
          <w:rFonts w:cs="Times New Roman"/>
          <w:color w:val="000000"/>
          <w:spacing w:val="-3"/>
          <w:sz w:val="28"/>
          <w:szCs w:val="24"/>
          <w:u w:color="000000"/>
        </w:rPr>
        <w:t>в</w:t>
      </w:r>
      <w:r>
        <w:rPr>
          <w:rFonts w:cs="Times New Roman"/>
          <w:color w:val="000000"/>
          <w:spacing w:val="-1"/>
          <w:sz w:val="28"/>
          <w:szCs w:val="24"/>
          <w:u w:color="000000"/>
        </w:rPr>
        <w:t>я</w:t>
      </w:r>
      <w:r>
        <w:rPr>
          <w:rFonts w:cs="Times New Roman"/>
          <w:color w:val="000000"/>
          <w:sz w:val="28"/>
          <w:szCs w:val="24"/>
          <w:u w:color="000000"/>
        </w:rPr>
        <w:t>з</w:t>
      </w:r>
      <w:r>
        <w:rPr>
          <w:rFonts w:cs="Times New Roman"/>
          <w:color w:val="000000"/>
          <w:spacing w:val="-1"/>
          <w:sz w:val="28"/>
          <w:szCs w:val="24"/>
          <w:u w:color="000000"/>
        </w:rPr>
        <w:t>я</w:t>
      </w:r>
      <w:r>
        <w:rPr>
          <w:rFonts w:cs="Times New Roman"/>
          <w:color w:val="000000"/>
          <w:sz w:val="28"/>
          <w:szCs w:val="24"/>
          <w:u w:color="000000"/>
        </w:rPr>
        <w:t xml:space="preserve">м </w:t>
      </w:r>
      <w:r>
        <w:rPr>
          <w:rFonts w:cs="Times New Roman"/>
          <w:color w:val="000000"/>
          <w:spacing w:val="-1"/>
          <w:sz w:val="28"/>
          <w:szCs w:val="24"/>
          <w:u w:color="000000"/>
        </w:rPr>
        <w:t>с</w:t>
      </w:r>
      <w:r>
        <w:rPr>
          <w:rFonts w:cs="Times New Roman"/>
          <w:color w:val="000000"/>
          <w:spacing w:val="-2"/>
          <w:sz w:val="28"/>
          <w:szCs w:val="24"/>
          <w:u w:color="000000"/>
        </w:rPr>
        <w:t xml:space="preserve"> </w:t>
      </w:r>
      <w:r>
        <w:rPr>
          <w:rFonts w:cs="Times New Roman"/>
          <w:color w:val="000000"/>
          <w:sz w:val="28"/>
          <w:szCs w:val="24"/>
          <w:u w:color="000000"/>
        </w:rPr>
        <w:t>обще</w:t>
      </w:r>
      <w:r>
        <w:rPr>
          <w:rFonts w:cs="Times New Roman"/>
          <w:color w:val="000000"/>
          <w:spacing w:val="-1"/>
          <w:sz w:val="28"/>
          <w:szCs w:val="24"/>
          <w:u w:color="000000"/>
        </w:rPr>
        <w:t>с</w:t>
      </w:r>
      <w:r>
        <w:rPr>
          <w:rFonts w:cs="Times New Roman"/>
          <w:color w:val="000000"/>
          <w:sz w:val="28"/>
          <w:szCs w:val="24"/>
          <w:u w:color="000000"/>
        </w:rPr>
        <w:t>твенностью</w:t>
      </w:r>
    </w:p>
    <w:p w14:paraId="17D1E78D" w14:textId="77777777" w:rsidR="003E1262" w:rsidRDefault="003E1262" w:rsidP="007442D5">
      <w:pPr>
        <w:autoSpaceDE w:val="0"/>
        <w:autoSpaceDN w:val="0"/>
        <w:adjustRightInd w:val="0"/>
        <w:spacing w:line="288" w:lineRule="auto"/>
        <w:rPr>
          <w:rFonts w:cs="Times New Roman"/>
          <w:sz w:val="16"/>
          <w:szCs w:val="24"/>
        </w:rPr>
      </w:pPr>
    </w:p>
    <w:p w14:paraId="6AACD221" w14:textId="77777777" w:rsidR="002D226C" w:rsidRPr="00800735" w:rsidRDefault="002D5E02" w:rsidP="007442D5">
      <w:pPr>
        <w:widowControl w:val="0"/>
        <w:autoSpaceDE w:val="0"/>
        <w:autoSpaceDN w:val="0"/>
        <w:adjustRightInd w:val="0"/>
        <w:spacing w:line="288" w:lineRule="auto"/>
        <w:ind w:left="3790" w:right="-20"/>
        <w:rPr>
          <w:rFonts w:cs="Times New Roman"/>
          <w:b/>
          <w:color w:val="000000"/>
          <w:sz w:val="28"/>
          <w:szCs w:val="24"/>
          <w:u w:color="000000"/>
        </w:rPr>
      </w:pPr>
      <w:r>
        <w:rPr>
          <w:rFonts w:cs="Times New Roman"/>
          <w:b/>
          <w:color w:val="000000"/>
          <w:sz w:val="28"/>
          <w:szCs w:val="24"/>
          <w:u w:color="000000"/>
        </w:rPr>
        <w:t xml:space="preserve">      </w:t>
      </w:r>
      <w:r w:rsidR="003E1262" w:rsidRPr="00800735">
        <w:rPr>
          <w:rFonts w:cs="Times New Roman"/>
          <w:b/>
          <w:color w:val="000000"/>
          <w:sz w:val="28"/>
          <w:szCs w:val="24"/>
          <w:u w:color="000000"/>
        </w:rPr>
        <w:t>ПР</w:t>
      </w:r>
      <w:r w:rsidR="003E1262" w:rsidRPr="00800735">
        <w:rPr>
          <w:rFonts w:cs="Times New Roman"/>
          <w:b/>
          <w:color w:val="000000"/>
          <w:spacing w:val="-6"/>
          <w:sz w:val="28"/>
          <w:szCs w:val="24"/>
          <w:u w:color="000000"/>
        </w:rPr>
        <w:t>Е</w:t>
      </w:r>
      <w:r w:rsidR="003E1262" w:rsidRPr="00800735">
        <w:rPr>
          <w:rFonts w:cs="Times New Roman"/>
          <w:b/>
          <w:color w:val="000000"/>
          <w:sz w:val="28"/>
          <w:szCs w:val="24"/>
          <w:u w:color="000000"/>
        </w:rPr>
        <w:t>СС-Р</w:t>
      </w:r>
      <w:r w:rsidR="003E1262" w:rsidRPr="00800735">
        <w:rPr>
          <w:rFonts w:cs="Times New Roman"/>
          <w:b/>
          <w:color w:val="000000"/>
          <w:spacing w:val="-1"/>
          <w:sz w:val="28"/>
          <w:szCs w:val="24"/>
          <w:u w:color="000000"/>
        </w:rPr>
        <w:t>Е</w:t>
      </w:r>
      <w:r w:rsidR="003E1262" w:rsidRPr="00800735">
        <w:rPr>
          <w:rFonts w:cs="Times New Roman"/>
          <w:b/>
          <w:color w:val="000000"/>
          <w:sz w:val="28"/>
          <w:szCs w:val="24"/>
          <w:u w:color="000000"/>
        </w:rPr>
        <w:t>ЛИЗ</w:t>
      </w:r>
      <w:bookmarkEnd w:id="0"/>
    </w:p>
    <w:p w14:paraId="030627E4" w14:textId="77777777" w:rsidR="004F4E21" w:rsidRDefault="004F4E21" w:rsidP="008D0DB9">
      <w:pPr>
        <w:pStyle w:val="a3"/>
        <w:spacing w:before="0" w:beforeAutospacing="0" w:after="0" w:afterAutospacing="0" w:line="288" w:lineRule="auto"/>
        <w:ind w:firstLine="720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14:paraId="1E34F886" w14:textId="77777777" w:rsidR="00AE5900" w:rsidRPr="00AE5900" w:rsidRDefault="00F27E99" w:rsidP="00AE590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55CBA">
        <w:rPr>
          <w:rFonts w:ascii="Times New Roman" w:hAnsi="Times New Roman" w:cs="Times New Roman"/>
          <w:b/>
          <w:sz w:val="28"/>
          <w:szCs w:val="28"/>
        </w:rPr>
        <w:t xml:space="preserve">Более </w:t>
      </w:r>
      <w:r w:rsidR="00186F39" w:rsidRPr="00055CBA">
        <w:rPr>
          <w:rFonts w:ascii="Times New Roman" w:hAnsi="Times New Roman" w:cs="Times New Roman"/>
          <w:b/>
          <w:sz w:val="28"/>
          <w:szCs w:val="28"/>
        </w:rPr>
        <w:t>428</w:t>
      </w:r>
      <w:r w:rsidRPr="00055CBA">
        <w:rPr>
          <w:rFonts w:ascii="Times New Roman" w:hAnsi="Times New Roman" w:cs="Times New Roman"/>
          <w:b/>
          <w:sz w:val="28"/>
          <w:szCs w:val="28"/>
        </w:rPr>
        <w:t xml:space="preserve"> тысяч</w:t>
      </w:r>
      <w:r>
        <w:rPr>
          <w:rFonts w:ascii="Times New Roman" w:hAnsi="Times New Roman" w:cs="Times New Roman"/>
          <w:b/>
          <w:sz w:val="28"/>
          <w:szCs w:val="28"/>
        </w:rPr>
        <w:t xml:space="preserve"> больничных оплатило гражданам Отделение СФР по Ростовской области сначала года</w:t>
      </w:r>
    </w:p>
    <w:p w14:paraId="712EE3FA" w14:textId="77777777" w:rsidR="00AE5900" w:rsidRPr="006362A2" w:rsidRDefault="00AE5900" w:rsidP="00AE5900">
      <w:pPr>
        <w:rPr>
          <w:rFonts w:ascii="Montserrat" w:hAnsi="Montserrat" w:cs="Times New Roman"/>
          <w:sz w:val="20"/>
          <w:szCs w:val="20"/>
          <w:highlight w:val="yellow"/>
        </w:rPr>
      </w:pPr>
    </w:p>
    <w:p w14:paraId="2EECE09D" w14:textId="77777777" w:rsidR="004A44B4" w:rsidRDefault="004A44B4" w:rsidP="004A44B4">
      <w:pPr>
        <w:spacing w:line="360" w:lineRule="auto"/>
        <w:ind w:firstLine="720"/>
        <w:jc w:val="both"/>
      </w:pPr>
    </w:p>
    <w:p w14:paraId="5071A500" w14:textId="77777777" w:rsidR="00944B2F" w:rsidRPr="000C0890" w:rsidRDefault="00F27E99" w:rsidP="000C0890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C0890">
        <w:rPr>
          <w:rFonts w:ascii="Times New Roman" w:hAnsi="Times New Roman" w:cs="Times New Roman"/>
          <w:sz w:val="24"/>
          <w:szCs w:val="24"/>
        </w:rPr>
        <w:t xml:space="preserve">Листы нетрудоспособности оформляются только в электронном виде. Размер выплаты зависит от стажа и заработной платы гражданина. Всего с начала года Отделение СФР по Ростовской области выплатило работающим </w:t>
      </w:r>
      <w:r w:rsidR="00186F39" w:rsidRPr="00055CBA">
        <w:rPr>
          <w:rFonts w:ascii="Times New Roman" w:hAnsi="Times New Roman" w:cs="Times New Roman"/>
          <w:sz w:val="24"/>
          <w:szCs w:val="24"/>
        </w:rPr>
        <w:t>7,6</w:t>
      </w:r>
      <w:r w:rsidRPr="00055CBA">
        <w:rPr>
          <w:rFonts w:ascii="Times New Roman" w:hAnsi="Times New Roman" w:cs="Times New Roman"/>
          <w:sz w:val="24"/>
          <w:szCs w:val="24"/>
        </w:rPr>
        <w:t xml:space="preserve"> млрд рублей.</w:t>
      </w:r>
    </w:p>
    <w:p w14:paraId="32D3D328" w14:textId="77777777" w:rsidR="00944B2F" w:rsidRPr="000C0890" w:rsidRDefault="00944B2F" w:rsidP="000C0890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03587D6D" w14:textId="77777777" w:rsidR="000C0890" w:rsidRPr="000C0890" w:rsidRDefault="00944B2F" w:rsidP="000C0890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C0890">
        <w:rPr>
          <w:rFonts w:ascii="Times New Roman" w:hAnsi="Times New Roman" w:cs="Times New Roman"/>
          <w:sz w:val="24"/>
          <w:szCs w:val="24"/>
        </w:rPr>
        <w:t>Сведения об электронном лист</w:t>
      </w:r>
      <w:r w:rsidR="004E55E2">
        <w:rPr>
          <w:rFonts w:ascii="Times New Roman" w:hAnsi="Times New Roman" w:cs="Times New Roman"/>
          <w:sz w:val="24"/>
          <w:szCs w:val="24"/>
        </w:rPr>
        <w:t>е</w:t>
      </w:r>
      <w:r w:rsidRPr="000C0890">
        <w:rPr>
          <w:rFonts w:ascii="Times New Roman" w:hAnsi="Times New Roman" w:cs="Times New Roman"/>
          <w:sz w:val="24"/>
          <w:szCs w:val="24"/>
        </w:rPr>
        <w:t xml:space="preserve"> нетрудоспособности сотрудника автоматически поступают в региональное Отделение СФР из медицинской организации. Выплату перечислят в течение 10 дней </w:t>
      </w:r>
      <w:r w:rsidR="0079415E" w:rsidRPr="000C0890">
        <w:rPr>
          <w:rFonts w:ascii="Times New Roman" w:hAnsi="Times New Roman" w:cs="Times New Roman"/>
          <w:sz w:val="24"/>
          <w:szCs w:val="24"/>
        </w:rPr>
        <w:t>с момента поступления данных о</w:t>
      </w:r>
      <w:r w:rsidR="008A1A10">
        <w:rPr>
          <w:rFonts w:ascii="Times New Roman" w:hAnsi="Times New Roman" w:cs="Times New Roman"/>
          <w:sz w:val="24"/>
          <w:szCs w:val="24"/>
        </w:rPr>
        <w:t xml:space="preserve"> закрытии</w:t>
      </w:r>
      <w:r w:rsidR="0079415E" w:rsidRPr="000C0890">
        <w:rPr>
          <w:rFonts w:ascii="Times New Roman" w:hAnsi="Times New Roman" w:cs="Times New Roman"/>
          <w:sz w:val="24"/>
          <w:szCs w:val="24"/>
        </w:rPr>
        <w:t xml:space="preserve"> </w:t>
      </w:r>
      <w:r w:rsidR="00391180">
        <w:rPr>
          <w:rFonts w:ascii="Times New Roman" w:hAnsi="Times New Roman" w:cs="Times New Roman"/>
          <w:sz w:val="24"/>
          <w:szCs w:val="24"/>
        </w:rPr>
        <w:t>больничного</w:t>
      </w:r>
      <w:r w:rsidR="0079415E" w:rsidRPr="000C0890">
        <w:rPr>
          <w:rFonts w:ascii="Times New Roman" w:hAnsi="Times New Roman" w:cs="Times New Roman"/>
          <w:sz w:val="24"/>
          <w:szCs w:val="24"/>
        </w:rPr>
        <w:t>.</w:t>
      </w:r>
      <w:r w:rsidR="005C694C" w:rsidRPr="000C0890">
        <w:rPr>
          <w:rFonts w:ascii="Times New Roman" w:hAnsi="Times New Roman" w:cs="Times New Roman"/>
          <w:sz w:val="24"/>
          <w:szCs w:val="24"/>
        </w:rPr>
        <w:t xml:space="preserve"> Первые 3 дня болезни оплачивает работодатель, начиная с 4 дня — Соцфонд.</w:t>
      </w:r>
    </w:p>
    <w:p w14:paraId="74D0748B" w14:textId="77777777" w:rsidR="000C0890" w:rsidRPr="000C0890" w:rsidRDefault="000C0890" w:rsidP="000C0890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7C13F04E" w14:textId="77777777" w:rsidR="000C0890" w:rsidRPr="000C0890" w:rsidRDefault="00AB3513" w:rsidP="000C0890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C0890">
        <w:rPr>
          <w:rFonts w:ascii="Times New Roman" w:hAnsi="Times New Roman" w:cs="Times New Roman"/>
          <w:sz w:val="24"/>
          <w:szCs w:val="24"/>
        </w:rPr>
        <w:t>Для определения размера больничного считают средний дневной заработок. Для этого доход за два предыдущих календарных года делят на 730 дней. Исключаются дни, на которые трудовой договор был приостановлен из-за службы по мобилизации или контракту.</w:t>
      </w:r>
    </w:p>
    <w:p w14:paraId="23F6CB43" w14:textId="77777777" w:rsidR="000C0890" w:rsidRPr="000C0890" w:rsidRDefault="000C0890" w:rsidP="000C0890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4DE0849C" w14:textId="77777777" w:rsidR="000C0890" w:rsidRPr="000C0890" w:rsidRDefault="00AB3513" w:rsidP="000C0890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C0890">
        <w:rPr>
          <w:rFonts w:ascii="Times New Roman" w:hAnsi="Times New Roman" w:cs="Times New Roman"/>
          <w:sz w:val="24"/>
          <w:szCs w:val="24"/>
        </w:rPr>
        <w:t>Сумма выплаты также зависит от стажа: стаж более 8 лет</w:t>
      </w:r>
      <w:r w:rsidR="002D5E02">
        <w:rPr>
          <w:rFonts w:ascii="Times New Roman" w:hAnsi="Times New Roman" w:cs="Times New Roman"/>
          <w:sz w:val="24"/>
          <w:szCs w:val="24"/>
        </w:rPr>
        <w:t xml:space="preserve"> </w:t>
      </w:r>
      <w:r w:rsidRPr="000C0890">
        <w:rPr>
          <w:rFonts w:ascii="Times New Roman" w:hAnsi="Times New Roman" w:cs="Times New Roman"/>
          <w:sz w:val="24"/>
          <w:szCs w:val="24"/>
        </w:rPr>
        <w:t>— полная компенсация, то есть 100 %, стаж от 5 до 8 лет — 80 %, стаж от 6 месяцев до  5 лет — выплата составит 60 % от среднего заработка, менее 6 месяцев — не больше МРОТ за полный календарный месяц.</w:t>
      </w:r>
    </w:p>
    <w:p w14:paraId="394C2226" w14:textId="77777777" w:rsidR="00F27E99" w:rsidRPr="000C0890" w:rsidRDefault="00944B2F" w:rsidP="000C0890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C0890">
        <w:rPr>
          <w:rFonts w:ascii="Times New Roman" w:hAnsi="Times New Roman" w:cs="Times New Roman"/>
          <w:sz w:val="24"/>
          <w:szCs w:val="24"/>
        </w:rPr>
        <w:t>Актуальный статус больничного листа можно уточнить на портале госуслуг.</w:t>
      </w:r>
    </w:p>
    <w:p w14:paraId="38C6DE9A" w14:textId="77777777" w:rsidR="00F27E99" w:rsidRPr="004A44B4" w:rsidRDefault="00F27E99" w:rsidP="004A44B4">
      <w:pPr>
        <w:spacing w:line="360" w:lineRule="auto"/>
        <w:ind w:firstLine="720"/>
        <w:jc w:val="both"/>
      </w:pPr>
    </w:p>
    <w:p w14:paraId="405688C5" w14:textId="77777777" w:rsidR="008D0DB9" w:rsidRPr="009530D7" w:rsidRDefault="008D0DB9" w:rsidP="004F4E21">
      <w:pPr>
        <w:spacing w:line="36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Если у вас остались вопросы, вы можете получить консультации в едином контакт-центре:</w:t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 8-800-100-00-01. Обратиться за консультацией также можно в социальных сетях Отделения СФР по Ростовской области: </w:t>
      </w:r>
      <w:hyperlink r:id="rId9" w:history="1">
        <w:r>
          <w:rPr>
            <w:rStyle w:val="a4"/>
            <w:sz w:val="24"/>
            <w:szCs w:val="24"/>
            <w:lang w:eastAsia="ar-SA"/>
          </w:rPr>
          <w:t>ВКонтакте</w:t>
        </w:r>
      </w:hyperlink>
      <w:r>
        <w:rPr>
          <w:rFonts w:ascii="Times New Roman" w:hAnsi="Times New Roman" w:cs="Times New Roman"/>
          <w:sz w:val="24"/>
          <w:szCs w:val="24"/>
          <w:lang w:eastAsia="ar-SA"/>
        </w:rPr>
        <w:t xml:space="preserve"> и </w:t>
      </w:r>
      <w:hyperlink r:id="rId10" w:history="1">
        <w:r>
          <w:rPr>
            <w:rStyle w:val="a4"/>
            <w:sz w:val="24"/>
            <w:szCs w:val="24"/>
            <w:lang w:eastAsia="ar-SA"/>
          </w:rPr>
          <w:t>Одноклассники</w:t>
        </w:r>
      </w:hyperlink>
      <w:r>
        <w:rPr>
          <w:rFonts w:ascii="Times New Roman" w:hAnsi="Times New Roman" w:cs="Times New Roman"/>
          <w:sz w:val="24"/>
          <w:szCs w:val="24"/>
          <w:lang w:eastAsia="ar-SA"/>
        </w:rPr>
        <w:t>.</w:t>
      </w:r>
    </w:p>
    <w:p w14:paraId="52C9CAB4" w14:textId="77777777" w:rsidR="008D0DB9" w:rsidRDefault="008D0DB9" w:rsidP="004F4E21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22722CC4" w14:textId="77777777" w:rsidR="008D0DB9" w:rsidRDefault="008D0DB9" w:rsidP="004F4E21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Отделение СФР по Ростовской области теперь в Максе. Узнавайте о мерах соцподдержки первыми – </w:t>
      </w:r>
      <w:hyperlink r:id="rId11" w:history="1">
        <w:r>
          <w:rPr>
            <w:rStyle w:val="a4"/>
            <w:sz w:val="24"/>
            <w:szCs w:val="24"/>
          </w:rPr>
          <w:t>https://max.ru/sfr_rostovskayaoblast</w:t>
        </w:r>
      </w:hyperlink>
    </w:p>
    <w:p w14:paraId="112C18B9" w14:textId="77777777" w:rsidR="008D0DB9" w:rsidRDefault="008D0DB9" w:rsidP="004F4E21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3BD298D" w14:textId="77777777" w:rsidR="008D0DB9" w:rsidRDefault="008D0DB9" w:rsidP="004F4E21">
      <w:pPr>
        <w:pStyle w:val="11"/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Контакты для СМИ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14:paraId="6AEFF6D6" w14:textId="77777777" w:rsidR="008D0DB9" w:rsidRDefault="008D0DB9" w:rsidP="004F4E21">
      <w:pPr>
        <w:pStyle w:val="11"/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Руководитель пресс-службы Юлия Любимова</w:t>
      </w:r>
    </w:p>
    <w:p w14:paraId="12DD702C" w14:textId="77777777" w:rsidR="00A163B9" w:rsidRPr="00E566B2" w:rsidRDefault="008D0DB9" w:rsidP="00E566B2">
      <w:pPr>
        <w:pStyle w:val="11"/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Тел.: +7 (863) 306 10 29 </w:t>
      </w:r>
    </w:p>
    <w:sectPr w:rsidR="00A163B9" w:rsidRPr="00E566B2" w:rsidSect="00E45393">
      <w:type w:val="continuous"/>
      <w:pgSz w:w="11907" w:h="16840" w:code="9"/>
      <w:pgMar w:top="567" w:right="567" w:bottom="284" w:left="993" w:header="0" w:footer="0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D022E3" w14:textId="77777777" w:rsidR="00AF0FAA" w:rsidRDefault="00AF0FAA">
      <w:pPr>
        <w:autoSpaceDE w:val="0"/>
        <w:autoSpaceDN w:val="0"/>
        <w:adjustRightInd w:val="0"/>
        <w:spacing w:line="240" w:lineRule="auto"/>
        <w:rPr>
          <w:rFonts w:cs="Times New Roman"/>
          <w:szCs w:val="24"/>
        </w:rPr>
      </w:pPr>
      <w:r>
        <w:rPr>
          <w:rFonts w:cs="Times New Roman"/>
          <w:szCs w:val="24"/>
        </w:rPr>
        <w:separator/>
      </w:r>
    </w:p>
  </w:endnote>
  <w:endnote w:type="continuationSeparator" w:id="0">
    <w:p w14:paraId="597F003B" w14:textId="77777777" w:rsidR="00AF0FAA" w:rsidRDefault="00AF0FAA">
      <w:pPr>
        <w:autoSpaceDE w:val="0"/>
        <w:autoSpaceDN w:val="0"/>
        <w:adjustRightInd w:val="0"/>
        <w:rPr>
          <w:rFonts w:cs="Times New Roman"/>
          <w:szCs w:val="24"/>
        </w:rPr>
      </w:pPr>
      <w:r>
        <w:rPr>
          <w:rFonts w:cs="Times New Roman"/>
          <w:szCs w:val="24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tserrat">
    <w:charset w:val="CC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C35A89" w14:textId="77777777" w:rsidR="00AF0FAA" w:rsidRDefault="00AF0FAA">
      <w:pPr>
        <w:autoSpaceDE w:val="0"/>
        <w:autoSpaceDN w:val="0"/>
        <w:adjustRightInd w:val="0"/>
        <w:spacing w:line="240" w:lineRule="auto"/>
        <w:rPr>
          <w:rFonts w:cs="Times New Roman"/>
          <w:szCs w:val="24"/>
        </w:rPr>
      </w:pPr>
      <w:r>
        <w:rPr>
          <w:szCs w:val="24"/>
        </w:rPr>
        <w:separator/>
      </w:r>
    </w:p>
  </w:footnote>
  <w:footnote w:type="continuationSeparator" w:id="0">
    <w:p w14:paraId="6B765348" w14:textId="77777777" w:rsidR="00AF0FAA" w:rsidRDefault="00AF0FAA">
      <w:pPr>
        <w:autoSpaceDE w:val="0"/>
        <w:autoSpaceDN w:val="0"/>
        <w:adjustRightInd w:val="0"/>
        <w:rPr>
          <w:rFonts w:cs="Times New Roman"/>
          <w:szCs w:val="24"/>
        </w:rPr>
      </w:pPr>
      <w:r>
        <w:rPr>
          <w:rFonts w:cs="Times New Roman"/>
          <w:szCs w:val="24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0250D4"/>
    <w:multiLevelType w:val="multilevel"/>
    <w:tmpl w:val="44BC36F4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364"/>
        </w:tabs>
        <w:ind w:left="1364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084"/>
        </w:tabs>
        <w:ind w:left="2084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524"/>
        </w:tabs>
        <w:ind w:left="3524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244"/>
        </w:tabs>
        <w:ind w:left="4244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684"/>
        </w:tabs>
        <w:ind w:left="5684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04"/>
        </w:tabs>
        <w:ind w:left="6404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3F7531F5"/>
    <w:multiLevelType w:val="multilevel"/>
    <w:tmpl w:val="A1C8FA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B1103AD"/>
    <w:multiLevelType w:val="multilevel"/>
    <w:tmpl w:val="6C28A9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74604219">
    <w:abstractNumId w:val="1"/>
  </w:num>
  <w:num w:numId="2" w16cid:durableId="1065639409">
    <w:abstractNumId w:val="2"/>
  </w:num>
  <w:num w:numId="3" w16cid:durableId="11427684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1155"/>
    <w:rsid w:val="00000736"/>
    <w:rsid w:val="000008F0"/>
    <w:rsid w:val="00000A4B"/>
    <w:rsid w:val="00003B71"/>
    <w:rsid w:val="0000624D"/>
    <w:rsid w:val="000079BB"/>
    <w:rsid w:val="00011598"/>
    <w:rsid w:val="000123D4"/>
    <w:rsid w:val="00012CB1"/>
    <w:rsid w:val="00013AB2"/>
    <w:rsid w:val="00016A55"/>
    <w:rsid w:val="00023240"/>
    <w:rsid w:val="000254E2"/>
    <w:rsid w:val="00030C93"/>
    <w:rsid w:val="000318B9"/>
    <w:rsid w:val="00032219"/>
    <w:rsid w:val="00034AB0"/>
    <w:rsid w:val="000369C6"/>
    <w:rsid w:val="000419B4"/>
    <w:rsid w:val="00041BB2"/>
    <w:rsid w:val="0004298C"/>
    <w:rsid w:val="0004384D"/>
    <w:rsid w:val="00045423"/>
    <w:rsid w:val="00046171"/>
    <w:rsid w:val="0004730E"/>
    <w:rsid w:val="0005428F"/>
    <w:rsid w:val="00055CBA"/>
    <w:rsid w:val="000606B5"/>
    <w:rsid w:val="0006376C"/>
    <w:rsid w:val="00065568"/>
    <w:rsid w:val="000675B6"/>
    <w:rsid w:val="00073D11"/>
    <w:rsid w:val="00076B86"/>
    <w:rsid w:val="0008394A"/>
    <w:rsid w:val="00090B8D"/>
    <w:rsid w:val="0009318F"/>
    <w:rsid w:val="000943CA"/>
    <w:rsid w:val="00095180"/>
    <w:rsid w:val="000960EB"/>
    <w:rsid w:val="000964DF"/>
    <w:rsid w:val="000A4B81"/>
    <w:rsid w:val="000A5B82"/>
    <w:rsid w:val="000B02BA"/>
    <w:rsid w:val="000B16D8"/>
    <w:rsid w:val="000B211A"/>
    <w:rsid w:val="000B3FA8"/>
    <w:rsid w:val="000B4FFC"/>
    <w:rsid w:val="000C022E"/>
    <w:rsid w:val="000C07F5"/>
    <w:rsid w:val="000C0890"/>
    <w:rsid w:val="000C0FC7"/>
    <w:rsid w:val="000C3BBA"/>
    <w:rsid w:val="000D24FE"/>
    <w:rsid w:val="000D6B37"/>
    <w:rsid w:val="000E183F"/>
    <w:rsid w:val="000E1AAB"/>
    <w:rsid w:val="000E5E07"/>
    <w:rsid w:val="000F25F7"/>
    <w:rsid w:val="000F30CF"/>
    <w:rsid w:val="000F693D"/>
    <w:rsid w:val="001002A3"/>
    <w:rsid w:val="001009A4"/>
    <w:rsid w:val="00102F35"/>
    <w:rsid w:val="0010323F"/>
    <w:rsid w:val="00105E64"/>
    <w:rsid w:val="00113087"/>
    <w:rsid w:val="001138C4"/>
    <w:rsid w:val="00117881"/>
    <w:rsid w:val="00121155"/>
    <w:rsid w:val="001226F2"/>
    <w:rsid w:val="00124D0D"/>
    <w:rsid w:val="0013116E"/>
    <w:rsid w:val="0013360B"/>
    <w:rsid w:val="001354B8"/>
    <w:rsid w:val="00135DB0"/>
    <w:rsid w:val="001405A0"/>
    <w:rsid w:val="00144725"/>
    <w:rsid w:val="00146BFE"/>
    <w:rsid w:val="00163D87"/>
    <w:rsid w:val="001653AC"/>
    <w:rsid w:val="00167496"/>
    <w:rsid w:val="00171CCB"/>
    <w:rsid w:val="0017499C"/>
    <w:rsid w:val="00176645"/>
    <w:rsid w:val="001818D5"/>
    <w:rsid w:val="00182788"/>
    <w:rsid w:val="00184D00"/>
    <w:rsid w:val="00186F39"/>
    <w:rsid w:val="001923D9"/>
    <w:rsid w:val="001941A0"/>
    <w:rsid w:val="001A2B94"/>
    <w:rsid w:val="001A3467"/>
    <w:rsid w:val="001A38C1"/>
    <w:rsid w:val="001B1A9A"/>
    <w:rsid w:val="001B40BE"/>
    <w:rsid w:val="001B4D6A"/>
    <w:rsid w:val="001B76F2"/>
    <w:rsid w:val="001B7AF4"/>
    <w:rsid w:val="001C0739"/>
    <w:rsid w:val="001C57FD"/>
    <w:rsid w:val="001D1E80"/>
    <w:rsid w:val="001D2328"/>
    <w:rsid w:val="001D26B8"/>
    <w:rsid w:val="001D3E0B"/>
    <w:rsid w:val="001D562F"/>
    <w:rsid w:val="001D5DB1"/>
    <w:rsid w:val="001E49B5"/>
    <w:rsid w:val="001E60D7"/>
    <w:rsid w:val="001F0B28"/>
    <w:rsid w:val="001F0D52"/>
    <w:rsid w:val="001F5AB7"/>
    <w:rsid w:val="001F5BF1"/>
    <w:rsid w:val="00200AAB"/>
    <w:rsid w:val="002030C4"/>
    <w:rsid w:val="0020637E"/>
    <w:rsid w:val="00206855"/>
    <w:rsid w:val="00211E9C"/>
    <w:rsid w:val="00212360"/>
    <w:rsid w:val="0021632E"/>
    <w:rsid w:val="002204FE"/>
    <w:rsid w:val="00220E13"/>
    <w:rsid w:val="00221E5F"/>
    <w:rsid w:val="00227423"/>
    <w:rsid w:val="00230671"/>
    <w:rsid w:val="002328EC"/>
    <w:rsid w:val="002336D5"/>
    <w:rsid w:val="00235151"/>
    <w:rsid w:val="002361F5"/>
    <w:rsid w:val="00240FEF"/>
    <w:rsid w:val="00241635"/>
    <w:rsid w:val="0024376E"/>
    <w:rsid w:val="002528C0"/>
    <w:rsid w:val="00253DA1"/>
    <w:rsid w:val="00264000"/>
    <w:rsid w:val="00270B94"/>
    <w:rsid w:val="00272284"/>
    <w:rsid w:val="002762A2"/>
    <w:rsid w:val="00280089"/>
    <w:rsid w:val="00283BC3"/>
    <w:rsid w:val="00285175"/>
    <w:rsid w:val="00290432"/>
    <w:rsid w:val="002938EC"/>
    <w:rsid w:val="00293B88"/>
    <w:rsid w:val="00295667"/>
    <w:rsid w:val="002A2A06"/>
    <w:rsid w:val="002A2FCB"/>
    <w:rsid w:val="002A3190"/>
    <w:rsid w:val="002A4C5E"/>
    <w:rsid w:val="002A53EB"/>
    <w:rsid w:val="002A5D19"/>
    <w:rsid w:val="002A6AA5"/>
    <w:rsid w:val="002A7F00"/>
    <w:rsid w:val="002B1DEF"/>
    <w:rsid w:val="002B3EDA"/>
    <w:rsid w:val="002B5411"/>
    <w:rsid w:val="002B60B7"/>
    <w:rsid w:val="002C0340"/>
    <w:rsid w:val="002C1E1B"/>
    <w:rsid w:val="002C3E3E"/>
    <w:rsid w:val="002C741C"/>
    <w:rsid w:val="002D226C"/>
    <w:rsid w:val="002D486B"/>
    <w:rsid w:val="002D4A1A"/>
    <w:rsid w:val="002D5E02"/>
    <w:rsid w:val="002D6450"/>
    <w:rsid w:val="002E12F1"/>
    <w:rsid w:val="002E31C8"/>
    <w:rsid w:val="002E4C35"/>
    <w:rsid w:val="002E7FDC"/>
    <w:rsid w:val="002F327C"/>
    <w:rsid w:val="002F5336"/>
    <w:rsid w:val="002F5DB8"/>
    <w:rsid w:val="002F6527"/>
    <w:rsid w:val="00300A75"/>
    <w:rsid w:val="00311C61"/>
    <w:rsid w:val="003162F7"/>
    <w:rsid w:val="00316956"/>
    <w:rsid w:val="00320243"/>
    <w:rsid w:val="00321504"/>
    <w:rsid w:val="00323670"/>
    <w:rsid w:val="00323D36"/>
    <w:rsid w:val="00324672"/>
    <w:rsid w:val="00324F7D"/>
    <w:rsid w:val="00331B4A"/>
    <w:rsid w:val="00335181"/>
    <w:rsid w:val="00337BA2"/>
    <w:rsid w:val="00341341"/>
    <w:rsid w:val="00343925"/>
    <w:rsid w:val="0034587A"/>
    <w:rsid w:val="00345A96"/>
    <w:rsid w:val="003477D4"/>
    <w:rsid w:val="003518BA"/>
    <w:rsid w:val="0035371D"/>
    <w:rsid w:val="00355A8C"/>
    <w:rsid w:val="00362513"/>
    <w:rsid w:val="00365D64"/>
    <w:rsid w:val="00366097"/>
    <w:rsid w:val="00366C1E"/>
    <w:rsid w:val="00367AAE"/>
    <w:rsid w:val="00372591"/>
    <w:rsid w:val="00372B97"/>
    <w:rsid w:val="00376CB8"/>
    <w:rsid w:val="00377A2D"/>
    <w:rsid w:val="00377C02"/>
    <w:rsid w:val="00380D2D"/>
    <w:rsid w:val="00385996"/>
    <w:rsid w:val="00391180"/>
    <w:rsid w:val="00396382"/>
    <w:rsid w:val="00396400"/>
    <w:rsid w:val="003A383A"/>
    <w:rsid w:val="003A4069"/>
    <w:rsid w:val="003A6650"/>
    <w:rsid w:val="003B003B"/>
    <w:rsid w:val="003B0807"/>
    <w:rsid w:val="003B14FE"/>
    <w:rsid w:val="003B3E27"/>
    <w:rsid w:val="003B49C5"/>
    <w:rsid w:val="003B553C"/>
    <w:rsid w:val="003B7CD7"/>
    <w:rsid w:val="003C0487"/>
    <w:rsid w:val="003C05B4"/>
    <w:rsid w:val="003C3604"/>
    <w:rsid w:val="003C3936"/>
    <w:rsid w:val="003C6135"/>
    <w:rsid w:val="003C7146"/>
    <w:rsid w:val="003C7D4D"/>
    <w:rsid w:val="003D24BB"/>
    <w:rsid w:val="003D2F26"/>
    <w:rsid w:val="003D4F51"/>
    <w:rsid w:val="003E1262"/>
    <w:rsid w:val="003E2BED"/>
    <w:rsid w:val="003E2E49"/>
    <w:rsid w:val="003E38CA"/>
    <w:rsid w:val="003E406D"/>
    <w:rsid w:val="003E50F6"/>
    <w:rsid w:val="003E5470"/>
    <w:rsid w:val="003E5A0C"/>
    <w:rsid w:val="003F054F"/>
    <w:rsid w:val="003F0BE3"/>
    <w:rsid w:val="003F24CF"/>
    <w:rsid w:val="003F2C03"/>
    <w:rsid w:val="0040301F"/>
    <w:rsid w:val="00405551"/>
    <w:rsid w:val="00412A06"/>
    <w:rsid w:val="00415695"/>
    <w:rsid w:val="004166CC"/>
    <w:rsid w:val="00420659"/>
    <w:rsid w:val="004215AF"/>
    <w:rsid w:val="00431B74"/>
    <w:rsid w:val="004320DA"/>
    <w:rsid w:val="00435375"/>
    <w:rsid w:val="004366EE"/>
    <w:rsid w:val="0043677E"/>
    <w:rsid w:val="004416D9"/>
    <w:rsid w:val="00443CE8"/>
    <w:rsid w:val="004445E8"/>
    <w:rsid w:val="00446B28"/>
    <w:rsid w:val="00451C3D"/>
    <w:rsid w:val="004536AF"/>
    <w:rsid w:val="00454668"/>
    <w:rsid w:val="00457B85"/>
    <w:rsid w:val="00462BAA"/>
    <w:rsid w:val="00464B1E"/>
    <w:rsid w:val="0046676D"/>
    <w:rsid w:val="004668FA"/>
    <w:rsid w:val="00470F96"/>
    <w:rsid w:val="004738D5"/>
    <w:rsid w:val="00475714"/>
    <w:rsid w:val="0047750F"/>
    <w:rsid w:val="004805B1"/>
    <w:rsid w:val="004837EF"/>
    <w:rsid w:val="00483E76"/>
    <w:rsid w:val="004933AB"/>
    <w:rsid w:val="00493E74"/>
    <w:rsid w:val="004A0904"/>
    <w:rsid w:val="004A39D3"/>
    <w:rsid w:val="004A44B4"/>
    <w:rsid w:val="004A5E8B"/>
    <w:rsid w:val="004A64CC"/>
    <w:rsid w:val="004A74B0"/>
    <w:rsid w:val="004A75D5"/>
    <w:rsid w:val="004A766E"/>
    <w:rsid w:val="004A7949"/>
    <w:rsid w:val="004B2A18"/>
    <w:rsid w:val="004B6E7C"/>
    <w:rsid w:val="004C039D"/>
    <w:rsid w:val="004C4185"/>
    <w:rsid w:val="004D6CDE"/>
    <w:rsid w:val="004D7421"/>
    <w:rsid w:val="004E00E5"/>
    <w:rsid w:val="004E0877"/>
    <w:rsid w:val="004E553D"/>
    <w:rsid w:val="004E55E2"/>
    <w:rsid w:val="004E65AE"/>
    <w:rsid w:val="004E74FE"/>
    <w:rsid w:val="004E7805"/>
    <w:rsid w:val="004F0178"/>
    <w:rsid w:val="004F0780"/>
    <w:rsid w:val="004F0C0F"/>
    <w:rsid w:val="004F279F"/>
    <w:rsid w:val="004F2D03"/>
    <w:rsid w:val="004F49DD"/>
    <w:rsid w:val="004F4E21"/>
    <w:rsid w:val="004F5753"/>
    <w:rsid w:val="00502F22"/>
    <w:rsid w:val="005045A8"/>
    <w:rsid w:val="00510F82"/>
    <w:rsid w:val="00510FD7"/>
    <w:rsid w:val="00511DDD"/>
    <w:rsid w:val="005131CE"/>
    <w:rsid w:val="005131E0"/>
    <w:rsid w:val="00514473"/>
    <w:rsid w:val="005244A2"/>
    <w:rsid w:val="00525706"/>
    <w:rsid w:val="00525AE2"/>
    <w:rsid w:val="00526117"/>
    <w:rsid w:val="00526BEC"/>
    <w:rsid w:val="005336E8"/>
    <w:rsid w:val="00534F23"/>
    <w:rsid w:val="005359DB"/>
    <w:rsid w:val="00540697"/>
    <w:rsid w:val="00541CC6"/>
    <w:rsid w:val="00541D1B"/>
    <w:rsid w:val="005501D7"/>
    <w:rsid w:val="00552996"/>
    <w:rsid w:val="00555600"/>
    <w:rsid w:val="00556524"/>
    <w:rsid w:val="005578A9"/>
    <w:rsid w:val="005621CB"/>
    <w:rsid w:val="00563E30"/>
    <w:rsid w:val="00566883"/>
    <w:rsid w:val="005716BC"/>
    <w:rsid w:val="00571C92"/>
    <w:rsid w:val="00573F67"/>
    <w:rsid w:val="005740CC"/>
    <w:rsid w:val="00582FD1"/>
    <w:rsid w:val="00583207"/>
    <w:rsid w:val="00584DA1"/>
    <w:rsid w:val="00591E3B"/>
    <w:rsid w:val="005945ED"/>
    <w:rsid w:val="00594EB9"/>
    <w:rsid w:val="005A00F5"/>
    <w:rsid w:val="005A1507"/>
    <w:rsid w:val="005A440B"/>
    <w:rsid w:val="005A6F02"/>
    <w:rsid w:val="005B20B2"/>
    <w:rsid w:val="005B51DF"/>
    <w:rsid w:val="005B567D"/>
    <w:rsid w:val="005C052E"/>
    <w:rsid w:val="005C05FA"/>
    <w:rsid w:val="005C3E2A"/>
    <w:rsid w:val="005C5F2A"/>
    <w:rsid w:val="005C694C"/>
    <w:rsid w:val="005C7475"/>
    <w:rsid w:val="005C7A98"/>
    <w:rsid w:val="005D1866"/>
    <w:rsid w:val="005D21EA"/>
    <w:rsid w:val="005D421D"/>
    <w:rsid w:val="005D6263"/>
    <w:rsid w:val="005D6EB2"/>
    <w:rsid w:val="005D719D"/>
    <w:rsid w:val="005D78AE"/>
    <w:rsid w:val="005D791C"/>
    <w:rsid w:val="005E4FFA"/>
    <w:rsid w:val="005E5DB4"/>
    <w:rsid w:val="005F2BFA"/>
    <w:rsid w:val="005F46A8"/>
    <w:rsid w:val="005F56CE"/>
    <w:rsid w:val="006013E0"/>
    <w:rsid w:val="00605B36"/>
    <w:rsid w:val="00605CD2"/>
    <w:rsid w:val="00606E5F"/>
    <w:rsid w:val="00613696"/>
    <w:rsid w:val="00614384"/>
    <w:rsid w:val="00617A18"/>
    <w:rsid w:val="00620DC6"/>
    <w:rsid w:val="00620FEC"/>
    <w:rsid w:val="006218C9"/>
    <w:rsid w:val="006234F5"/>
    <w:rsid w:val="006246C5"/>
    <w:rsid w:val="00633A06"/>
    <w:rsid w:val="00633BCF"/>
    <w:rsid w:val="00635474"/>
    <w:rsid w:val="006354AB"/>
    <w:rsid w:val="00636D02"/>
    <w:rsid w:val="00640797"/>
    <w:rsid w:val="00640DE6"/>
    <w:rsid w:val="00643345"/>
    <w:rsid w:val="00643B24"/>
    <w:rsid w:val="0064640A"/>
    <w:rsid w:val="00652001"/>
    <w:rsid w:val="00653F0B"/>
    <w:rsid w:val="00655B54"/>
    <w:rsid w:val="00656CA5"/>
    <w:rsid w:val="00657343"/>
    <w:rsid w:val="006575AE"/>
    <w:rsid w:val="00657A2B"/>
    <w:rsid w:val="00661206"/>
    <w:rsid w:val="00663E88"/>
    <w:rsid w:val="00665ACB"/>
    <w:rsid w:val="00666A68"/>
    <w:rsid w:val="00666F23"/>
    <w:rsid w:val="00667012"/>
    <w:rsid w:val="00677D22"/>
    <w:rsid w:val="00680E9A"/>
    <w:rsid w:val="0068164E"/>
    <w:rsid w:val="00682496"/>
    <w:rsid w:val="006851B6"/>
    <w:rsid w:val="0068584D"/>
    <w:rsid w:val="00685B4D"/>
    <w:rsid w:val="00692C04"/>
    <w:rsid w:val="006934A4"/>
    <w:rsid w:val="00693FC8"/>
    <w:rsid w:val="006954CF"/>
    <w:rsid w:val="006963FB"/>
    <w:rsid w:val="00697AC9"/>
    <w:rsid w:val="006A11A4"/>
    <w:rsid w:val="006B5DE8"/>
    <w:rsid w:val="006B7B20"/>
    <w:rsid w:val="006C03AC"/>
    <w:rsid w:val="006C0AED"/>
    <w:rsid w:val="006C0FC1"/>
    <w:rsid w:val="006C1189"/>
    <w:rsid w:val="006C5A8D"/>
    <w:rsid w:val="006C7F0C"/>
    <w:rsid w:val="006D12BC"/>
    <w:rsid w:val="006D3A73"/>
    <w:rsid w:val="006D3FEB"/>
    <w:rsid w:val="006D4719"/>
    <w:rsid w:val="006D710D"/>
    <w:rsid w:val="006E21CB"/>
    <w:rsid w:val="006E38BF"/>
    <w:rsid w:val="006E3941"/>
    <w:rsid w:val="006E7E21"/>
    <w:rsid w:val="006F23EA"/>
    <w:rsid w:val="006F2DC9"/>
    <w:rsid w:val="006F5D37"/>
    <w:rsid w:val="006F6162"/>
    <w:rsid w:val="006F6620"/>
    <w:rsid w:val="00700C06"/>
    <w:rsid w:val="00701EC4"/>
    <w:rsid w:val="007037BA"/>
    <w:rsid w:val="0070572A"/>
    <w:rsid w:val="00707309"/>
    <w:rsid w:val="0071001E"/>
    <w:rsid w:val="007135A5"/>
    <w:rsid w:val="00717AB7"/>
    <w:rsid w:val="007213D1"/>
    <w:rsid w:val="007218C4"/>
    <w:rsid w:val="00737678"/>
    <w:rsid w:val="00742F7C"/>
    <w:rsid w:val="007442D5"/>
    <w:rsid w:val="00745E6E"/>
    <w:rsid w:val="0074647B"/>
    <w:rsid w:val="00746CA4"/>
    <w:rsid w:val="00750E91"/>
    <w:rsid w:val="00752AAF"/>
    <w:rsid w:val="007552BF"/>
    <w:rsid w:val="00755E57"/>
    <w:rsid w:val="00756390"/>
    <w:rsid w:val="00756C58"/>
    <w:rsid w:val="007641E5"/>
    <w:rsid w:val="00765188"/>
    <w:rsid w:val="00765826"/>
    <w:rsid w:val="00766679"/>
    <w:rsid w:val="0077204C"/>
    <w:rsid w:val="00777769"/>
    <w:rsid w:val="007809CB"/>
    <w:rsid w:val="007839A3"/>
    <w:rsid w:val="0079415E"/>
    <w:rsid w:val="00796C83"/>
    <w:rsid w:val="00796E53"/>
    <w:rsid w:val="00797659"/>
    <w:rsid w:val="00797D99"/>
    <w:rsid w:val="007A0474"/>
    <w:rsid w:val="007A2A96"/>
    <w:rsid w:val="007A461A"/>
    <w:rsid w:val="007A6CDD"/>
    <w:rsid w:val="007B0976"/>
    <w:rsid w:val="007B1597"/>
    <w:rsid w:val="007B2120"/>
    <w:rsid w:val="007B2800"/>
    <w:rsid w:val="007B5185"/>
    <w:rsid w:val="007B6004"/>
    <w:rsid w:val="007B6074"/>
    <w:rsid w:val="007B69E6"/>
    <w:rsid w:val="007B6A03"/>
    <w:rsid w:val="007B6DD8"/>
    <w:rsid w:val="007C0692"/>
    <w:rsid w:val="007C3397"/>
    <w:rsid w:val="007C3827"/>
    <w:rsid w:val="007C4949"/>
    <w:rsid w:val="007C7AD0"/>
    <w:rsid w:val="007D1723"/>
    <w:rsid w:val="007D2036"/>
    <w:rsid w:val="007D4F0B"/>
    <w:rsid w:val="007D7002"/>
    <w:rsid w:val="007D7400"/>
    <w:rsid w:val="007E01E6"/>
    <w:rsid w:val="007E10A0"/>
    <w:rsid w:val="007E11C5"/>
    <w:rsid w:val="007E161F"/>
    <w:rsid w:val="007E1EB8"/>
    <w:rsid w:val="007E3056"/>
    <w:rsid w:val="007F4FCD"/>
    <w:rsid w:val="007F53E4"/>
    <w:rsid w:val="007F73BD"/>
    <w:rsid w:val="00800735"/>
    <w:rsid w:val="008016D7"/>
    <w:rsid w:val="00801E21"/>
    <w:rsid w:val="00804EBD"/>
    <w:rsid w:val="00806E01"/>
    <w:rsid w:val="008079DE"/>
    <w:rsid w:val="008120EF"/>
    <w:rsid w:val="00814175"/>
    <w:rsid w:val="0081724F"/>
    <w:rsid w:val="00823D4A"/>
    <w:rsid w:val="0082571B"/>
    <w:rsid w:val="0082572E"/>
    <w:rsid w:val="00831DB5"/>
    <w:rsid w:val="00841A9D"/>
    <w:rsid w:val="008426E3"/>
    <w:rsid w:val="008447D4"/>
    <w:rsid w:val="00845450"/>
    <w:rsid w:val="0084624D"/>
    <w:rsid w:val="00846F3C"/>
    <w:rsid w:val="008517EA"/>
    <w:rsid w:val="00853BF0"/>
    <w:rsid w:val="0085559A"/>
    <w:rsid w:val="00857320"/>
    <w:rsid w:val="0085748C"/>
    <w:rsid w:val="00860967"/>
    <w:rsid w:val="00861A03"/>
    <w:rsid w:val="00862C61"/>
    <w:rsid w:val="00864EC3"/>
    <w:rsid w:val="008655E9"/>
    <w:rsid w:val="00866267"/>
    <w:rsid w:val="00870D96"/>
    <w:rsid w:val="00871F64"/>
    <w:rsid w:val="00872BAD"/>
    <w:rsid w:val="00872CE4"/>
    <w:rsid w:val="0087362C"/>
    <w:rsid w:val="00874AE2"/>
    <w:rsid w:val="00874DE9"/>
    <w:rsid w:val="008751D1"/>
    <w:rsid w:val="00876F2B"/>
    <w:rsid w:val="008831F5"/>
    <w:rsid w:val="00883B59"/>
    <w:rsid w:val="0088537B"/>
    <w:rsid w:val="008855B8"/>
    <w:rsid w:val="008869EF"/>
    <w:rsid w:val="008877CE"/>
    <w:rsid w:val="00887C71"/>
    <w:rsid w:val="00892F38"/>
    <w:rsid w:val="00894FB1"/>
    <w:rsid w:val="008A17D0"/>
    <w:rsid w:val="008A1A10"/>
    <w:rsid w:val="008A1E03"/>
    <w:rsid w:val="008A26CA"/>
    <w:rsid w:val="008A6C88"/>
    <w:rsid w:val="008A7F78"/>
    <w:rsid w:val="008B0D82"/>
    <w:rsid w:val="008B17D8"/>
    <w:rsid w:val="008B1A42"/>
    <w:rsid w:val="008B1B0D"/>
    <w:rsid w:val="008B2674"/>
    <w:rsid w:val="008B7F5A"/>
    <w:rsid w:val="008C0C92"/>
    <w:rsid w:val="008C1CF8"/>
    <w:rsid w:val="008C3546"/>
    <w:rsid w:val="008C717E"/>
    <w:rsid w:val="008D0DB9"/>
    <w:rsid w:val="008D16E2"/>
    <w:rsid w:val="008D1840"/>
    <w:rsid w:val="008D1D13"/>
    <w:rsid w:val="008D1D86"/>
    <w:rsid w:val="008D1F04"/>
    <w:rsid w:val="008D299D"/>
    <w:rsid w:val="008D3E59"/>
    <w:rsid w:val="008D560A"/>
    <w:rsid w:val="008E2B6E"/>
    <w:rsid w:val="008E3D2C"/>
    <w:rsid w:val="008E6065"/>
    <w:rsid w:val="008E6D0A"/>
    <w:rsid w:val="008E7C1D"/>
    <w:rsid w:val="008F07B8"/>
    <w:rsid w:val="008F15C6"/>
    <w:rsid w:val="008F1847"/>
    <w:rsid w:val="008F6CAD"/>
    <w:rsid w:val="00900C71"/>
    <w:rsid w:val="00901C0A"/>
    <w:rsid w:val="00902286"/>
    <w:rsid w:val="00903798"/>
    <w:rsid w:val="009060E6"/>
    <w:rsid w:val="00907FC2"/>
    <w:rsid w:val="00910333"/>
    <w:rsid w:val="00915C75"/>
    <w:rsid w:val="00916215"/>
    <w:rsid w:val="009166FC"/>
    <w:rsid w:val="00917758"/>
    <w:rsid w:val="00917E6F"/>
    <w:rsid w:val="00917EFB"/>
    <w:rsid w:val="00922FB8"/>
    <w:rsid w:val="00924D13"/>
    <w:rsid w:val="00924D5D"/>
    <w:rsid w:val="00924E2B"/>
    <w:rsid w:val="00930D2D"/>
    <w:rsid w:val="00933ECF"/>
    <w:rsid w:val="009359F0"/>
    <w:rsid w:val="009360D5"/>
    <w:rsid w:val="00937301"/>
    <w:rsid w:val="009415D7"/>
    <w:rsid w:val="00944B2F"/>
    <w:rsid w:val="00946EDF"/>
    <w:rsid w:val="0095215A"/>
    <w:rsid w:val="009530D7"/>
    <w:rsid w:val="00953626"/>
    <w:rsid w:val="0095662E"/>
    <w:rsid w:val="00957AD8"/>
    <w:rsid w:val="00961BE8"/>
    <w:rsid w:val="00962DA3"/>
    <w:rsid w:val="00965F67"/>
    <w:rsid w:val="00972436"/>
    <w:rsid w:val="00982D70"/>
    <w:rsid w:val="00986CCA"/>
    <w:rsid w:val="009900FD"/>
    <w:rsid w:val="00992ADA"/>
    <w:rsid w:val="009943AB"/>
    <w:rsid w:val="009A0ADD"/>
    <w:rsid w:val="009A21D4"/>
    <w:rsid w:val="009A2BBD"/>
    <w:rsid w:val="009A5100"/>
    <w:rsid w:val="009A64EF"/>
    <w:rsid w:val="009B0287"/>
    <w:rsid w:val="009B0331"/>
    <w:rsid w:val="009B4749"/>
    <w:rsid w:val="009B6560"/>
    <w:rsid w:val="009C0234"/>
    <w:rsid w:val="009C166F"/>
    <w:rsid w:val="009C4BC2"/>
    <w:rsid w:val="009C506E"/>
    <w:rsid w:val="009D343D"/>
    <w:rsid w:val="009E046D"/>
    <w:rsid w:val="009E2D2C"/>
    <w:rsid w:val="009E5CF4"/>
    <w:rsid w:val="009E5EE3"/>
    <w:rsid w:val="009E70D7"/>
    <w:rsid w:val="009F6157"/>
    <w:rsid w:val="00A10CE3"/>
    <w:rsid w:val="00A114FD"/>
    <w:rsid w:val="00A11AAA"/>
    <w:rsid w:val="00A14FE2"/>
    <w:rsid w:val="00A153A0"/>
    <w:rsid w:val="00A15A74"/>
    <w:rsid w:val="00A163B9"/>
    <w:rsid w:val="00A20EA3"/>
    <w:rsid w:val="00A21DE6"/>
    <w:rsid w:val="00A25427"/>
    <w:rsid w:val="00A276B5"/>
    <w:rsid w:val="00A30B0D"/>
    <w:rsid w:val="00A330CB"/>
    <w:rsid w:val="00A40193"/>
    <w:rsid w:val="00A406A6"/>
    <w:rsid w:val="00A40BC1"/>
    <w:rsid w:val="00A462EF"/>
    <w:rsid w:val="00A46390"/>
    <w:rsid w:val="00A46D6D"/>
    <w:rsid w:val="00A5106D"/>
    <w:rsid w:val="00A5111C"/>
    <w:rsid w:val="00A52532"/>
    <w:rsid w:val="00A54D7F"/>
    <w:rsid w:val="00A55B08"/>
    <w:rsid w:val="00A56FE2"/>
    <w:rsid w:val="00A666C4"/>
    <w:rsid w:val="00A66BB0"/>
    <w:rsid w:val="00A70B8F"/>
    <w:rsid w:val="00A729E9"/>
    <w:rsid w:val="00A73203"/>
    <w:rsid w:val="00A74BC1"/>
    <w:rsid w:val="00A76E15"/>
    <w:rsid w:val="00A83371"/>
    <w:rsid w:val="00A90384"/>
    <w:rsid w:val="00AA0164"/>
    <w:rsid w:val="00AA389A"/>
    <w:rsid w:val="00AB0A9A"/>
    <w:rsid w:val="00AB3513"/>
    <w:rsid w:val="00AB3D27"/>
    <w:rsid w:val="00AC2178"/>
    <w:rsid w:val="00AC5EDA"/>
    <w:rsid w:val="00AC7681"/>
    <w:rsid w:val="00AE237A"/>
    <w:rsid w:val="00AE3430"/>
    <w:rsid w:val="00AE5900"/>
    <w:rsid w:val="00AE594C"/>
    <w:rsid w:val="00AF0FAA"/>
    <w:rsid w:val="00AF2198"/>
    <w:rsid w:val="00B03292"/>
    <w:rsid w:val="00B06883"/>
    <w:rsid w:val="00B10E56"/>
    <w:rsid w:val="00B12332"/>
    <w:rsid w:val="00B1271A"/>
    <w:rsid w:val="00B1291B"/>
    <w:rsid w:val="00B1595B"/>
    <w:rsid w:val="00B16C29"/>
    <w:rsid w:val="00B17CF4"/>
    <w:rsid w:val="00B20480"/>
    <w:rsid w:val="00B20A30"/>
    <w:rsid w:val="00B27EEA"/>
    <w:rsid w:val="00B309F2"/>
    <w:rsid w:val="00B30EB8"/>
    <w:rsid w:val="00B327D6"/>
    <w:rsid w:val="00B32910"/>
    <w:rsid w:val="00B33F87"/>
    <w:rsid w:val="00B34F48"/>
    <w:rsid w:val="00B36356"/>
    <w:rsid w:val="00B36C98"/>
    <w:rsid w:val="00B41AAB"/>
    <w:rsid w:val="00B42CE9"/>
    <w:rsid w:val="00B43390"/>
    <w:rsid w:val="00B4395F"/>
    <w:rsid w:val="00B4576A"/>
    <w:rsid w:val="00B46193"/>
    <w:rsid w:val="00B502C0"/>
    <w:rsid w:val="00B5211D"/>
    <w:rsid w:val="00B52DA2"/>
    <w:rsid w:val="00B52DE6"/>
    <w:rsid w:val="00B52EB4"/>
    <w:rsid w:val="00B53925"/>
    <w:rsid w:val="00B56465"/>
    <w:rsid w:val="00B5647F"/>
    <w:rsid w:val="00B5785A"/>
    <w:rsid w:val="00B6047D"/>
    <w:rsid w:val="00B6399B"/>
    <w:rsid w:val="00B65A83"/>
    <w:rsid w:val="00B664EA"/>
    <w:rsid w:val="00B705A1"/>
    <w:rsid w:val="00B77B75"/>
    <w:rsid w:val="00B860FF"/>
    <w:rsid w:val="00B915E4"/>
    <w:rsid w:val="00B92C9E"/>
    <w:rsid w:val="00B93005"/>
    <w:rsid w:val="00B93B96"/>
    <w:rsid w:val="00B93CA0"/>
    <w:rsid w:val="00B96110"/>
    <w:rsid w:val="00BA2002"/>
    <w:rsid w:val="00BA23B1"/>
    <w:rsid w:val="00BA5FDD"/>
    <w:rsid w:val="00BB17C7"/>
    <w:rsid w:val="00BB31A0"/>
    <w:rsid w:val="00BB4E5F"/>
    <w:rsid w:val="00BC392D"/>
    <w:rsid w:val="00BC483C"/>
    <w:rsid w:val="00BD10A7"/>
    <w:rsid w:val="00BD123A"/>
    <w:rsid w:val="00BD137E"/>
    <w:rsid w:val="00BD49DE"/>
    <w:rsid w:val="00BD6F04"/>
    <w:rsid w:val="00BE0E8F"/>
    <w:rsid w:val="00BE0EE2"/>
    <w:rsid w:val="00BE4205"/>
    <w:rsid w:val="00BF1260"/>
    <w:rsid w:val="00BF6741"/>
    <w:rsid w:val="00C00DD6"/>
    <w:rsid w:val="00C03197"/>
    <w:rsid w:val="00C04D44"/>
    <w:rsid w:val="00C06BBF"/>
    <w:rsid w:val="00C10C30"/>
    <w:rsid w:val="00C167D1"/>
    <w:rsid w:val="00C318AF"/>
    <w:rsid w:val="00C37DE4"/>
    <w:rsid w:val="00C4330D"/>
    <w:rsid w:val="00C4435A"/>
    <w:rsid w:val="00C47F06"/>
    <w:rsid w:val="00C50961"/>
    <w:rsid w:val="00C54990"/>
    <w:rsid w:val="00C56270"/>
    <w:rsid w:val="00C563B7"/>
    <w:rsid w:val="00C56F59"/>
    <w:rsid w:val="00C571EB"/>
    <w:rsid w:val="00C60DF2"/>
    <w:rsid w:val="00C632D2"/>
    <w:rsid w:val="00C658F7"/>
    <w:rsid w:val="00C67618"/>
    <w:rsid w:val="00C75008"/>
    <w:rsid w:val="00C76271"/>
    <w:rsid w:val="00C806AE"/>
    <w:rsid w:val="00C80AFD"/>
    <w:rsid w:val="00C8175A"/>
    <w:rsid w:val="00C927CA"/>
    <w:rsid w:val="00C942C8"/>
    <w:rsid w:val="00C94E8B"/>
    <w:rsid w:val="00C95366"/>
    <w:rsid w:val="00C96107"/>
    <w:rsid w:val="00CA048D"/>
    <w:rsid w:val="00CA0E9F"/>
    <w:rsid w:val="00CA3871"/>
    <w:rsid w:val="00CA65D8"/>
    <w:rsid w:val="00CA7FB7"/>
    <w:rsid w:val="00CB0FA1"/>
    <w:rsid w:val="00CB59AB"/>
    <w:rsid w:val="00CC0476"/>
    <w:rsid w:val="00CC07B7"/>
    <w:rsid w:val="00CC0FD1"/>
    <w:rsid w:val="00CC13F0"/>
    <w:rsid w:val="00CC3C78"/>
    <w:rsid w:val="00CD251C"/>
    <w:rsid w:val="00CD2D63"/>
    <w:rsid w:val="00CD6798"/>
    <w:rsid w:val="00CD6A5C"/>
    <w:rsid w:val="00CD6E71"/>
    <w:rsid w:val="00CD79E2"/>
    <w:rsid w:val="00CD7EBA"/>
    <w:rsid w:val="00CE01AC"/>
    <w:rsid w:val="00CF07F4"/>
    <w:rsid w:val="00CF1325"/>
    <w:rsid w:val="00CF1397"/>
    <w:rsid w:val="00CF42B3"/>
    <w:rsid w:val="00CF5EEA"/>
    <w:rsid w:val="00CF6193"/>
    <w:rsid w:val="00D02AB7"/>
    <w:rsid w:val="00D02B77"/>
    <w:rsid w:val="00D04571"/>
    <w:rsid w:val="00D04F8B"/>
    <w:rsid w:val="00D06335"/>
    <w:rsid w:val="00D073CF"/>
    <w:rsid w:val="00D077B5"/>
    <w:rsid w:val="00D079FB"/>
    <w:rsid w:val="00D07B81"/>
    <w:rsid w:val="00D10A49"/>
    <w:rsid w:val="00D126F6"/>
    <w:rsid w:val="00D136B5"/>
    <w:rsid w:val="00D14A64"/>
    <w:rsid w:val="00D15AE2"/>
    <w:rsid w:val="00D2175B"/>
    <w:rsid w:val="00D21CCE"/>
    <w:rsid w:val="00D23796"/>
    <w:rsid w:val="00D25E18"/>
    <w:rsid w:val="00D2687E"/>
    <w:rsid w:val="00D336B4"/>
    <w:rsid w:val="00D34536"/>
    <w:rsid w:val="00D357BD"/>
    <w:rsid w:val="00D411D2"/>
    <w:rsid w:val="00D45281"/>
    <w:rsid w:val="00D4588D"/>
    <w:rsid w:val="00D46C5A"/>
    <w:rsid w:val="00D54F91"/>
    <w:rsid w:val="00D56FEF"/>
    <w:rsid w:val="00D57459"/>
    <w:rsid w:val="00D640AE"/>
    <w:rsid w:val="00D65327"/>
    <w:rsid w:val="00D734D8"/>
    <w:rsid w:val="00D80D81"/>
    <w:rsid w:val="00D81BF9"/>
    <w:rsid w:val="00D82AD8"/>
    <w:rsid w:val="00D834E7"/>
    <w:rsid w:val="00D84116"/>
    <w:rsid w:val="00D8548F"/>
    <w:rsid w:val="00D8594B"/>
    <w:rsid w:val="00D859BE"/>
    <w:rsid w:val="00D90048"/>
    <w:rsid w:val="00D9109A"/>
    <w:rsid w:val="00D94A70"/>
    <w:rsid w:val="00DA0741"/>
    <w:rsid w:val="00DA5C37"/>
    <w:rsid w:val="00DB38DE"/>
    <w:rsid w:val="00DB3C8D"/>
    <w:rsid w:val="00DB6D3A"/>
    <w:rsid w:val="00DC03C1"/>
    <w:rsid w:val="00DC14CD"/>
    <w:rsid w:val="00DC1952"/>
    <w:rsid w:val="00DC5099"/>
    <w:rsid w:val="00DC583D"/>
    <w:rsid w:val="00DD0125"/>
    <w:rsid w:val="00DD4626"/>
    <w:rsid w:val="00DD4C66"/>
    <w:rsid w:val="00DD603E"/>
    <w:rsid w:val="00DD7FDB"/>
    <w:rsid w:val="00DE2B6D"/>
    <w:rsid w:val="00DE70CC"/>
    <w:rsid w:val="00DF209E"/>
    <w:rsid w:val="00DF2253"/>
    <w:rsid w:val="00DF369D"/>
    <w:rsid w:val="00DF4F17"/>
    <w:rsid w:val="00E024F8"/>
    <w:rsid w:val="00E039A5"/>
    <w:rsid w:val="00E04780"/>
    <w:rsid w:val="00E052AE"/>
    <w:rsid w:val="00E05BF9"/>
    <w:rsid w:val="00E10FE0"/>
    <w:rsid w:val="00E12959"/>
    <w:rsid w:val="00E14CDE"/>
    <w:rsid w:val="00E16FB1"/>
    <w:rsid w:val="00E17053"/>
    <w:rsid w:val="00E21B38"/>
    <w:rsid w:val="00E245DC"/>
    <w:rsid w:val="00E263F8"/>
    <w:rsid w:val="00E3075A"/>
    <w:rsid w:val="00E31973"/>
    <w:rsid w:val="00E31ACF"/>
    <w:rsid w:val="00E36589"/>
    <w:rsid w:val="00E3675F"/>
    <w:rsid w:val="00E4103F"/>
    <w:rsid w:val="00E43285"/>
    <w:rsid w:val="00E45393"/>
    <w:rsid w:val="00E453E5"/>
    <w:rsid w:val="00E47610"/>
    <w:rsid w:val="00E50BDE"/>
    <w:rsid w:val="00E5388F"/>
    <w:rsid w:val="00E566B2"/>
    <w:rsid w:val="00E57DFE"/>
    <w:rsid w:val="00E64D24"/>
    <w:rsid w:val="00E70F93"/>
    <w:rsid w:val="00E73A81"/>
    <w:rsid w:val="00E7569F"/>
    <w:rsid w:val="00E90EB1"/>
    <w:rsid w:val="00E92720"/>
    <w:rsid w:val="00E93673"/>
    <w:rsid w:val="00E9496D"/>
    <w:rsid w:val="00E9617B"/>
    <w:rsid w:val="00E96CC4"/>
    <w:rsid w:val="00E97A29"/>
    <w:rsid w:val="00E97B6D"/>
    <w:rsid w:val="00EA377A"/>
    <w:rsid w:val="00EB3A3B"/>
    <w:rsid w:val="00EB45A3"/>
    <w:rsid w:val="00EB607A"/>
    <w:rsid w:val="00EC3F29"/>
    <w:rsid w:val="00EC4A09"/>
    <w:rsid w:val="00EC6E15"/>
    <w:rsid w:val="00EC7E25"/>
    <w:rsid w:val="00ED154D"/>
    <w:rsid w:val="00ED3DA0"/>
    <w:rsid w:val="00EE1412"/>
    <w:rsid w:val="00EE2899"/>
    <w:rsid w:val="00EE2B07"/>
    <w:rsid w:val="00EE2E54"/>
    <w:rsid w:val="00EE4583"/>
    <w:rsid w:val="00EE4989"/>
    <w:rsid w:val="00EE4BD5"/>
    <w:rsid w:val="00EE6130"/>
    <w:rsid w:val="00EE72C5"/>
    <w:rsid w:val="00EF3BB8"/>
    <w:rsid w:val="00EF63EA"/>
    <w:rsid w:val="00EF6A64"/>
    <w:rsid w:val="00F01BB4"/>
    <w:rsid w:val="00F05D4B"/>
    <w:rsid w:val="00F11814"/>
    <w:rsid w:val="00F15E5A"/>
    <w:rsid w:val="00F2182B"/>
    <w:rsid w:val="00F234E7"/>
    <w:rsid w:val="00F27E99"/>
    <w:rsid w:val="00F3163F"/>
    <w:rsid w:val="00F31678"/>
    <w:rsid w:val="00F32BC9"/>
    <w:rsid w:val="00F32D57"/>
    <w:rsid w:val="00F3618D"/>
    <w:rsid w:val="00F36FDF"/>
    <w:rsid w:val="00F43A52"/>
    <w:rsid w:val="00F46667"/>
    <w:rsid w:val="00F51132"/>
    <w:rsid w:val="00F523CE"/>
    <w:rsid w:val="00F5372E"/>
    <w:rsid w:val="00F573F0"/>
    <w:rsid w:val="00F5760A"/>
    <w:rsid w:val="00F57FF2"/>
    <w:rsid w:val="00F60005"/>
    <w:rsid w:val="00F636BE"/>
    <w:rsid w:val="00F64503"/>
    <w:rsid w:val="00F7177E"/>
    <w:rsid w:val="00F723D6"/>
    <w:rsid w:val="00F72BE2"/>
    <w:rsid w:val="00F75B9D"/>
    <w:rsid w:val="00F76C75"/>
    <w:rsid w:val="00F7752A"/>
    <w:rsid w:val="00F80CCB"/>
    <w:rsid w:val="00F838DC"/>
    <w:rsid w:val="00F8776D"/>
    <w:rsid w:val="00F94FE4"/>
    <w:rsid w:val="00FA26A5"/>
    <w:rsid w:val="00FA28B0"/>
    <w:rsid w:val="00FA3B59"/>
    <w:rsid w:val="00FA6847"/>
    <w:rsid w:val="00FB0D88"/>
    <w:rsid w:val="00FB25BB"/>
    <w:rsid w:val="00FB4292"/>
    <w:rsid w:val="00FB4396"/>
    <w:rsid w:val="00FB5FE9"/>
    <w:rsid w:val="00FC14B7"/>
    <w:rsid w:val="00FC328D"/>
    <w:rsid w:val="00FC34E8"/>
    <w:rsid w:val="00FD198D"/>
    <w:rsid w:val="00FD3EF1"/>
    <w:rsid w:val="00FD3F5A"/>
    <w:rsid w:val="00FD546D"/>
    <w:rsid w:val="00FE1CA8"/>
    <w:rsid w:val="00FE40DB"/>
    <w:rsid w:val="00FF2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2A9A176"/>
  <w15:chartTrackingRefBased/>
  <w15:docId w15:val="{E39E77CC-A440-44A1-9F0B-2CF82AF83B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sz w:val="22"/>
      <w:szCs w:val="22"/>
    </w:rPr>
  </w:style>
  <w:style w:type="paragraph" w:styleId="1">
    <w:name w:val="heading 1"/>
    <w:basedOn w:val="a"/>
    <w:link w:val="10"/>
    <w:uiPriority w:val="9"/>
    <w:qFormat/>
    <w:rsid w:val="00121155"/>
    <w:pPr>
      <w:spacing w:before="100" w:beforeAutospacing="1" w:after="100" w:afterAutospacing="1" w:line="240" w:lineRule="auto"/>
      <w:outlineLvl w:val="0"/>
    </w:pPr>
    <w:rPr>
      <w:rFonts w:ascii="Times New Roman" w:hAnsi="Times New Roman" w:cs="Times New Roman"/>
      <w:b/>
      <w:bCs/>
      <w:kern w:val="36"/>
      <w:sz w:val="48"/>
      <w:szCs w:val="48"/>
      <w:lang w:val="x-none" w:eastAsia="x-none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sid w:val="00121155"/>
    <w:rPr>
      <w:rFonts w:ascii="Times New Roman" w:hAnsi="Times New Roman" w:cs="Times New Roman"/>
      <w:b/>
      <w:bCs/>
      <w:kern w:val="36"/>
      <w:sz w:val="48"/>
      <w:szCs w:val="48"/>
    </w:rPr>
  </w:style>
  <w:style w:type="paragraph" w:styleId="a3">
    <w:name w:val="Обычный (веб)"/>
    <w:basedOn w:val="a"/>
    <w:uiPriority w:val="99"/>
    <w:unhideWhenUsed/>
    <w:rsid w:val="00121155"/>
    <w:pPr>
      <w:spacing w:before="100" w:beforeAutospacing="1" w:after="100" w:afterAutospacing="1" w:line="240" w:lineRule="auto"/>
    </w:pPr>
    <w:rPr>
      <w:rFonts w:cs="Times New Roman"/>
      <w:sz w:val="24"/>
      <w:szCs w:val="24"/>
    </w:rPr>
  </w:style>
  <w:style w:type="character" w:styleId="a4">
    <w:name w:val="Hyperlink"/>
    <w:uiPriority w:val="99"/>
    <w:unhideWhenUsed/>
    <w:rsid w:val="00121155"/>
    <w:rPr>
      <w:rFonts w:cs="Times New Roman"/>
      <w:color w:val="0000FF"/>
      <w:u w:val="single"/>
    </w:rPr>
  </w:style>
  <w:style w:type="paragraph" w:customStyle="1" w:styleId="a5">
    <w:name w:val="Содержимое таблицы"/>
    <w:basedOn w:val="a"/>
    <w:rsid w:val="003E2E49"/>
    <w:pPr>
      <w:suppressLineNumbers/>
      <w:suppressAutoHyphens/>
      <w:spacing w:line="240" w:lineRule="auto"/>
    </w:pPr>
    <w:rPr>
      <w:rFonts w:ascii="Times New Roman" w:hAnsi="Times New Roman"/>
      <w:sz w:val="20"/>
      <w:szCs w:val="20"/>
      <w:lang w:eastAsia="ar-SA"/>
    </w:rPr>
  </w:style>
  <w:style w:type="paragraph" w:styleId="a6">
    <w:name w:val="List Paragraph"/>
    <w:basedOn w:val="a"/>
    <w:uiPriority w:val="34"/>
    <w:qFormat/>
    <w:rsid w:val="003E2E49"/>
    <w:pPr>
      <w:spacing w:after="160"/>
      <w:ind w:left="720"/>
      <w:contextualSpacing/>
    </w:pPr>
    <w:rPr>
      <w:rFonts w:eastAsia="Calibri" w:cs="Times New Roman"/>
      <w:lang w:eastAsia="en-US"/>
    </w:rPr>
  </w:style>
  <w:style w:type="character" w:styleId="a7">
    <w:name w:val="Strong"/>
    <w:uiPriority w:val="22"/>
    <w:qFormat/>
    <w:rsid w:val="003E2E49"/>
    <w:rPr>
      <w:b/>
      <w:bCs/>
    </w:rPr>
  </w:style>
  <w:style w:type="character" w:styleId="a8">
    <w:name w:val="FollowedHyperlink"/>
    <w:uiPriority w:val="99"/>
    <w:semiHidden/>
    <w:unhideWhenUsed/>
    <w:rsid w:val="00A73203"/>
    <w:rPr>
      <w:color w:val="800080"/>
      <w:u w:val="single"/>
    </w:rPr>
  </w:style>
  <w:style w:type="paragraph" w:customStyle="1" w:styleId="11">
    <w:name w:val="Обычный1"/>
    <w:uiPriority w:val="99"/>
    <w:rsid w:val="001F0B28"/>
    <w:rPr>
      <w:rFonts w:eastAsia="Calibri"/>
    </w:rPr>
  </w:style>
  <w:style w:type="paragraph" w:customStyle="1" w:styleId="normal">
    <w:name w:val="normal"/>
    <w:uiPriority w:val="99"/>
    <w:rsid w:val="00A25427"/>
    <w:rPr>
      <w:rFonts w:eastAsia="Calibri"/>
    </w:rPr>
  </w:style>
  <w:style w:type="paragraph" w:customStyle="1" w:styleId="mb-5">
    <w:name w:val="mb-5"/>
    <w:basedOn w:val="a"/>
    <w:rsid w:val="00285175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vkitfeedposttextroot--priuq">
    <w:name w:val="vkitfeedposttext__root--priuq"/>
    <w:basedOn w:val="a0"/>
    <w:rsid w:val="008D299D"/>
  </w:style>
  <w:style w:type="character" w:customStyle="1" w:styleId="organictextcontentspan">
    <w:name w:val="organictextcontentspan"/>
    <w:basedOn w:val="a0"/>
    <w:rsid w:val="00023240"/>
  </w:style>
  <w:style w:type="character" w:styleId="a9">
    <w:name w:val="Emphasis"/>
    <w:uiPriority w:val="20"/>
    <w:qFormat/>
    <w:rsid w:val="005244A2"/>
    <w:rPr>
      <w:i/>
      <w:iCs/>
    </w:rPr>
  </w:style>
  <w:style w:type="character" w:customStyle="1" w:styleId="vkit-priuqf">
    <w:name w:val="vkit-priuqf"/>
    <w:basedOn w:val="a0"/>
    <w:rsid w:val="00AB35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32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614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18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798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894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92326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2449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38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399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0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336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40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812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983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260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645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461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088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2844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4058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844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117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345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692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841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584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9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3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83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24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93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871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9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9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4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142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142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3142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6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5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25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6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8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2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775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243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6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34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4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0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1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81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857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662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1617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385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989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971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0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1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44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247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5786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735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843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7236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218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85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198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125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2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1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6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83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216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8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8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6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83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15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8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203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483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1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24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50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040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0049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9409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1985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66204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303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5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9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24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7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9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96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947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253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8529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248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9774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570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1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0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94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030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121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324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3563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5785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3576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4442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7855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8050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max.ru/sfr_rostovskayaoblast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ok.ru/sfr.rostovskayaoblast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k.com/sfr.rostovskayaoblas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3097FA1-9107-426B-B2DB-1C47BABF32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296</Words>
  <Characters>1692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1985</CharactersWithSpaces>
  <SharedDoc>false</SharedDoc>
  <HLinks>
    <vt:vector size="18" baseType="variant">
      <vt:variant>
        <vt:i4>4194366</vt:i4>
      </vt:variant>
      <vt:variant>
        <vt:i4>6</vt:i4>
      </vt:variant>
      <vt:variant>
        <vt:i4>0</vt:i4>
      </vt:variant>
      <vt:variant>
        <vt:i4>5</vt:i4>
      </vt:variant>
      <vt:variant>
        <vt:lpwstr>https://max.ru/sfr_rostovskayaoblast</vt:lpwstr>
      </vt:variant>
      <vt:variant>
        <vt:lpwstr/>
      </vt:variant>
      <vt:variant>
        <vt:i4>6291563</vt:i4>
      </vt:variant>
      <vt:variant>
        <vt:i4>3</vt:i4>
      </vt:variant>
      <vt:variant>
        <vt:i4>0</vt:i4>
      </vt:variant>
      <vt:variant>
        <vt:i4>5</vt:i4>
      </vt:variant>
      <vt:variant>
        <vt:lpwstr>https://ok.ru/sfr.rostovskayaoblast</vt:lpwstr>
      </vt:variant>
      <vt:variant>
        <vt:lpwstr/>
      </vt:variant>
      <vt:variant>
        <vt:i4>2031647</vt:i4>
      </vt:variant>
      <vt:variant>
        <vt:i4>0</vt:i4>
      </vt:variant>
      <vt:variant>
        <vt:i4>0</vt:i4>
      </vt:variant>
      <vt:variant>
        <vt:i4>5</vt:i4>
      </vt:variant>
      <vt:variant>
        <vt:lpwstr>https://vk.com/sfr.rostovskayaoblast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Мурза Виктория Юрьевна</dc:creator>
  <cp:keywords/>
  <cp:lastModifiedBy>Любовь Алентьева</cp:lastModifiedBy>
  <cp:revision>2</cp:revision>
  <cp:lastPrinted>2026-04-14T12:11:00Z</cp:lastPrinted>
  <dcterms:created xsi:type="dcterms:W3CDTF">2026-08-05T09:04:00Z</dcterms:created>
  <dcterms:modified xsi:type="dcterms:W3CDTF">2026-08-05T09:04:00Z</dcterms:modified>
</cp:coreProperties>
</file>