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FCC1" w14:textId="0C6E3E04" w:rsidR="003E1262" w:rsidRDefault="00304AE6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1DD92690" wp14:editId="46858C90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EA91A83" wp14:editId="769F7669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54741542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7C88E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31B36BCE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4B3B82B2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4511BDBB" w14:textId="77777777" w:rsidR="002D226C" w:rsidRPr="00800735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54A88B52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0F5A134" w14:textId="77777777" w:rsidR="00AE5900" w:rsidRPr="00AE5900" w:rsidRDefault="00D26AE8" w:rsidP="00AE5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</w:t>
      </w:r>
      <w:r w:rsidR="002854F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СФР </w:t>
      </w:r>
      <w:r w:rsidR="002854FB">
        <w:rPr>
          <w:rFonts w:ascii="Times New Roman" w:hAnsi="Times New Roman" w:cs="Times New Roman"/>
          <w:b/>
          <w:sz w:val="28"/>
          <w:szCs w:val="28"/>
        </w:rPr>
        <w:t>по Ростовской области</w:t>
      </w:r>
      <w:r w:rsidR="00405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29E">
        <w:rPr>
          <w:rFonts w:ascii="Times New Roman" w:hAnsi="Times New Roman" w:cs="Times New Roman"/>
          <w:b/>
          <w:sz w:val="28"/>
          <w:szCs w:val="28"/>
        </w:rPr>
        <w:t>рассматривает заявления на ежегодную семейную выплату в 2 раза быстрее установленных сроков</w:t>
      </w:r>
    </w:p>
    <w:p w14:paraId="4A362E9E" w14:textId="77777777" w:rsidR="002854FB" w:rsidRPr="006C191A" w:rsidRDefault="00F6629E" w:rsidP="0026414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 xml:space="preserve">Отделение СФР по Ростовской области перечислило новую меру соцподдержки </w:t>
      </w:r>
      <w:r w:rsidR="003F4121" w:rsidRPr="003F4121">
        <w:rPr>
          <w:rFonts w:ascii="Times New Roman" w:hAnsi="Times New Roman" w:cs="Times New Roman"/>
          <w:sz w:val="24"/>
          <w:szCs w:val="24"/>
        </w:rPr>
        <w:t>27,3</w:t>
      </w:r>
      <w:r w:rsidR="003F4121" w:rsidRPr="006C191A">
        <w:rPr>
          <w:rFonts w:ascii="Times New Roman" w:hAnsi="Times New Roman" w:cs="Times New Roman"/>
          <w:sz w:val="24"/>
          <w:szCs w:val="24"/>
        </w:rPr>
        <w:t xml:space="preserve"> </w:t>
      </w:r>
      <w:r w:rsidRPr="003F4121">
        <w:rPr>
          <w:rFonts w:ascii="Times New Roman" w:hAnsi="Times New Roman" w:cs="Times New Roman"/>
          <w:sz w:val="24"/>
          <w:szCs w:val="24"/>
        </w:rPr>
        <w:t>тысячи</w:t>
      </w:r>
      <w:r w:rsidRPr="006C191A">
        <w:rPr>
          <w:rFonts w:ascii="Times New Roman" w:hAnsi="Times New Roman" w:cs="Times New Roman"/>
          <w:sz w:val="24"/>
          <w:szCs w:val="24"/>
        </w:rPr>
        <w:t xml:space="preserve"> родителей региона. Срок рассмотрения заявлений в большинстве случаев вместо 10 составил 4,5 рабочих дня. На сегодня максимальный размер выплаты на Дону составил </w:t>
      </w:r>
      <w:r w:rsidRPr="003F4121">
        <w:rPr>
          <w:rFonts w:ascii="Times New Roman" w:hAnsi="Times New Roman" w:cs="Times New Roman"/>
          <w:sz w:val="24"/>
          <w:szCs w:val="24"/>
        </w:rPr>
        <w:t>217 тысяч</w:t>
      </w:r>
      <w:r w:rsidRPr="006C191A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1BA73E5D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Размер</w:t>
      </w:r>
      <w:r w:rsidR="006A14E2" w:rsidRPr="006C191A">
        <w:rPr>
          <w:rFonts w:ascii="Times New Roman" w:hAnsi="Times New Roman" w:cs="Times New Roman"/>
          <w:sz w:val="24"/>
          <w:szCs w:val="24"/>
        </w:rPr>
        <w:t xml:space="preserve"> ежегодной семейной</w:t>
      </w:r>
      <w:r w:rsidRPr="006C191A">
        <w:rPr>
          <w:rFonts w:ascii="Times New Roman" w:hAnsi="Times New Roman" w:cs="Times New Roman"/>
          <w:sz w:val="24"/>
          <w:szCs w:val="24"/>
        </w:rPr>
        <w:t xml:space="preserve"> выплаты определяется как разница между исчисленным НДФЛ с доходов за предыдущий год без вычетов и налогом с тех же доходов по ставке 6%.</w:t>
      </w:r>
    </w:p>
    <w:p w14:paraId="7A103CE4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Право на выплату имеют работающие родители (усыновители, опекуны, попечители), воспитывающие двух и более детей в возрасте до 18 лет или до 23 лет, если ребенок обучается очно.</w:t>
      </w:r>
    </w:p>
    <w:p w14:paraId="5BFCDF20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Основные условия для назначения выплаты:</w:t>
      </w:r>
    </w:p>
    <w:p w14:paraId="0F08C8D6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-  заявитель и дети – граждане РФ, постоянно проживающие в России;</w:t>
      </w:r>
    </w:p>
    <w:p w14:paraId="5F0D7708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-  официальное трудоустройство и уплата НДФЛ в течение года, предшествующего году обращения за назначением выплаты;</w:t>
      </w:r>
    </w:p>
    <w:p w14:paraId="229C5E13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-  отсутствие долгов по алиментам;</w:t>
      </w:r>
    </w:p>
    <w:p w14:paraId="63D1D585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-  движимое и недвижимое имущество семьи не превышает установленный перечень;</w:t>
      </w:r>
    </w:p>
    <w:p w14:paraId="03F92843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- среднедушевой доход семьи не превышает величину полуторакратного прожиточного минимума на душу населения в регионе проживания за год, предшествующий году обращения за выплатой (в 2025 году в Ростовской области это 1,5 Х 16 669 рублей = 25 003,5 рубля);</w:t>
      </w:r>
    </w:p>
    <w:p w14:paraId="088A36C2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- соответствие критериям имущественной обеспеченности.</w:t>
      </w:r>
    </w:p>
    <w:p w14:paraId="39636E98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на выплату </w:t>
      </w:r>
      <w:r w:rsidR="006A14E2" w:rsidRPr="006C191A">
        <w:rPr>
          <w:rFonts w:ascii="Times New Roman" w:hAnsi="Times New Roman" w:cs="Times New Roman"/>
          <w:sz w:val="24"/>
          <w:szCs w:val="24"/>
        </w:rPr>
        <w:t xml:space="preserve">за </w:t>
      </w:r>
      <w:r w:rsidRPr="006C191A">
        <w:rPr>
          <w:rFonts w:ascii="Times New Roman" w:hAnsi="Times New Roman" w:cs="Times New Roman"/>
          <w:sz w:val="24"/>
          <w:szCs w:val="24"/>
        </w:rPr>
        <w:t xml:space="preserve">принимается с 1 июня до 1 октября года, следующего за тем, за который исчислен НДФЛ. </w:t>
      </w:r>
      <w:r w:rsidR="006A14E2" w:rsidRPr="006C191A">
        <w:rPr>
          <w:rFonts w:ascii="Times New Roman" w:hAnsi="Times New Roman" w:cs="Times New Roman"/>
          <w:sz w:val="24"/>
          <w:szCs w:val="24"/>
        </w:rPr>
        <w:t>П</w:t>
      </w:r>
      <w:r w:rsidRPr="006C191A">
        <w:rPr>
          <w:rFonts w:ascii="Times New Roman" w:hAnsi="Times New Roman" w:cs="Times New Roman"/>
          <w:sz w:val="24"/>
          <w:szCs w:val="24"/>
        </w:rPr>
        <w:t>одать заявление на выплату за 2025 год можно удобным Вам способом: через по</w:t>
      </w:r>
      <w:r w:rsidR="006C191A" w:rsidRPr="006C191A">
        <w:rPr>
          <w:rFonts w:ascii="Times New Roman" w:hAnsi="Times New Roman" w:cs="Times New Roman"/>
          <w:sz w:val="24"/>
          <w:szCs w:val="24"/>
        </w:rPr>
        <w:t xml:space="preserve">ртал госуслуг, в МФЦ или лично </w:t>
      </w:r>
      <w:r w:rsidRPr="006C191A">
        <w:rPr>
          <w:rFonts w:ascii="Times New Roman" w:hAnsi="Times New Roman" w:cs="Times New Roman"/>
          <w:sz w:val="24"/>
          <w:szCs w:val="24"/>
        </w:rPr>
        <w:t>в клиентской службе Отделения СФР по Ростовской области.</w:t>
      </w:r>
    </w:p>
    <w:p w14:paraId="369686F3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Получив заявление, Отделение СФР по Ростовской области самостоятельно запросит необходимые для назначения выплаты документы. Предоставить дополнительные справки заявителю нужно будет только в отдельных случаях, когда сведения о жизненной ситуации не отражаются в государственных информационных системах.</w:t>
      </w:r>
    </w:p>
    <w:p w14:paraId="47C3E7ED" w14:textId="77777777" w:rsidR="008E5364" w:rsidRPr="006C191A" w:rsidRDefault="008E5364" w:rsidP="008E5364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sz w:val="24"/>
          <w:szCs w:val="24"/>
        </w:rPr>
        <w:t>Выплата будет производиться один раз в год. Право на нее нужно подтверждать ежегодно.</w:t>
      </w:r>
    </w:p>
    <w:p w14:paraId="41A54C29" w14:textId="77777777" w:rsidR="002E2A6B" w:rsidRPr="006C191A" w:rsidRDefault="008D0DB9" w:rsidP="00222E8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color w:val="000000"/>
          <w:sz w:val="24"/>
          <w:szCs w:val="24"/>
        </w:rPr>
        <w:t>Если у вас остались вопросы, вы можете получить консультации в едином контакт-центре:</w:t>
      </w:r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ВКонтакте</w:t>
        </w:r>
      </w:hyperlink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Одноклассники</w:t>
        </w:r>
      </w:hyperlink>
      <w:r w:rsidR="002E2A6B" w:rsidRPr="006C191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7D678B4B" w14:textId="77777777" w:rsidR="008D0DB9" w:rsidRPr="006C191A" w:rsidRDefault="008D0DB9" w:rsidP="0026414D">
      <w:pPr>
        <w:pStyle w:val="a3"/>
        <w:spacing w:line="360" w:lineRule="auto"/>
        <w:ind w:firstLine="720"/>
        <w:jc w:val="both"/>
        <w:rPr>
          <w:rFonts w:ascii="Times New Roman" w:hAnsi="Times New Roman"/>
        </w:rPr>
      </w:pPr>
      <w:r w:rsidRPr="006C191A">
        <w:rPr>
          <w:rFonts w:ascii="Times New Roman" w:hAnsi="Times New Roman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 w:rsidRPr="006C191A">
          <w:rPr>
            <w:rStyle w:val="a4"/>
            <w:rFonts w:ascii="Times New Roman" w:hAnsi="Times New Roman"/>
          </w:rPr>
          <w:t>https://max.ru/sfr_rostovskayaoblast</w:t>
        </w:r>
      </w:hyperlink>
    </w:p>
    <w:p w14:paraId="0857CA9D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04A102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BA19780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313DF82C" w14:textId="77777777" w:rsidR="00A163B9" w:rsidRDefault="008D0DB9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p w14:paraId="31666E67" w14:textId="77777777" w:rsidR="006C191A" w:rsidRDefault="006C191A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1A624A8" w14:textId="77777777" w:rsidR="006C191A" w:rsidRPr="008135C5" w:rsidRDefault="006C191A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6C191A" w:rsidRPr="008135C5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3617D" w14:textId="77777777" w:rsidR="00352003" w:rsidRDefault="00352003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0583C14C" w14:textId="77777777" w:rsidR="00352003" w:rsidRDefault="00352003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D4867" w14:textId="77777777" w:rsidR="00352003" w:rsidRDefault="00352003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01302E8" w14:textId="77777777" w:rsidR="00352003" w:rsidRDefault="00352003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828760">
    <w:abstractNumId w:val="1"/>
  </w:num>
  <w:num w:numId="2" w16cid:durableId="1625766813">
    <w:abstractNumId w:val="2"/>
  </w:num>
  <w:num w:numId="3" w16cid:durableId="77609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44EC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2AD6"/>
    <w:rsid w:val="000E38F7"/>
    <w:rsid w:val="000E5E07"/>
    <w:rsid w:val="000F25F7"/>
    <w:rsid w:val="000F30CF"/>
    <w:rsid w:val="000F3ECB"/>
    <w:rsid w:val="000F693D"/>
    <w:rsid w:val="001002A3"/>
    <w:rsid w:val="001009A4"/>
    <w:rsid w:val="00102F35"/>
    <w:rsid w:val="001045B7"/>
    <w:rsid w:val="00105E64"/>
    <w:rsid w:val="00113087"/>
    <w:rsid w:val="001138C4"/>
    <w:rsid w:val="00117881"/>
    <w:rsid w:val="00121155"/>
    <w:rsid w:val="001226F2"/>
    <w:rsid w:val="00124D0D"/>
    <w:rsid w:val="0013116E"/>
    <w:rsid w:val="0013360B"/>
    <w:rsid w:val="001343AC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92394"/>
    <w:rsid w:val="001923D9"/>
    <w:rsid w:val="001A2B94"/>
    <w:rsid w:val="001A3467"/>
    <w:rsid w:val="001A38C1"/>
    <w:rsid w:val="001B1A9A"/>
    <w:rsid w:val="001B32E5"/>
    <w:rsid w:val="001B40BE"/>
    <w:rsid w:val="001B4D6A"/>
    <w:rsid w:val="001B76F2"/>
    <w:rsid w:val="001B7AF4"/>
    <w:rsid w:val="001B7D75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265A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2E8D"/>
    <w:rsid w:val="00225460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6414D"/>
    <w:rsid w:val="00270B94"/>
    <w:rsid w:val="00272284"/>
    <w:rsid w:val="002762A2"/>
    <w:rsid w:val="00280089"/>
    <w:rsid w:val="00283BC3"/>
    <w:rsid w:val="00285175"/>
    <w:rsid w:val="002854FB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B77B3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2A6B"/>
    <w:rsid w:val="002E31C8"/>
    <w:rsid w:val="002E3D18"/>
    <w:rsid w:val="002E4C35"/>
    <w:rsid w:val="002E7FDC"/>
    <w:rsid w:val="002F327C"/>
    <w:rsid w:val="002F5336"/>
    <w:rsid w:val="002F5DB8"/>
    <w:rsid w:val="002F6527"/>
    <w:rsid w:val="00300A75"/>
    <w:rsid w:val="00304AE6"/>
    <w:rsid w:val="00311C61"/>
    <w:rsid w:val="003162F7"/>
    <w:rsid w:val="00316956"/>
    <w:rsid w:val="00320243"/>
    <w:rsid w:val="00321504"/>
    <w:rsid w:val="00323670"/>
    <w:rsid w:val="00323D36"/>
    <w:rsid w:val="00324037"/>
    <w:rsid w:val="00324672"/>
    <w:rsid w:val="00324F7D"/>
    <w:rsid w:val="00331B4A"/>
    <w:rsid w:val="00335181"/>
    <w:rsid w:val="00337BA2"/>
    <w:rsid w:val="00341341"/>
    <w:rsid w:val="00342085"/>
    <w:rsid w:val="00343925"/>
    <w:rsid w:val="0034587A"/>
    <w:rsid w:val="00345A96"/>
    <w:rsid w:val="0034769B"/>
    <w:rsid w:val="003477D4"/>
    <w:rsid w:val="003518BA"/>
    <w:rsid w:val="00352003"/>
    <w:rsid w:val="0035371D"/>
    <w:rsid w:val="00355A8C"/>
    <w:rsid w:val="003579C9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406D"/>
    <w:rsid w:val="003E50F6"/>
    <w:rsid w:val="003E5470"/>
    <w:rsid w:val="003E5A0C"/>
    <w:rsid w:val="003F054F"/>
    <w:rsid w:val="003F0BE3"/>
    <w:rsid w:val="003F24CF"/>
    <w:rsid w:val="003F2C03"/>
    <w:rsid w:val="003F4121"/>
    <w:rsid w:val="0040301F"/>
    <w:rsid w:val="00405551"/>
    <w:rsid w:val="00412A06"/>
    <w:rsid w:val="00415695"/>
    <w:rsid w:val="004166CC"/>
    <w:rsid w:val="00420659"/>
    <w:rsid w:val="004215AF"/>
    <w:rsid w:val="00431B74"/>
    <w:rsid w:val="004320DA"/>
    <w:rsid w:val="00435375"/>
    <w:rsid w:val="004366EE"/>
    <w:rsid w:val="0043677E"/>
    <w:rsid w:val="004416D9"/>
    <w:rsid w:val="00441756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2516"/>
    <w:rsid w:val="004933AB"/>
    <w:rsid w:val="00493E74"/>
    <w:rsid w:val="004A0904"/>
    <w:rsid w:val="004A2673"/>
    <w:rsid w:val="004A39D3"/>
    <w:rsid w:val="004A44B4"/>
    <w:rsid w:val="004A5E8B"/>
    <w:rsid w:val="004A64CC"/>
    <w:rsid w:val="004A70B3"/>
    <w:rsid w:val="004A74B0"/>
    <w:rsid w:val="004A75D5"/>
    <w:rsid w:val="004A766E"/>
    <w:rsid w:val="004A7949"/>
    <w:rsid w:val="004B2A18"/>
    <w:rsid w:val="004B6E7C"/>
    <w:rsid w:val="004C039D"/>
    <w:rsid w:val="004C04C7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45E24"/>
    <w:rsid w:val="005501D7"/>
    <w:rsid w:val="00552996"/>
    <w:rsid w:val="00555600"/>
    <w:rsid w:val="005578A9"/>
    <w:rsid w:val="005621CB"/>
    <w:rsid w:val="00563E30"/>
    <w:rsid w:val="00566883"/>
    <w:rsid w:val="005716BC"/>
    <w:rsid w:val="00573F67"/>
    <w:rsid w:val="00582FD1"/>
    <w:rsid w:val="00583207"/>
    <w:rsid w:val="00584DA1"/>
    <w:rsid w:val="00591E3B"/>
    <w:rsid w:val="005924AA"/>
    <w:rsid w:val="005945ED"/>
    <w:rsid w:val="00594EB9"/>
    <w:rsid w:val="005A00F5"/>
    <w:rsid w:val="005A1507"/>
    <w:rsid w:val="005A6F02"/>
    <w:rsid w:val="005B1C10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2E1D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5E96"/>
    <w:rsid w:val="00676E6D"/>
    <w:rsid w:val="00677D22"/>
    <w:rsid w:val="00680E9A"/>
    <w:rsid w:val="0068164E"/>
    <w:rsid w:val="00682496"/>
    <w:rsid w:val="006851B6"/>
    <w:rsid w:val="0068539F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A14E2"/>
    <w:rsid w:val="006A7492"/>
    <w:rsid w:val="006B5DE8"/>
    <w:rsid w:val="006B7B20"/>
    <w:rsid w:val="006C03AC"/>
    <w:rsid w:val="006C0AED"/>
    <w:rsid w:val="006C0FC1"/>
    <w:rsid w:val="006C1189"/>
    <w:rsid w:val="006C191A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1001E"/>
    <w:rsid w:val="007135A5"/>
    <w:rsid w:val="0071451D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5188"/>
    <w:rsid w:val="00765826"/>
    <w:rsid w:val="0077204C"/>
    <w:rsid w:val="00777769"/>
    <w:rsid w:val="007809CB"/>
    <w:rsid w:val="007839A3"/>
    <w:rsid w:val="00785B8B"/>
    <w:rsid w:val="00790AEC"/>
    <w:rsid w:val="00796C83"/>
    <w:rsid w:val="00796E53"/>
    <w:rsid w:val="0079765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2E7D"/>
    <w:rsid w:val="007C3397"/>
    <w:rsid w:val="007C3827"/>
    <w:rsid w:val="007C7AD0"/>
    <w:rsid w:val="007D1723"/>
    <w:rsid w:val="007D2036"/>
    <w:rsid w:val="007D4F0B"/>
    <w:rsid w:val="007D7400"/>
    <w:rsid w:val="007D780B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0A16"/>
    <w:rsid w:val="008016D7"/>
    <w:rsid w:val="00801E21"/>
    <w:rsid w:val="00804EBD"/>
    <w:rsid w:val="00806E01"/>
    <w:rsid w:val="008079DE"/>
    <w:rsid w:val="00811C45"/>
    <w:rsid w:val="008120EF"/>
    <w:rsid w:val="008135C5"/>
    <w:rsid w:val="00814175"/>
    <w:rsid w:val="0081724F"/>
    <w:rsid w:val="00823D4A"/>
    <w:rsid w:val="0082440C"/>
    <w:rsid w:val="0082571B"/>
    <w:rsid w:val="0082572E"/>
    <w:rsid w:val="00841A9D"/>
    <w:rsid w:val="008426E3"/>
    <w:rsid w:val="008447D4"/>
    <w:rsid w:val="00845450"/>
    <w:rsid w:val="0084624D"/>
    <w:rsid w:val="00846F3C"/>
    <w:rsid w:val="008503C7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03B"/>
    <w:rsid w:val="008655E9"/>
    <w:rsid w:val="00866267"/>
    <w:rsid w:val="00867F0E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5B76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5364"/>
    <w:rsid w:val="008E6065"/>
    <w:rsid w:val="008E6D0A"/>
    <w:rsid w:val="008E7C1D"/>
    <w:rsid w:val="008F07B8"/>
    <w:rsid w:val="008F15C6"/>
    <w:rsid w:val="008F1847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3973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7335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6157"/>
    <w:rsid w:val="00A10CE3"/>
    <w:rsid w:val="00A114FD"/>
    <w:rsid w:val="00A11AAA"/>
    <w:rsid w:val="00A14FE2"/>
    <w:rsid w:val="00A153A0"/>
    <w:rsid w:val="00A15A74"/>
    <w:rsid w:val="00A163B9"/>
    <w:rsid w:val="00A205E6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633"/>
    <w:rsid w:val="00A56FE2"/>
    <w:rsid w:val="00A666C4"/>
    <w:rsid w:val="00A66BB0"/>
    <w:rsid w:val="00A70B8F"/>
    <w:rsid w:val="00A729E9"/>
    <w:rsid w:val="00A73203"/>
    <w:rsid w:val="00A74BC1"/>
    <w:rsid w:val="00A90384"/>
    <w:rsid w:val="00A93EEE"/>
    <w:rsid w:val="00AA0164"/>
    <w:rsid w:val="00AA389A"/>
    <w:rsid w:val="00AB0A9A"/>
    <w:rsid w:val="00AB3D27"/>
    <w:rsid w:val="00AC2178"/>
    <w:rsid w:val="00AC36B6"/>
    <w:rsid w:val="00AC5EDA"/>
    <w:rsid w:val="00AC7681"/>
    <w:rsid w:val="00AE237A"/>
    <w:rsid w:val="00AE3430"/>
    <w:rsid w:val="00AE45B2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60A7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1A1"/>
    <w:rsid w:val="00B705A1"/>
    <w:rsid w:val="00B77B75"/>
    <w:rsid w:val="00B85EB9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1A2"/>
    <w:rsid w:val="00BE0E8F"/>
    <w:rsid w:val="00BE0EE2"/>
    <w:rsid w:val="00BE4205"/>
    <w:rsid w:val="00BF01A9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73F"/>
    <w:rsid w:val="00C47F06"/>
    <w:rsid w:val="00C50961"/>
    <w:rsid w:val="00C51A8C"/>
    <w:rsid w:val="00C52C2F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1380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E2A24"/>
    <w:rsid w:val="00CF07F4"/>
    <w:rsid w:val="00CF1325"/>
    <w:rsid w:val="00CF1397"/>
    <w:rsid w:val="00CF42B3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5FB3"/>
    <w:rsid w:val="00D2687E"/>
    <w:rsid w:val="00D26AE8"/>
    <w:rsid w:val="00D336B4"/>
    <w:rsid w:val="00D34536"/>
    <w:rsid w:val="00D357BD"/>
    <w:rsid w:val="00D411D2"/>
    <w:rsid w:val="00D45281"/>
    <w:rsid w:val="00D4588D"/>
    <w:rsid w:val="00D46C5A"/>
    <w:rsid w:val="00D5221D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5E9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2959"/>
    <w:rsid w:val="00E14CDE"/>
    <w:rsid w:val="00E16FB1"/>
    <w:rsid w:val="00E17053"/>
    <w:rsid w:val="00E21B38"/>
    <w:rsid w:val="00E245DC"/>
    <w:rsid w:val="00E263F8"/>
    <w:rsid w:val="00E268B3"/>
    <w:rsid w:val="00E3075A"/>
    <w:rsid w:val="00E31973"/>
    <w:rsid w:val="00E31ACF"/>
    <w:rsid w:val="00E36589"/>
    <w:rsid w:val="00E3675F"/>
    <w:rsid w:val="00E4103F"/>
    <w:rsid w:val="00E43285"/>
    <w:rsid w:val="00E453E5"/>
    <w:rsid w:val="00E47610"/>
    <w:rsid w:val="00E50BDE"/>
    <w:rsid w:val="00E5388F"/>
    <w:rsid w:val="00E57DFE"/>
    <w:rsid w:val="00E64083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4F55"/>
    <w:rsid w:val="00EB607A"/>
    <w:rsid w:val="00EC3F29"/>
    <w:rsid w:val="00EC4A09"/>
    <w:rsid w:val="00EC6E15"/>
    <w:rsid w:val="00EC7E25"/>
    <w:rsid w:val="00ED154D"/>
    <w:rsid w:val="00ED3DA0"/>
    <w:rsid w:val="00ED48ED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0E5C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48A5"/>
    <w:rsid w:val="00F573F0"/>
    <w:rsid w:val="00F5760A"/>
    <w:rsid w:val="00F57FF2"/>
    <w:rsid w:val="00F60005"/>
    <w:rsid w:val="00F636BE"/>
    <w:rsid w:val="00F64503"/>
    <w:rsid w:val="00F6629E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0D08"/>
    <w:rsid w:val="00F94FE4"/>
    <w:rsid w:val="00FA26A5"/>
    <w:rsid w:val="00FA28B0"/>
    <w:rsid w:val="00FA3B59"/>
    <w:rsid w:val="00FA6847"/>
    <w:rsid w:val="00FA785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3EF1"/>
    <w:rsid w:val="00FD3F5A"/>
    <w:rsid w:val="00FD546D"/>
    <w:rsid w:val="00FE1CA8"/>
    <w:rsid w:val="00FE40DB"/>
    <w:rsid w:val="00FF2907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96747"/>
  <w15:chartTrackingRefBased/>
  <w15:docId w15:val="{709280FE-6393-420C-8335-08ADB5E6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B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basedOn w:val="a0"/>
    <w:uiPriority w:val="20"/>
    <w:qFormat/>
    <w:rsid w:val="005244A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C36B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5D338-5F28-4E58-8F0D-8F8BF9F9C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2026-08-05T09:06:00Z</cp:lastPrinted>
  <dcterms:created xsi:type="dcterms:W3CDTF">2026-08-05T09:07:00Z</dcterms:created>
  <dcterms:modified xsi:type="dcterms:W3CDTF">2026-08-05T09:07:00Z</dcterms:modified>
</cp:coreProperties>
</file>