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5B" w:rsidRPr="0070585B" w:rsidRDefault="0070585B" w:rsidP="00705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585B">
        <w:rPr>
          <w:rFonts w:ascii="Times New Roman" w:hAnsi="Times New Roman" w:cs="Times New Roman"/>
          <w:sz w:val="24"/>
          <w:szCs w:val="24"/>
        </w:rPr>
        <w:t>МБОУ Ленинская СОШ</w:t>
      </w:r>
    </w:p>
    <w:p w:rsidR="0070585B" w:rsidRPr="0070585B" w:rsidRDefault="0070585B" w:rsidP="0070585B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058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Отчёт о проведении Всеобуча для родителей по профилактике насилия, жестокого обращения с детьми в семье</w:t>
      </w:r>
      <w:r w:rsidR="007775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0585B" w:rsidRPr="0070585B" w:rsidRDefault="0070585B" w:rsidP="00705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585B" w:rsidRPr="0070585B" w:rsidRDefault="0070585B" w:rsidP="0070585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41"/>
        <w:gridCol w:w="3659"/>
        <w:gridCol w:w="2571"/>
      </w:tblGrid>
      <w:tr w:rsidR="0070585B" w:rsidRPr="00777566" w:rsidTr="0070585B">
        <w:tc>
          <w:tcPr>
            <w:tcW w:w="3341" w:type="dxa"/>
          </w:tcPr>
          <w:p w:rsidR="0070585B" w:rsidRPr="00777566" w:rsidRDefault="0070585B" w:rsidP="0073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59" w:type="dxa"/>
          </w:tcPr>
          <w:p w:rsidR="0070585B" w:rsidRPr="00777566" w:rsidRDefault="0070585B" w:rsidP="0073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71" w:type="dxa"/>
          </w:tcPr>
          <w:p w:rsidR="0070585B" w:rsidRPr="00777566" w:rsidRDefault="0070585B" w:rsidP="0073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 xml:space="preserve">Кол-во присутствующих </w:t>
            </w:r>
          </w:p>
          <w:p w:rsidR="0070585B" w:rsidRPr="00777566" w:rsidRDefault="0070585B" w:rsidP="0073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(чел. /% от общего количества родителей в классе)</w:t>
            </w:r>
          </w:p>
        </w:tc>
      </w:tr>
      <w:tr w:rsidR="0070585B" w:rsidRPr="00777566" w:rsidTr="0070585B">
        <w:tc>
          <w:tcPr>
            <w:tcW w:w="3341" w:type="dxa"/>
          </w:tcPr>
          <w:p w:rsidR="0070585B" w:rsidRPr="00777566" w:rsidRDefault="0070585B" w:rsidP="0073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7C4" w:rsidRPr="007775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B47C4" w:rsidRPr="00777566" w:rsidRDefault="008B47C4" w:rsidP="008B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8B47C4" w:rsidRPr="00777566" w:rsidRDefault="008B47C4" w:rsidP="008B47C4">
            <w:pPr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1.«Когда мир жесток»: понятие жестокого обращения с детьми в семье, виды, формы, последствия для здоровья  ребенка.</w:t>
            </w:r>
            <w:r w:rsidRPr="00777566">
              <w:rPr>
                <w:rStyle w:val="22"/>
                <w:rFonts w:eastAsiaTheme="minorHAnsi"/>
                <w:sz w:val="24"/>
                <w:szCs w:val="24"/>
              </w:rPr>
              <w:t xml:space="preserve"> </w:t>
            </w:r>
          </w:p>
          <w:p w:rsidR="0070585B" w:rsidRPr="00777566" w:rsidRDefault="008B47C4" w:rsidP="008B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Style w:val="22"/>
                <w:rFonts w:eastAsiaTheme="minorHAnsi"/>
                <w:sz w:val="24"/>
                <w:szCs w:val="24"/>
              </w:rPr>
              <w:t>2.«Воспитание без насилия: методы и приемы ненасильственной педагогики».</w:t>
            </w:r>
          </w:p>
        </w:tc>
        <w:tc>
          <w:tcPr>
            <w:tcW w:w="2571" w:type="dxa"/>
          </w:tcPr>
          <w:p w:rsidR="0070585B" w:rsidRPr="00777566" w:rsidRDefault="00777566" w:rsidP="007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</w:tr>
      <w:tr w:rsidR="008B47C4" w:rsidRPr="00777566" w:rsidTr="0070585B">
        <w:tc>
          <w:tcPr>
            <w:tcW w:w="3341" w:type="dxa"/>
          </w:tcPr>
          <w:p w:rsidR="008B47C4" w:rsidRPr="00777566" w:rsidRDefault="008B47C4" w:rsidP="0073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659" w:type="dxa"/>
          </w:tcPr>
          <w:p w:rsidR="008B47C4" w:rsidRPr="00777566" w:rsidRDefault="008B47C4" w:rsidP="008B47C4">
            <w:pPr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777566">
              <w:rPr>
                <w:rStyle w:val="22"/>
                <w:rFonts w:eastAsiaTheme="minorHAnsi"/>
                <w:sz w:val="24"/>
                <w:szCs w:val="24"/>
              </w:rPr>
              <w:t xml:space="preserve">1.«Детская агрессия»: как научить ребенка справляться с гневом. </w:t>
            </w:r>
          </w:p>
          <w:p w:rsidR="008B47C4" w:rsidRPr="00777566" w:rsidRDefault="008B47C4" w:rsidP="008B47C4">
            <w:pPr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777566">
              <w:rPr>
                <w:rStyle w:val="22"/>
                <w:rFonts w:eastAsiaTheme="minorHAnsi"/>
                <w:sz w:val="24"/>
                <w:szCs w:val="24"/>
              </w:rPr>
              <w:t>2.</w:t>
            </w: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 в жизни школьника: влияние на развитие ребенка».</w:t>
            </w:r>
          </w:p>
          <w:p w:rsidR="008B47C4" w:rsidRPr="00777566" w:rsidRDefault="008B47C4" w:rsidP="008B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B47C4" w:rsidRPr="00777566" w:rsidRDefault="00777566" w:rsidP="007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</w:tr>
      <w:tr w:rsidR="008B47C4" w:rsidRPr="00777566" w:rsidTr="0070585B">
        <w:tc>
          <w:tcPr>
            <w:tcW w:w="3341" w:type="dxa"/>
          </w:tcPr>
          <w:p w:rsidR="008B47C4" w:rsidRPr="00777566" w:rsidRDefault="008B47C4" w:rsidP="0073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659" w:type="dxa"/>
          </w:tcPr>
          <w:p w:rsidR="008B47C4" w:rsidRPr="00777566" w:rsidRDefault="008B47C4" w:rsidP="0073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spellStart"/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77566">
              <w:rPr>
                <w:rFonts w:ascii="Times New Roman" w:hAnsi="Times New Roman" w:cs="Times New Roman"/>
                <w:sz w:val="24"/>
                <w:szCs w:val="24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  <w:p w:rsidR="008B47C4" w:rsidRPr="00777566" w:rsidRDefault="008B47C4" w:rsidP="0073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2.«Как защитить детей от информации, причиняющей вред их здоровью и развитию».</w:t>
            </w:r>
          </w:p>
        </w:tc>
        <w:tc>
          <w:tcPr>
            <w:tcW w:w="2571" w:type="dxa"/>
          </w:tcPr>
          <w:p w:rsidR="008B47C4" w:rsidRPr="00777566" w:rsidRDefault="00777566" w:rsidP="007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</w:tr>
      <w:tr w:rsidR="00A86ADA" w:rsidRPr="00777566" w:rsidTr="0070585B">
        <w:tc>
          <w:tcPr>
            <w:tcW w:w="3341" w:type="dxa"/>
          </w:tcPr>
          <w:p w:rsidR="00A86ADA" w:rsidRPr="00777566" w:rsidRDefault="00A86ADA" w:rsidP="0073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659" w:type="dxa"/>
          </w:tcPr>
          <w:p w:rsidR="00A86ADA" w:rsidRPr="00777566" w:rsidRDefault="00A86ADA" w:rsidP="008B47C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«Интернет общение в жизни ребенка - это хорошо или плохо?». 2.«Конфликты с ребенком: как их избежать?».</w:t>
            </w:r>
          </w:p>
        </w:tc>
        <w:tc>
          <w:tcPr>
            <w:tcW w:w="2571" w:type="dxa"/>
          </w:tcPr>
          <w:p w:rsidR="00A86ADA" w:rsidRPr="00777566" w:rsidRDefault="00A86ADA" w:rsidP="009A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</w:tr>
      <w:tr w:rsidR="00A86ADA" w:rsidRPr="00777566" w:rsidTr="0070585B">
        <w:tc>
          <w:tcPr>
            <w:tcW w:w="3341" w:type="dxa"/>
          </w:tcPr>
          <w:p w:rsidR="00A86ADA" w:rsidRPr="00777566" w:rsidRDefault="00A86ADA" w:rsidP="008B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3659" w:type="dxa"/>
          </w:tcPr>
          <w:p w:rsidR="00A86ADA" w:rsidRPr="00777566" w:rsidRDefault="00A86ADA" w:rsidP="008B47C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«Трудности адаптации в среднем звене».</w:t>
            </w:r>
          </w:p>
          <w:p w:rsidR="00A86ADA" w:rsidRPr="00777566" w:rsidRDefault="00A86ADA" w:rsidP="008B47C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A86ADA" w:rsidRPr="00777566" w:rsidRDefault="00A86ADA" w:rsidP="009A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</w:tr>
      <w:tr w:rsidR="00A86ADA" w:rsidRPr="00777566" w:rsidTr="0070585B">
        <w:tc>
          <w:tcPr>
            <w:tcW w:w="3341" w:type="dxa"/>
          </w:tcPr>
          <w:p w:rsidR="00A86ADA" w:rsidRPr="00777566" w:rsidRDefault="00A86ADA" w:rsidP="0073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59" w:type="dxa"/>
          </w:tcPr>
          <w:p w:rsidR="00A86ADA" w:rsidRPr="00777566" w:rsidRDefault="00A86ADA" w:rsidP="008B47C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1.«Интернет сообщества».</w:t>
            </w:r>
          </w:p>
          <w:p w:rsidR="00A86ADA" w:rsidRPr="00777566" w:rsidRDefault="00A86ADA" w:rsidP="008B47C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2."Как относиться к детским влюбленностям?"</w:t>
            </w:r>
          </w:p>
        </w:tc>
        <w:tc>
          <w:tcPr>
            <w:tcW w:w="2571" w:type="dxa"/>
          </w:tcPr>
          <w:p w:rsidR="00A86ADA" w:rsidRPr="00777566" w:rsidRDefault="00A86ADA" w:rsidP="009A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</w:tr>
      <w:tr w:rsidR="00A86ADA" w:rsidRPr="00777566" w:rsidTr="0070585B">
        <w:tc>
          <w:tcPr>
            <w:tcW w:w="3341" w:type="dxa"/>
          </w:tcPr>
          <w:p w:rsidR="00A86ADA" w:rsidRPr="00777566" w:rsidRDefault="00A86ADA" w:rsidP="0073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7 –е классы</w:t>
            </w:r>
          </w:p>
        </w:tc>
        <w:tc>
          <w:tcPr>
            <w:tcW w:w="3659" w:type="dxa"/>
          </w:tcPr>
          <w:p w:rsidR="00A86ADA" w:rsidRPr="00777566" w:rsidRDefault="00A86ADA" w:rsidP="008B47C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1.«Трудное поведение подростков».</w:t>
            </w:r>
          </w:p>
          <w:p w:rsidR="00A86ADA" w:rsidRPr="00777566" w:rsidRDefault="00A86ADA" w:rsidP="008B47C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2..«Кибербуллинг как новая форма угрозы психологическому здоровью личности подростка».</w:t>
            </w:r>
          </w:p>
        </w:tc>
        <w:tc>
          <w:tcPr>
            <w:tcW w:w="2571" w:type="dxa"/>
          </w:tcPr>
          <w:p w:rsidR="00A86ADA" w:rsidRPr="00777566" w:rsidRDefault="00A86ADA" w:rsidP="009A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</w:tr>
      <w:tr w:rsidR="00A86ADA" w:rsidRPr="00777566" w:rsidTr="008B47C4">
        <w:trPr>
          <w:trHeight w:val="749"/>
        </w:trPr>
        <w:tc>
          <w:tcPr>
            <w:tcW w:w="3341" w:type="dxa"/>
          </w:tcPr>
          <w:p w:rsidR="00A86ADA" w:rsidRPr="00777566" w:rsidRDefault="00A86ADA" w:rsidP="0073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3659" w:type="dxa"/>
          </w:tcPr>
          <w:p w:rsidR="00A86ADA" w:rsidRPr="00777566" w:rsidRDefault="00A86ADA" w:rsidP="008B47C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1.Выбор профессии как один из основных жизненных выборов».</w:t>
            </w:r>
          </w:p>
          <w:p w:rsidR="00A86ADA" w:rsidRPr="00777566" w:rsidRDefault="00A86ADA" w:rsidP="008B47C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2.«Как оказать поддержку подростку в кризисной ситуации».</w:t>
            </w:r>
          </w:p>
        </w:tc>
        <w:tc>
          <w:tcPr>
            <w:tcW w:w="2571" w:type="dxa"/>
          </w:tcPr>
          <w:p w:rsidR="00A86ADA" w:rsidRPr="00777566" w:rsidRDefault="00A86ADA" w:rsidP="009A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</w:tr>
      <w:tr w:rsidR="00A86ADA" w:rsidRPr="00777566" w:rsidTr="00845738">
        <w:trPr>
          <w:trHeight w:val="806"/>
        </w:trPr>
        <w:tc>
          <w:tcPr>
            <w:tcW w:w="3341" w:type="dxa"/>
          </w:tcPr>
          <w:p w:rsidR="00A86ADA" w:rsidRPr="00777566" w:rsidRDefault="00A86ADA" w:rsidP="0073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  <w:p w:rsidR="00A86ADA" w:rsidRPr="00777566" w:rsidRDefault="00A86ADA" w:rsidP="0073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A86ADA" w:rsidRPr="00777566" w:rsidRDefault="00A86ADA" w:rsidP="00731C77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«Профориентация: выбор учебного пути».</w:t>
            </w:r>
          </w:p>
          <w:p w:rsidR="00A86ADA" w:rsidRPr="00777566" w:rsidRDefault="00A86ADA" w:rsidP="00731C77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«Если в семье конфликт».</w:t>
            </w:r>
          </w:p>
        </w:tc>
        <w:tc>
          <w:tcPr>
            <w:tcW w:w="2571" w:type="dxa"/>
          </w:tcPr>
          <w:p w:rsidR="00A86ADA" w:rsidRPr="00777566" w:rsidRDefault="00A86ADA" w:rsidP="009A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</w:tr>
      <w:tr w:rsidR="00A86ADA" w:rsidRPr="00777566" w:rsidTr="00DB01B9">
        <w:trPr>
          <w:trHeight w:val="1343"/>
        </w:trPr>
        <w:tc>
          <w:tcPr>
            <w:tcW w:w="3341" w:type="dxa"/>
          </w:tcPr>
          <w:p w:rsidR="00A86ADA" w:rsidRPr="00777566" w:rsidRDefault="00A86ADA" w:rsidP="00731C77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A86ADA" w:rsidRPr="00777566" w:rsidRDefault="00A86ADA" w:rsidP="0073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A86ADA" w:rsidRPr="00777566" w:rsidRDefault="00A86ADA" w:rsidP="00731C77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«Возрастные особенности юношества».</w:t>
            </w:r>
          </w:p>
          <w:p w:rsidR="00A86ADA" w:rsidRPr="00777566" w:rsidRDefault="00A86ADA" w:rsidP="00731C77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«Молодежные субкультуры».</w:t>
            </w:r>
          </w:p>
          <w:p w:rsidR="00A86ADA" w:rsidRPr="00777566" w:rsidRDefault="00A86ADA" w:rsidP="00731C77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«Как понять взрослого ребенка».</w:t>
            </w:r>
          </w:p>
        </w:tc>
        <w:tc>
          <w:tcPr>
            <w:tcW w:w="2571" w:type="dxa"/>
          </w:tcPr>
          <w:p w:rsidR="00A86ADA" w:rsidRPr="00777566" w:rsidRDefault="00A86ADA" w:rsidP="009A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A86ADA" w:rsidRPr="00777566" w:rsidTr="0073709D">
        <w:trPr>
          <w:trHeight w:val="2417"/>
        </w:trPr>
        <w:tc>
          <w:tcPr>
            <w:tcW w:w="3341" w:type="dxa"/>
          </w:tcPr>
          <w:p w:rsidR="00A86ADA" w:rsidRPr="00777566" w:rsidRDefault="00A86ADA" w:rsidP="008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6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59" w:type="dxa"/>
          </w:tcPr>
          <w:p w:rsidR="00A86ADA" w:rsidRPr="00777566" w:rsidRDefault="00A86ADA" w:rsidP="00731C77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«Готовимся к ЕГЭ».</w:t>
            </w:r>
          </w:p>
          <w:p w:rsidR="00A86ADA" w:rsidRPr="00777566" w:rsidRDefault="00A86ADA" w:rsidP="00731C77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«Молодежный экстремизм в сети Интернет как социальная угроза».</w:t>
            </w:r>
          </w:p>
          <w:p w:rsidR="00A86ADA" w:rsidRPr="00777566" w:rsidRDefault="00A86ADA" w:rsidP="00731C77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ADA" w:rsidRPr="00777566" w:rsidRDefault="00A86ADA" w:rsidP="00731C77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««Роль семьи на этапе жизненного самоопределения старших школьников». </w:t>
            </w:r>
          </w:p>
          <w:p w:rsidR="00A86ADA" w:rsidRPr="00777566" w:rsidRDefault="00A86ADA" w:rsidP="00731C77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A86ADA" w:rsidRPr="00777566" w:rsidRDefault="00A86ADA" w:rsidP="007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</w:tbl>
    <w:p w:rsidR="00777566" w:rsidRPr="00A86ADA" w:rsidRDefault="00D23297" w:rsidP="00777566">
      <w:pPr>
        <w:pStyle w:val="a6"/>
        <w:shd w:val="clear" w:color="auto" w:fill="FFFFFF"/>
        <w:ind w:left="720"/>
        <w:jc w:val="both"/>
        <w:rPr>
          <w:b/>
          <w:color w:val="000000"/>
        </w:rPr>
      </w:pPr>
      <w:r>
        <w:rPr>
          <w:b/>
          <w:color w:val="000000"/>
        </w:rPr>
        <w:t>Во 2 полугодии  2020-2021</w:t>
      </w:r>
      <w:bookmarkStart w:id="0" w:name="_GoBack"/>
      <w:bookmarkEnd w:id="0"/>
      <w:r w:rsidR="00777566" w:rsidRPr="00A86ADA">
        <w:rPr>
          <w:b/>
          <w:color w:val="000000"/>
        </w:rPr>
        <w:t xml:space="preserve">  года в МБОУ </w:t>
      </w:r>
      <w:proofErr w:type="gramStart"/>
      <w:r w:rsidR="00777566" w:rsidRPr="00A86ADA">
        <w:rPr>
          <w:b/>
          <w:color w:val="000000"/>
        </w:rPr>
        <w:t>Ленинской</w:t>
      </w:r>
      <w:proofErr w:type="gramEnd"/>
      <w:r w:rsidR="00777566" w:rsidRPr="00A86ADA">
        <w:rPr>
          <w:b/>
          <w:color w:val="000000"/>
        </w:rPr>
        <w:t xml:space="preserve"> СОШ  фактов жесткого обращения с детьми выявлено не было.</w:t>
      </w:r>
    </w:p>
    <w:p w:rsidR="00777566" w:rsidRPr="00777566" w:rsidRDefault="00777566" w:rsidP="00777566">
      <w:pPr>
        <w:pStyle w:val="a6"/>
        <w:shd w:val="clear" w:color="auto" w:fill="FFFFFF"/>
        <w:ind w:left="720"/>
        <w:jc w:val="both"/>
        <w:rPr>
          <w:color w:val="000000"/>
        </w:rPr>
      </w:pPr>
      <w:r w:rsidRPr="00777566">
        <w:rPr>
          <w:color w:val="000000"/>
        </w:rPr>
        <w:t>Используются следующие формы работы:</w:t>
      </w:r>
    </w:p>
    <w:p w:rsidR="00777566" w:rsidRPr="00777566" w:rsidRDefault="00777566" w:rsidP="0077756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 по актуальным проблемам, возрастным особенностям детей Анкетирование родителей;</w:t>
      </w:r>
    </w:p>
    <w:p w:rsidR="00777566" w:rsidRPr="00777566" w:rsidRDefault="00777566" w:rsidP="0077756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информационных материалов для родителей «В помощь родителям», в буклетах, памятках «Насилие в семье», «Счастливая семья»;</w:t>
      </w:r>
    </w:p>
    <w:p w:rsidR="00777566" w:rsidRPr="00777566" w:rsidRDefault="00777566" w:rsidP="0077756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групповые консультации для детей и родителей.</w:t>
      </w:r>
    </w:p>
    <w:p w:rsidR="00777566" w:rsidRPr="00777566" w:rsidRDefault="00777566" w:rsidP="007775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Style w:val="a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77566">
        <w:rPr>
          <w:rStyle w:val="a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Формы работы с детьми:</w:t>
      </w:r>
    </w:p>
    <w:p w:rsidR="0070585B" w:rsidRPr="00777566" w:rsidRDefault="0070585B" w:rsidP="0077756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часы, беседы: </w:t>
      </w:r>
      <w:proofErr w:type="gramStart"/>
      <w:r w:rsidRPr="00777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с другом вышел в путь», «Роскошь человеческого общения» «Школьные мучения маленьких гениев», «Что такое счастье», «Ситуация успеха», «Детки и предки», «Типы темперамента», «В стране вежливых наук», «Как вызвать симпатию к себе», «Мы все такие разные - этим и прекрасны МЫ», «Можно и не ссорится», «Традиции моей семьи», «Учимся дружить», «О дружбе и любви».</w:t>
      </w:r>
      <w:proofErr w:type="gramEnd"/>
    </w:p>
    <w:p w:rsidR="0070585B" w:rsidRPr="00777566" w:rsidRDefault="00777566" w:rsidP="0077756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Консультирование, беседы.</w:t>
      </w:r>
    </w:p>
    <w:p w:rsidR="0070585B" w:rsidRPr="00777566" w:rsidRDefault="0070585B" w:rsidP="0077756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информационных материалов </w:t>
      </w:r>
      <w:proofErr w:type="gramStart"/>
      <w:r w:rsidRPr="00777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стенде</w:t>
      </w:r>
      <w:proofErr w:type="gramEnd"/>
      <w:r w:rsidRPr="00777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«Любовь», «Дружба», «Толерантность»;</w:t>
      </w:r>
    </w:p>
    <w:p w:rsidR="0070585B" w:rsidRPr="00777566" w:rsidRDefault="0070585B" w:rsidP="0077756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учащихся: «Жизненные ценности», «Здоровый образ жизни», «Психоэмоциональное состояние детей в семейной ситуации».</w:t>
      </w:r>
    </w:p>
    <w:p w:rsidR="00C63254" w:rsidRPr="00777566" w:rsidRDefault="00C63254">
      <w:pPr>
        <w:rPr>
          <w:rFonts w:ascii="Times New Roman" w:hAnsi="Times New Roman" w:cs="Times New Roman"/>
          <w:sz w:val="24"/>
          <w:szCs w:val="24"/>
        </w:rPr>
      </w:pPr>
    </w:p>
    <w:sectPr w:rsidR="00C63254" w:rsidRPr="0077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36A"/>
    <w:multiLevelType w:val="hybridMultilevel"/>
    <w:tmpl w:val="4A3075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F44A62"/>
    <w:multiLevelType w:val="multilevel"/>
    <w:tmpl w:val="8658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619CB"/>
    <w:multiLevelType w:val="multilevel"/>
    <w:tmpl w:val="8840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8347C"/>
    <w:multiLevelType w:val="hybridMultilevel"/>
    <w:tmpl w:val="55BC95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5B"/>
    <w:rsid w:val="0070585B"/>
    <w:rsid w:val="00777566"/>
    <w:rsid w:val="008B47C4"/>
    <w:rsid w:val="00A86ADA"/>
    <w:rsid w:val="00C63254"/>
    <w:rsid w:val="00D2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5B"/>
  </w:style>
  <w:style w:type="paragraph" w:styleId="2">
    <w:name w:val="heading 2"/>
    <w:basedOn w:val="a"/>
    <w:link w:val="20"/>
    <w:uiPriority w:val="9"/>
    <w:qFormat/>
    <w:rsid w:val="0070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B"/>
    <w:pPr>
      <w:ind w:left="720"/>
      <w:contextualSpacing/>
    </w:pPr>
  </w:style>
  <w:style w:type="table" w:styleId="a4">
    <w:name w:val="Table Grid"/>
    <w:basedOn w:val="a1"/>
    <w:uiPriority w:val="59"/>
    <w:rsid w:val="0070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0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rsid w:val="00705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705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Strong"/>
    <w:basedOn w:val="a0"/>
    <w:uiPriority w:val="22"/>
    <w:qFormat/>
    <w:rsid w:val="00777566"/>
    <w:rPr>
      <w:b/>
      <w:bCs/>
    </w:rPr>
  </w:style>
  <w:style w:type="paragraph" w:styleId="a6">
    <w:name w:val="Normal (Web)"/>
    <w:basedOn w:val="a"/>
    <w:uiPriority w:val="99"/>
    <w:semiHidden/>
    <w:unhideWhenUsed/>
    <w:rsid w:val="0077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5B"/>
  </w:style>
  <w:style w:type="paragraph" w:styleId="2">
    <w:name w:val="heading 2"/>
    <w:basedOn w:val="a"/>
    <w:link w:val="20"/>
    <w:uiPriority w:val="9"/>
    <w:qFormat/>
    <w:rsid w:val="0070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B"/>
    <w:pPr>
      <w:ind w:left="720"/>
      <w:contextualSpacing/>
    </w:pPr>
  </w:style>
  <w:style w:type="table" w:styleId="a4">
    <w:name w:val="Table Grid"/>
    <w:basedOn w:val="a1"/>
    <w:uiPriority w:val="59"/>
    <w:rsid w:val="0070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0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rsid w:val="00705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705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Strong"/>
    <w:basedOn w:val="a0"/>
    <w:uiPriority w:val="22"/>
    <w:qFormat/>
    <w:rsid w:val="00777566"/>
    <w:rPr>
      <w:b/>
      <w:bCs/>
    </w:rPr>
  </w:style>
  <w:style w:type="paragraph" w:styleId="a6">
    <w:name w:val="Normal (Web)"/>
    <w:basedOn w:val="a"/>
    <w:uiPriority w:val="99"/>
    <w:semiHidden/>
    <w:unhideWhenUsed/>
    <w:rsid w:val="0077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Morozova</cp:lastModifiedBy>
  <cp:revision>2</cp:revision>
  <dcterms:created xsi:type="dcterms:W3CDTF">2020-12-22T10:29:00Z</dcterms:created>
  <dcterms:modified xsi:type="dcterms:W3CDTF">2021-05-04T11:59:00Z</dcterms:modified>
</cp:coreProperties>
</file>