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84" w:rsidRDefault="005E2784" w:rsidP="005E27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2784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E2784" w:rsidRDefault="004B40EC" w:rsidP="005E27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</w:t>
      </w:r>
      <w:bookmarkStart w:id="0" w:name="_GoBack"/>
      <w:bookmarkEnd w:id="0"/>
      <w:r w:rsidR="005E2784">
        <w:rPr>
          <w:rFonts w:ascii="Times New Roman" w:hAnsi="Times New Roman" w:cs="Times New Roman"/>
          <w:sz w:val="24"/>
          <w:szCs w:val="24"/>
        </w:rPr>
        <w:t>тдела образования</w:t>
      </w:r>
    </w:p>
    <w:p w:rsidR="005E2784" w:rsidRDefault="005E2784" w:rsidP="005E27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Белокалитвинского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E2784" w:rsidRDefault="005E2784" w:rsidP="005E27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Н. А. Тимошенко</w:t>
      </w:r>
    </w:p>
    <w:p w:rsidR="005E2784" w:rsidRPr="005E2784" w:rsidRDefault="005E2784" w:rsidP="005E27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6C25" w:rsidRDefault="00A36C25" w:rsidP="00A36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программы «Всеобуч по плаванию» в образовательных организациях</w:t>
      </w:r>
      <w:r w:rsidR="009433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332A">
        <w:rPr>
          <w:rFonts w:ascii="Times New Roman" w:hAnsi="Times New Roman" w:cs="Times New Roman"/>
          <w:b/>
          <w:sz w:val="28"/>
          <w:szCs w:val="28"/>
        </w:rPr>
        <w:t>Белокалитвинского</w:t>
      </w:r>
      <w:proofErr w:type="spellEnd"/>
      <w:r w:rsidR="0094332A">
        <w:rPr>
          <w:rFonts w:ascii="Times New Roman" w:hAnsi="Times New Roman" w:cs="Times New Roman"/>
          <w:b/>
          <w:sz w:val="28"/>
          <w:szCs w:val="28"/>
        </w:rPr>
        <w:t xml:space="preserve"> района в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36C25" w:rsidRDefault="00A36C25" w:rsidP="00A36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Ростовской области от 25.09.2013 № 596 «Об утверждении государственной программы Ростовской области «Развитие образования», во исполнение Муниципальной программы «Развитие образования»,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Ростовской области от 15.03.2013 № 24/2.2-1629 и Федерации плавания Ростовской области по вопросу проведения обучения детей начальных классов плаванию в территориях, которые имеют водноспортивные комплексы,  образовательные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приняли участие в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«Всеобуч по плаванию» по 12-часовой программе.</w:t>
      </w:r>
    </w:p>
    <w:p w:rsidR="00A36C25" w:rsidRDefault="00A36C25" w:rsidP="00A36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Программа «Всеобуч по плаванию», утвержденная Федерацией плавания Ростовской области, предусматривает цели и задачи:</w:t>
      </w:r>
    </w:p>
    <w:p w:rsidR="00A36C25" w:rsidRDefault="00A36C25" w:rsidP="00A36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жизненно необходимыми навыками плавания;</w:t>
      </w:r>
    </w:p>
    <w:p w:rsidR="00A36C25" w:rsidRDefault="00A36C25" w:rsidP="00A36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держаться на воде без вспомогательных средств; </w:t>
      </w:r>
    </w:p>
    <w:p w:rsidR="00A36C25" w:rsidRDefault="00A36C25" w:rsidP="00A36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здоровья детей;</w:t>
      </w:r>
    </w:p>
    <w:p w:rsidR="00A36C25" w:rsidRDefault="00A36C25" w:rsidP="00A36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закаливание организма детей;</w:t>
      </w:r>
    </w:p>
    <w:p w:rsidR="00A36C25" w:rsidRDefault="00A36C25" w:rsidP="00A36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заболеваний дыхательной и опорно-двигательной системы;</w:t>
      </w:r>
    </w:p>
    <w:p w:rsidR="00A36C25" w:rsidRDefault="00A36C25" w:rsidP="00A36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 интереса к занятиям плаванием и здоровому образу жизни.</w:t>
      </w:r>
    </w:p>
    <w:p w:rsidR="00A36C25" w:rsidRDefault="0094332A" w:rsidP="00A36C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2017</w:t>
      </w:r>
      <w:r w:rsidR="00A36C25">
        <w:rPr>
          <w:rFonts w:ascii="Times New Roman" w:hAnsi="Times New Roman" w:cs="Times New Roman"/>
          <w:sz w:val="28"/>
          <w:szCs w:val="28"/>
        </w:rPr>
        <w:t xml:space="preserve"> году 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Областным законом от 26.12.2016 №836</w:t>
      </w:r>
      <w:r w:rsidR="00A36C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ЗС «Об областном бюджете на 2017</w:t>
      </w:r>
      <w:r w:rsidR="00A36C2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2018 и 2019 годов</w:t>
      </w:r>
      <w:r w:rsidR="00A36C25">
        <w:rPr>
          <w:rFonts w:ascii="Times New Roman" w:hAnsi="Times New Roman" w:cs="Times New Roman"/>
          <w:sz w:val="28"/>
          <w:szCs w:val="28"/>
        </w:rPr>
        <w:t>» была выделена субсидия на реализацию проекта «</w:t>
      </w:r>
      <w:r w:rsidR="005824B9">
        <w:rPr>
          <w:rFonts w:ascii="Times New Roman" w:hAnsi="Times New Roman" w:cs="Times New Roman"/>
          <w:sz w:val="28"/>
          <w:szCs w:val="28"/>
        </w:rPr>
        <w:t>Всеобуч по плаванию» в сумме 639,8</w:t>
      </w:r>
      <w:r w:rsidR="00A36C25">
        <w:rPr>
          <w:rFonts w:ascii="Times New Roman" w:hAnsi="Times New Roman" w:cs="Times New Roman"/>
          <w:sz w:val="28"/>
          <w:szCs w:val="28"/>
        </w:rPr>
        <w:t xml:space="preserve"> тыс. рублей. Для </w:t>
      </w:r>
      <w:proofErr w:type="spellStart"/>
      <w:r w:rsidR="00A36C2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A36C25">
        <w:rPr>
          <w:rFonts w:ascii="Times New Roman" w:hAnsi="Times New Roman" w:cs="Times New Roman"/>
          <w:sz w:val="28"/>
          <w:szCs w:val="28"/>
        </w:rPr>
        <w:t xml:space="preserve"> средств областного бюджета из местного бюджета  Решением Собрания депутато</w:t>
      </w:r>
      <w:r w:rsidR="005824B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824B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824B9">
        <w:rPr>
          <w:rFonts w:ascii="Times New Roman" w:hAnsi="Times New Roman" w:cs="Times New Roman"/>
          <w:sz w:val="28"/>
          <w:szCs w:val="28"/>
        </w:rPr>
        <w:t xml:space="preserve"> района от 28.12.2016 г.  № 111</w:t>
      </w:r>
      <w:r w:rsidR="00A36C25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5824B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824B9">
        <w:rPr>
          <w:rFonts w:ascii="Times New Roman" w:hAnsi="Times New Roman" w:cs="Times New Roman"/>
          <w:sz w:val="28"/>
          <w:szCs w:val="28"/>
        </w:rPr>
        <w:t xml:space="preserve"> района на 2017</w:t>
      </w:r>
      <w:r w:rsidR="00A36C25">
        <w:rPr>
          <w:rFonts w:ascii="Times New Roman" w:hAnsi="Times New Roman" w:cs="Times New Roman"/>
          <w:sz w:val="28"/>
          <w:szCs w:val="28"/>
        </w:rPr>
        <w:t xml:space="preserve"> год</w:t>
      </w:r>
      <w:r w:rsidR="005824B9">
        <w:rPr>
          <w:rFonts w:ascii="Times New Roman" w:hAnsi="Times New Roman" w:cs="Times New Roman"/>
          <w:sz w:val="28"/>
          <w:szCs w:val="28"/>
        </w:rPr>
        <w:t xml:space="preserve"> и на плановый период 2018 и 2019 годов</w:t>
      </w:r>
      <w:r w:rsidR="00A36C25">
        <w:rPr>
          <w:rFonts w:ascii="Times New Roman" w:hAnsi="Times New Roman" w:cs="Times New Roman"/>
          <w:sz w:val="28"/>
          <w:szCs w:val="28"/>
        </w:rPr>
        <w:t>»  б</w:t>
      </w:r>
      <w:r w:rsidR="005824B9">
        <w:rPr>
          <w:rFonts w:ascii="Times New Roman" w:hAnsi="Times New Roman" w:cs="Times New Roman"/>
          <w:sz w:val="28"/>
          <w:szCs w:val="28"/>
        </w:rPr>
        <w:t>ыли выделены средства в сумме 40,9</w:t>
      </w:r>
      <w:r w:rsidR="00A36C2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36C25" w:rsidRDefault="00A36C25" w:rsidP="00A36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824B9">
        <w:rPr>
          <w:rFonts w:ascii="Times New Roman" w:hAnsi="Times New Roman" w:cs="Times New Roman"/>
          <w:sz w:val="28"/>
          <w:szCs w:val="28"/>
        </w:rPr>
        <w:t>С 11 сентября 2017</w:t>
      </w:r>
      <w:r>
        <w:rPr>
          <w:rFonts w:ascii="Times New Roman" w:hAnsi="Times New Roman" w:cs="Times New Roman"/>
          <w:sz w:val="28"/>
          <w:szCs w:val="28"/>
        </w:rPr>
        <w:t xml:space="preserve"> года 400 обучающихся из 8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(МБОУ СОШ №7, МБОУ СОШ №8, МБОУ СОШ №9, МБОУ СОШ №10, МБОУ СОШ №11, МБОУ Ленинская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 на основании </w:t>
      </w:r>
      <w:r w:rsidR="005824B9">
        <w:rPr>
          <w:rFonts w:ascii="Times New Roman" w:hAnsi="Times New Roman" w:cs="Times New Roman"/>
          <w:sz w:val="28"/>
          <w:szCs w:val="28"/>
        </w:rPr>
        <w:t>приказа Отдела образования от 29.08.2017 № 551</w:t>
      </w:r>
      <w:r>
        <w:rPr>
          <w:rFonts w:ascii="Times New Roman" w:hAnsi="Times New Roman" w:cs="Times New Roman"/>
          <w:sz w:val="28"/>
          <w:szCs w:val="28"/>
        </w:rPr>
        <w:t xml:space="preserve"> приступили к реализации программы «Всеобуч по плаванию».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Договоры на реализацию мероприятий «Всеобуч по плаванию» (12-часовой курс занятий в соответствии с программой обучения,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926969">
        <w:rPr>
          <w:rFonts w:ascii="Times New Roman" w:hAnsi="Times New Roman" w:cs="Times New Roman"/>
          <w:sz w:val="28"/>
          <w:szCs w:val="28"/>
        </w:rPr>
        <w:t xml:space="preserve">централизованной </w:t>
      </w:r>
      <w:r>
        <w:rPr>
          <w:rFonts w:ascii="Times New Roman" w:hAnsi="Times New Roman" w:cs="Times New Roman"/>
          <w:sz w:val="28"/>
          <w:szCs w:val="28"/>
        </w:rPr>
        <w:t>доставкой</w:t>
      </w:r>
      <w:r w:rsidR="005824B9">
        <w:rPr>
          <w:rFonts w:ascii="Times New Roman" w:hAnsi="Times New Roman" w:cs="Times New Roman"/>
          <w:sz w:val="28"/>
          <w:szCs w:val="28"/>
        </w:rPr>
        <w:t xml:space="preserve"> (6 школ:</w:t>
      </w:r>
      <w:proofErr w:type="gramEnd"/>
      <w:r w:rsidR="00784B6D">
        <w:rPr>
          <w:rFonts w:ascii="Times New Roman" w:hAnsi="Times New Roman" w:cs="Times New Roman"/>
          <w:sz w:val="28"/>
          <w:szCs w:val="28"/>
        </w:rPr>
        <w:t xml:space="preserve"> МБОУ СОШ №9, МБОУ СОШ №10, МБОУ СОШ №11, МБОУ </w:t>
      </w:r>
      <w:proofErr w:type="gramStart"/>
      <w:r w:rsidR="00784B6D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="00784B6D"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 w:rsidR="00784B6D"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 w:rsidR="00784B6D"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 w:rsidR="00784B6D"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 w:rsidR="00784B6D">
        <w:rPr>
          <w:rFonts w:ascii="Times New Roman" w:hAnsi="Times New Roman" w:cs="Times New Roman"/>
          <w:sz w:val="28"/>
          <w:szCs w:val="28"/>
        </w:rPr>
        <w:t xml:space="preserve"> СОШ)</w:t>
      </w:r>
      <w:r w:rsidR="00926969">
        <w:rPr>
          <w:rFonts w:ascii="Times New Roman" w:hAnsi="Times New Roman" w:cs="Times New Roman"/>
          <w:sz w:val="28"/>
          <w:szCs w:val="28"/>
        </w:rPr>
        <w:t xml:space="preserve"> и без доставки (2 школы: МБОУ СОШ №7, МБОУ СОШ №8),</w:t>
      </w:r>
      <w:r>
        <w:rPr>
          <w:rFonts w:ascii="Times New Roman" w:hAnsi="Times New Roman" w:cs="Times New Roman"/>
          <w:sz w:val="28"/>
          <w:szCs w:val="28"/>
        </w:rPr>
        <w:t xml:space="preserve"> с сопровождением обучающихся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водоспортивным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оздоровительным комплексам и обратно, страхованием жизни и здоровья детей) были заключены с</w:t>
      </w:r>
      <w:r w:rsidR="00926969">
        <w:rPr>
          <w:rFonts w:ascii="Times New Roman" w:hAnsi="Times New Roman" w:cs="Times New Roman"/>
          <w:sz w:val="28"/>
          <w:szCs w:val="28"/>
        </w:rPr>
        <w:t xml:space="preserve"> </w:t>
      </w:r>
      <w:r w:rsidR="00926969" w:rsidRPr="00926969">
        <w:rPr>
          <w:rFonts w:ascii="Times New Roman" w:hAnsi="Times New Roman"/>
          <w:sz w:val="28"/>
          <w:szCs w:val="28"/>
        </w:rPr>
        <w:t>АНО ДО «</w:t>
      </w:r>
      <w:proofErr w:type="gramStart"/>
      <w:r w:rsidR="00926969" w:rsidRPr="00926969">
        <w:rPr>
          <w:rFonts w:ascii="Times New Roman" w:hAnsi="Times New Roman"/>
          <w:sz w:val="28"/>
          <w:szCs w:val="28"/>
        </w:rPr>
        <w:t>СОЦ</w:t>
      </w:r>
      <w:proofErr w:type="gramEnd"/>
      <w:r w:rsidR="00926969" w:rsidRPr="00926969">
        <w:rPr>
          <w:rFonts w:ascii="Times New Roman" w:hAnsi="Times New Roman"/>
          <w:sz w:val="28"/>
          <w:szCs w:val="28"/>
        </w:rPr>
        <w:t xml:space="preserve"> «Лидер»</w:t>
      </w:r>
      <w:r>
        <w:rPr>
          <w:rFonts w:ascii="Times New Roman" w:hAnsi="Times New Roman" w:cs="Times New Roman"/>
          <w:sz w:val="28"/>
          <w:szCs w:val="28"/>
        </w:rPr>
        <w:t>. Приказами руководителей образовательных организаций были назначены сопровождающие обучающихся, которые отвечали за жизнь и здоровье детей, вели журнал посещения бассейна, участвовали в контроле за ходом оказания услуг и в сдаче-приемке оказанных услуг по договору. Обучение плаванию проходило на базе бассейна спортивного комплекса поселка Шолоховского ГБУ РО «СШОР №25» в соответствии с расписанием, утвержденным руководителем ГБУ РО «СШОР №25» совместно с руководителями образовательных организаций.</w:t>
      </w:r>
    </w:p>
    <w:p w:rsidR="00A36C25" w:rsidRDefault="00A36C25" w:rsidP="00A36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завершению «Всеобуча по плаванию» исполнителем и руководителями образовательных организаций были подписаны отчеты об оказанных услугах, протоколы тестирования обучающихся и акты приемки-сдачи оказанных услуг.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также исполнителем был представлен анализ выполненных работ, в котором  отмечено, что двенадцатичасовая программа для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выполнена полностью.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Дети научились держаться на воде без вспомогательных средств, приобрели  первоначальные навыки плавания разными способами.</w:t>
      </w:r>
    </w:p>
    <w:p w:rsidR="009136D2" w:rsidRDefault="009136D2"/>
    <w:sectPr w:rsidR="0091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2C"/>
    <w:rsid w:val="004B40EC"/>
    <w:rsid w:val="005824B9"/>
    <w:rsid w:val="005E2784"/>
    <w:rsid w:val="00784B6D"/>
    <w:rsid w:val="009136D2"/>
    <w:rsid w:val="00926969"/>
    <w:rsid w:val="0094332A"/>
    <w:rsid w:val="00A36C25"/>
    <w:rsid w:val="00EE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2017-10-18T08:21:00Z</cp:lastPrinted>
  <dcterms:created xsi:type="dcterms:W3CDTF">2017-10-10T11:17:00Z</dcterms:created>
  <dcterms:modified xsi:type="dcterms:W3CDTF">2017-10-19T08:54:00Z</dcterms:modified>
</cp:coreProperties>
</file>