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970"/>
      </w:tblGrid>
      <w:tr w:rsidR="00C136BA" w:rsidTr="00C136BA">
        <w:tc>
          <w:tcPr>
            <w:tcW w:w="4970" w:type="dxa"/>
          </w:tcPr>
          <w:p w:rsidR="00C136BA" w:rsidRDefault="00C136BA" w:rsidP="00C136BA">
            <w:pPr>
              <w:rPr>
                <w:b/>
                <w:bCs/>
                <w:sz w:val="28"/>
                <w:szCs w:val="28"/>
              </w:rPr>
            </w:pPr>
          </w:p>
        </w:tc>
        <w:tc>
          <w:tcPr>
            <w:tcW w:w="4970" w:type="dxa"/>
          </w:tcPr>
          <w:p w:rsidR="00C136BA" w:rsidRDefault="00C136BA" w:rsidP="00C136BA">
            <w:pPr>
              <w:rPr>
                <w:b/>
                <w:bCs/>
                <w:sz w:val="28"/>
                <w:szCs w:val="28"/>
              </w:rPr>
            </w:pPr>
          </w:p>
        </w:tc>
      </w:tr>
    </w:tbl>
    <w:p w:rsidR="00C136BA" w:rsidRDefault="00C136BA" w:rsidP="00C136BA">
      <w:pPr>
        <w:shd w:val="clear" w:color="auto" w:fill="FFFFFF"/>
        <w:spacing w:after="0" w:line="240" w:lineRule="auto"/>
        <w:rPr>
          <w:rFonts w:ascii="Times New Roman" w:eastAsia="Times New Roman" w:hAnsi="Times New Roman" w:cs="Times New Roman"/>
          <w:b/>
          <w:bCs/>
          <w:sz w:val="28"/>
          <w:szCs w:val="28"/>
          <w:lang w:eastAsia="ru-RU"/>
        </w:rPr>
      </w:pPr>
    </w:p>
    <w:p w:rsidR="00C136BA" w:rsidRDefault="00C136BA" w:rsidP="00C136BA">
      <w:pPr>
        <w:shd w:val="clear" w:color="auto" w:fill="FFFFFF"/>
        <w:spacing w:after="0" w:line="240" w:lineRule="auto"/>
        <w:rPr>
          <w:rFonts w:ascii="Times New Roman" w:eastAsia="Times New Roman" w:hAnsi="Times New Roman" w:cs="Times New Roman"/>
          <w:b/>
          <w:bCs/>
          <w:sz w:val="28"/>
          <w:szCs w:val="28"/>
          <w:lang w:eastAsia="ru-RU"/>
        </w:rPr>
      </w:pPr>
    </w:p>
    <w:p w:rsidR="00C136BA" w:rsidRPr="00C136BA" w:rsidRDefault="00C136BA" w:rsidP="00C136BA">
      <w:pPr>
        <w:shd w:val="clear" w:color="auto" w:fill="FFFFFF"/>
        <w:spacing w:after="0" w:line="240" w:lineRule="auto"/>
        <w:rPr>
          <w:rFonts w:ascii="Times New Roman" w:eastAsia="Times New Roman" w:hAnsi="Times New Roman" w:cs="Times New Roman"/>
          <w:b/>
          <w:bCs/>
          <w:sz w:val="28"/>
          <w:szCs w:val="28"/>
          <w:lang w:eastAsia="ru-RU"/>
        </w:rPr>
      </w:pPr>
    </w:p>
    <w:p w:rsidR="00C136BA" w:rsidRPr="00C136BA" w:rsidRDefault="00C136BA" w:rsidP="00C136BA">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C136BA" w:rsidRPr="00C136BA" w:rsidRDefault="00C136BA" w:rsidP="00C136BA">
      <w:pPr>
        <w:shd w:val="clear" w:color="auto" w:fill="FFFFFF"/>
        <w:spacing w:after="0" w:line="240" w:lineRule="auto"/>
        <w:jc w:val="center"/>
        <w:rPr>
          <w:rFonts w:ascii="Times New Roman" w:eastAsia="Times New Roman" w:hAnsi="Times New Roman" w:cs="Times New Roman"/>
          <w:b/>
          <w:bCs/>
          <w:sz w:val="56"/>
          <w:szCs w:val="56"/>
          <w:lang w:eastAsia="ru-RU"/>
        </w:rPr>
      </w:pPr>
      <w:r w:rsidRPr="00C136BA">
        <w:rPr>
          <w:rFonts w:ascii="Times New Roman" w:eastAsia="Times New Roman" w:hAnsi="Times New Roman" w:cs="Times New Roman"/>
          <w:b/>
          <w:bCs/>
          <w:sz w:val="56"/>
          <w:szCs w:val="56"/>
          <w:lang w:eastAsia="ru-RU"/>
        </w:rPr>
        <w:t>Программа развития</w:t>
      </w:r>
    </w:p>
    <w:p w:rsidR="00C136BA" w:rsidRDefault="00C136BA" w:rsidP="00C136BA">
      <w:pPr>
        <w:shd w:val="clear" w:color="auto" w:fill="FFFFFF"/>
        <w:spacing w:after="0" w:line="240" w:lineRule="auto"/>
        <w:jc w:val="center"/>
        <w:rPr>
          <w:rFonts w:ascii="Times New Roman" w:eastAsia="Times New Roman" w:hAnsi="Times New Roman" w:cs="Times New Roman"/>
          <w:b/>
          <w:bCs/>
          <w:sz w:val="56"/>
          <w:szCs w:val="56"/>
          <w:lang w:eastAsia="ru-RU"/>
        </w:rPr>
      </w:pPr>
      <w:proofErr w:type="gramStart"/>
      <w:r w:rsidRPr="00C136BA">
        <w:rPr>
          <w:rFonts w:ascii="Times New Roman" w:eastAsia="Times New Roman" w:hAnsi="Times New Roman" w:cs="Times New Roman"/>
          <w:b/>
          <w:bCs/>
          <w:sz w:val="56"/>
          <w:szCs w:val="56"/>
          <w:lang w:eastAsia="ru-RU"/>
        </w:rPr>
        <w:t>муниципального  бюджетного</w:t>
      </w:r>
      <w:proofErr w:type="gramEnd"/>
      <w:r w:rsidRPr="00C136BA">
        <w:rPr>
          <w:rFonts w:ascii="Times New Roman" w:eastAsia="Times New Roman" w:hAnsi="Times New Roman" w:cs="Times New Roman"/>
          <w:b/>
          <w:bCs/>
          <w:sz w:val="56"/>
          <w:szCs w:val="56"/>
          <w:lang w:eastAsia="ru-RU"/>
        </w:rPr>
        <w:t xml:space="preserve"> </w:t>
      </w:r>
      <w:r w:rsidRPr="00C136BA">
        <w:rPr>
          <w:rFonts w:ascii="Times New Roman" w:eastAsia="Times New Roman" w:hAnsi="Times New Roman" w:cs="Times New Roman"/>
          <w:b/>
          <w:bCs/>
          <w:sz w:val="56"/>
          <w:szCs w:val="56"/>
          <w:lang w:eastAsia="ru-RU"/>
        </w:rPr>
        <w:br/>
        <w:t xml:space="preserve">общеобразовательного учреждения </w:t>
      </w:r>
      <w:r w:rsidRPr="00C136BA">
        <w:rPr>
          <w:rFonts w:ascii="Times New Roman" w:eastAsia="Times New Roman" w:hAnsi="Times New Roman" w:cs="Times New Roman"/>
          <w:b/>
          <w:bCs/>
          <w:sz w:val="56"/>
          <w:szCs w:val="56"/>
          <w:lang w:eastAsia="ru-RU"/>
        </w:rPr>
        <w:br/>
        <w:t xml:space="preserve">Чапаевской средней </w:t>
      </w:r>
      <w:r w:rsidRPr="00C136BA">
        <w:rPr>
          <w:rFonts w:ascii="Times New Roman" w:eastAsia="Times New Roman" w:hAnsi="Times New Roman" w:cs="Times New Roman"/>
          <w:b/>
          <w:bCs/>
          <w:sz w:val="56"/>
          <w:szCs w:val="56"/>
          <w:lang w:eastAsia="ru-RU"/>
        </w:rPr>
        <w:br/>
        <w:t xml:space="preserve">общеобразовательной школы  </w:t>
      </w:r>
      <w:r w:rsidRPr="00C136BA">
        <w:rPr>
          <w:rFonts w:ascii="Times New Roman" w:eastAsia="Times New Roman" w:hAnsi="Times New Roman" w:cs="Times New Roman"/>
          <w:b/>
          <w:bCs/>
          <w:sz w:val="56"/>
          <w:szCs w:val="56"/>
          <w:lang w:eastAsia="ru-RU"/>
        </w:rPr>
        <w:br/>
      </w:r>
      <w:r>
        <w:rPr>
          <w:rFonts w:ascii="Times New Roman" w:eastAsia="Times New Roman" w:hAnsi="Times New Roman" w:cs="Times New Roman"/>
          <w:b/>
          <w:bCs/>
          <w:sz w:val="56"/>
          <w:szCs w:val="56"/>
          <w:lang w:eastAsia="ru-RU"/>
        </w:rPr>
        <w:t>на 2020</w:t>
      </w:r>
      <w:r w:rsidRPr="00C136BA">
        <w:rPr>
          <w:rFonts w:ascii="Times New Roman" w:eastAsia="Times New Roman" w:hAnsi="Times New Roman" w:cs="Times New Roman"/>
          <w:b/>
          <w:bCs/>
          <w:sz w:val="56"/>
          <w:szCs w:val="56"/>
          <w:lang w:eastAsia="ru-RU"/>
        </w:rPr>
        <w:t>-202</w:t>
      </w:r>
      <w:r>
        <w:rPr>
          <w:rFonts w:ascii="Times New Roman" w:eastAsia="Times New Roman" w:hAnsi="Times New Roman" w:cs="Times New Roman"/>
          <w:b/>
          <w:bCs/>
          <w:sz w:val="56"/>
          <w:szCs w:val="56"/>
          <w:lang w:eastAsia="ru-RU"/>
        </w:rPr>
        <w:t>5</w:t>
      </w:r>
      <w:r w:rsidRPr="00C136BA">
        <w:rPr>
          <w:rFonts w:ascii="Times New Roman" w:eastAsia="Times New Roman" w:hAnsi="Times New Roman" w:cs="Times New Roman"/>
          <w:b/>
          <w:bCs/>
          <w:sz w:val="56"/>
          <w:szCs w:val="56"/>
          <w:lang w:eastAsia="ru-RU"/>
        </w:rPr>
        <w:t xml:space="preserve"> годы </w:t>
      </w:r>
    </w:p>
    <w:p w:rsidR="00C136BA" w:rsidRDefault="00C136BA" w:rsidP="00C136BA">
      <w:pPr>
        <w:shd w:val="clear" w:color="auto" w:fill="FFFFFF"/>
        <w:spacing w:after="0" w:line="240" w:lineRule="auto"/>
        <w:jc w:val="center"/>
        <w:rPr>
          <w:rFonts w:ascii="Times New Roman" w:eastAsia="Times New Roman" w:hAnsi="Times New Roman" w:cs="Times New Roman"/>
          <w:b/>
          <w:bCs/>
          <w:sz w:val="56"/>
          <w:szCs w:val="56"/>
          <w:lang w:eastAsia="ru-RU"/>
        </w:rPr>
      </w:pPr>
    </w:p>
    <w:p w:rsidR="00C136BA" w:rsidRDefault="00C136BA" w:rsidP="00C136BA">
      <w:pPr>
        <w:shd w:val="clear" w:color="auto" w:fill="FFFFFF"/>
        <w:spacing w:after="0" w:line="240" w:lineRule="auto"/>
        <w:jc w:val="center"/>
        <w:rPr>
          <w:rFonts w:ascii="Times New Roman" w:eastAsia="Times New Roman" w:hAnsi="Times New Roman" w:cs="Times New Roman"/>
          <w:b/>
          <w:bCs/>
          <w:sz w:val="56"/>
          <w:szCs w:val="56"/>
          <w:lang w:eastAsia="ru-RU"/>
        </w:rPr>
      </w:pPr>
    </w:p>
    <w:tbl>
      <w:tblPr>
        <w:tblStyle w:val="a3"/>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tblGrid>
      <w:tr w:rsidR="00C136BA" w:rsidTr="00C136BA">
        <w:tc>
          <w:tcPr>
            <w:tcW w:w="4553" w:type="dxa"/>
          </w:tcPr>
          <w:p w:rsidR="00C136BA" w:rsidRPr="00C136BA" w:rsidRDefault="00C136BA" w:rsidP="00C136BA">
            <w:pPr>
              <w:widowControl w:val="0"/>
              <w:rPr>
                <w:rFonts w:eastAsia="Calibri"/>
                <w:sz w:val="28"/>
                <w:szCs w:val="28"/>
                <w:lang w:bidi="ru-RU"/>
              </w:rPr>
            </w:pPr>
            <w:r w:rsidRPr="00C136BA">
              <w:rPr>
                <w:rFonts w:eastAsia="Calibri"/>
                <w:sz w:val="28"/>
                <w:szCs w:val="28"/>
                <w:lang w:bidi="ru-RU"/>
              </w:rPr>
              <w:t>Разработчик программы:</w:t>
            </w:r>
          </w:p>
          <w:p w:rsidR="00C136BA" w:rsidRPr="00C136BA" w:rsidRDefault="00C136BA" w:rsidP="00C136BA">
            <w:pPr>
              <w:widowControl w:val="0"/>
              <w:rPr>
                <w:rFonts w:eastAsia="Calibri"/>
                <w:sz w:val="28"/>
                <w:szCs w:val="28"/>
                <w:lang w:bidi="ru-RU"/>
              </w:rPr>
            </w:pPr>
            <w:r>
              <w:rPr>
                <w:rFonts w:eastAsia="Calibri"/>
                <w:sz w:val="28"/>
                <w:szCs w:val="28"/>
                <w:lang w:bidi="ru-RU"/>
              </w:rPr>
              <w:t>Воробьева Елена Николаевна</w:t>
            </w:r>
            <w:r w:rsidRPr="00C136BA">
              <w:rPr>
                <w:rFonts w:eastAsia="Calibri"/>
                <w:sz w:val="28"/>
                <w:szCs w:val="28"/>
                <w:lang w:bidi="ru-RU"/>
              </w:rPr>
              <w:t xml:space="preserve">, </w:t>
            </w:r>
          </w:p>
          <w:p w:rsidR="00C136BA" w:rsidRPr="00C136BA" w:rsidRDefault="00C136BA" w:rsidP="00C136BA">
            <w:pPr>
              <w:widowControl w:val="0"/>
              <w:rPr>
                <w:rFonts w:eastAsia="Calibri"/>
                <w:sz w:val="28"/>
                <w:szCs w:val="28"/>
                <w:lang w:bidi="ru-RU"/>
              </w:rPr>
            </w:pPr>
            <w:r w:rsidRPr="00C136BA">
              <w:rPr>
                <w:rFonts w:eastAsia="Calibri"/>
                <w:sz w:val="28"/>
                <w:szCs w:val="28"/>
                <w:lang w:bidi="ru-RU"/>
              </w:rPr>
              <w:t xml:space="preserve">кандидат на замещение вакантной </w:t>
            </w:r>
          </w:p>
          <w:p w:rsidR="00C136BA" w:rsidRPr="00C136BA" w:rsidRDefault="00C136BA" w:rsidP="00C136BA">
            <w:pPr>
              <w:widowControl w:val="0"/>
              <w:rPr>
                <w:rFonts w:eastAsia="Calibri"/>
                <w:sz w:val="28"/>
                <w:szCs w:val="28"/>
                <w:lang w:bidi="ru-RU"/>
              </w:rPr>
            </w:pPr>
            <w:r w:rsidRPr="00C136BA">
              <w:rPr>
                <w:rFonts w:eastAsia="Calibri"/>
                <w:sz w:val="28"/>
                <w:szCs w:val="28"/>
                <w:lang w:bidi="ru-RU"/>
              </w:rPr>
              <w:t>должности руководителя                                                                                                   МБОУ Чапаевской СОШ</w:t>
            </w:r>
          </w:p>
          <w:p w:rsidR="00C136BA" w:rsidRPr="00C136BA" w:rsidRDefault="00C136BA" w:rsidP="00C136BA">
            <w:pPr>
              <w:widowControl w:val="0"/>
              <w:rPr>
                <w:rFonts w:eastAsia="Calibri"/>
                <w:sz w:val="28"/>
                <w:szCs w:val="28"/>
                <w:lang w:bidi="ru-RU"/>
              </w:rPr>
            </w:pPr>
            <w:proofErr w:type="spellStart"/>
            <w:r w:rsidRPr="00C136BA">
              <w:rPr>
                <w:rFonts w:eastAsia="Calibri"/>
                <w:sz w:val="28"/>
                <w:szCs w:val="28"/>
                <w:lang w:bidi="ru-RU"/>
              </w:rPr>
              <w:t>Белокалитвинского</w:t>
            </w:r>
            <w:proofErr w:type="spellEnd"/>
            <w:r w:rsidRPr="00C136BA">
              <w:rPr>
                <w:rFonts w:eastAsia="Calibri"/>
                <w:sz w:val="28"/>
                <w:szCs w:val="28"/>
                <w:lang w:bidi="ru-RU"/>
              </w:rPr>
              <w:t xml:space="preserve"> района </w:t>
            </w:r>
          </w:p>
          <w:p w:rsidR="00C136BA" w:rsidRPr="00C136BA" w:rsidRDefault="00C136BA" w:rsidP="00C136BA">
            <w:pPr>
              <w:widowControl w:val="0"/>
              <w:rPr>
                <w:rFonts w:eastAsia="Calibri"/>
                <w:sz w:val="28"/>
                <w:szCs w:val="28"/>
                <w:lang w:bidi="ru-RU"/>
              </w:rPr>
            </w:pPr>
            <w:r w:rsidRPr="00C136BA">
              <w:rPr>
                <w:rFonts w:eastAsia="Calibri"/>
                <w:sz w:val="28"/>
                <w:szCs w:val="28"/>
                <w:lang w:bidi="ru-RU"/>
              </w:rPr>
              <w:t>Ростовской области</w:t>
            </w:r>
          </w:p>
          <w:p w:rsidR="00C136BA" w:rsidRDefault="00C136BA" w:rsidP="00C136BA">
            <w:pPr>
              <w:jc w:val="center"/>
              <w:rPr>
                <w:b/>
                <w:bCs/>
                <w:sz w:val="56"/>
                <w:szCs w:val="56"/>
              </w:rPr>
            </w:pPr>
          </w:p>
        </w:tc>
      </w:tr>
    </w:tbl>
    <w:p w:rsidR="00C136BA" w:rsidRPr="00C136BA" w:rsidRDefault="00C136BA" w:rsidP="00C136BA">
      <w:pPr>
        <w:shd w:val="clear" w:color="auto" w:fill="FFFFFF"/>
        <w:spacing w:after="0" w:line="240" w:lineRule="auto"/>
        <w:jc w:val="center"/>
        <w:rPr>
          <w:rFonts w:ascii="Times New Roman" w:eastAsia="Times New Roman" w:hAnsi="Times New Roman" w:cs="Times New Roman"/>
          <w:b/>
          <w:bCs/>
          <w:sz w:val="56"/>
          <w:szCs w:val="56"/>
          <w:lang w:eastAsia="ru-RU"/>
        </w:rPr>
      </w:pPr>
    </w:p>
    <w:p w:rsidR="00C136BA" w:rsidRPr="00C136BA" w:rsidRDefault="00C136BA" w:rsidP="00C136BA">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C136BA" w:rsidRPr="00C136BA" w:rsidRDefault="00C136BA" w:rsidP="00C136BA">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C136BA" w:rsidRDefault="00C136BA" w:rsidP="00C136BA">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2020</w:t>
      </w:r>
      <w:r w:rsidRPr="00C136BA">
        <w:rPr>
          <w:rFonts w:ascii="Times New Roman" w:eastAsia="Times New Roman" w:hAnsi="Times New Roman" w:cs="Times New Roman"/>
          <w:b/>
          <w:bCs/>
          <w:sz w:val="28"/>
          <w:szCs w:val="28"/>
          <w:lang w:eastAsia="ru-RU"/>
        </w:rPr>
        <w:t xml:space="preserve"> год</w:t>
      </w:r>
    </w:p>
    <w:p w:rsidR="00C136BA" w:rsidRDefault="00C136BA" w:rsidP="00C136BA">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136BA" w:rsidRDefault="00C136BA" w:rsidP="00C136BA">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136BA" w:rsidRPr="00C136BA" w:rsidRDefault="00C136BA" w:rsidP="00C136BA">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sz w:val="28"/>
          <w:szCs w:val="28"/>
          <w:lang w:eastAsia="ru-RU"/>
        </w:rPr>
        <w:t>Содержание</w:t>
      </w:r>
    </w:p>
    <w:p w:rsidR="00C136BA" w:rsidRPr="00C136BA" w:rsidRDefault="00C136BA" w:rsidP="008F2791">
      <w:pPr>
        <w:numPr>
          <w:ilvl w:val="0"/>
          <w:numId w:val="11"/>
        </w:numPr>
        <w:spacing w:after="200" w:line="240" w:lineRule="auto"/>
        <w:contextualSpacing/>
        <w:jc w:val="both"/>
        <w:rPr>
          <w:rFonts w:ascii="Times New Roman" w:eastAsia="Calibri" w:hAnsi="Times New Roman" w:cs="Times New Roman"/>
          <w:sz w:val="28"/>
          <w:szCs w:val="28"/>
        </w:rPr>
      </w:pPr>
      <w:r w:rsidRPr="00C136BA">
        <w:rPr>
          <w:rFonts w:ascii="Times New Roman" w:eastAsia="Calibri" w:hAnsi="Times New Roman" w:cs="Times New Roman"/>
          <w:sz w:val="28"/>
          <w:szCs w:val="28"/>
        </w:rPr>
        <w:t xml:space="preserve">Паспорт </w:t>
      </w:r>
      <w:proofErr w:type="gramStart"/>
      <w:r w:rsidRPr="00C136BA">
        <w:rPr>
          <w:rFonts w:ascii="Times New Roman" w:eastAsia="Calibri" w:hAnsi="Times New Roman" w:cs="Times New Roman"/>
          <w:sz w:val="28"/>
          <w:szCs w:val="28"/>
        </w:rPr>
        <w:t>Программы..</w:t>
      </w:r>
      <w:proofErr w:type="gramEnd"/>
      <w:r w:rsidRPr="00C136BA">
        <w:rPr>
          <w:rFonts w:ascii="Times New Roman" w:eastAsia="Calibri" w:hAnsi="Times New Roman" w:cs="Times New Roman"/>
          <w:sz w:val="28"/>
          <w:szCs w:val="28"/>
        </w:rPr>
        <w:t>……………………………………………………..…...4</w:t>
      </w:r>
    </w:p>
    <w:p w:rsidR="00C136BA" w:rsidRPr="00C136BA" w:rsidRDefault="00C136BA" w:rsidP="008F2791">
      <w:pPr>
        <w:widowControl w:val="0"/>
        <w:numPr>
          <w:ilvl w:val="0"/>
          <w:numId w:val="11"/>
        </w:num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C136BA">
        <w:rPr>
          <w:rFonts w:ascii="Times New Roman" w:eastAsia="Times New Roman" w:hAnsi="Times New Roman" w:cs="Times New Roman"/>
          <w:bCs/>
          <w:sz w:val="28"/>
          <w:szCs w:val="28"/>
          <w:lang w:eastAsia="ru-RU"/>
        </w:rPr>
        <w:t>Пояснительная записка…………………………………………………………9</w:t>
      </w:r>
    </w:p>
    <w:p w:rsidR="00C136BA" w:rsidRPr="00C136BA" w:rsidRDefault="00C136BA" w:rsidP="00C136BA">
      <w:pPr>
        <w:widowControl w:val="0"/>
        <w:autoSpaceDE w:val="0"/>
        <w:autoSpaceDN w:val="0"/>
        <w:adjustRightInd w:val="0"/>
        <w:spacing w:after="0" w:line="240" w:lineRule="auto"/>
        <w:ind w:left="720" w:right="-1"/>
        <w:jc w:val="both"/>
        <w:rPr>
          <w:rFonts w:ascii="Times New Roman" w:eastAsia="Times New Roman" w:hAnsi="Times New Roman" w:cs="Times New Roman"/>
          <w:sz w:val="28"/>
          <w:szCs w:val="28"/>
          <w:lang w:eastAsia="ru-RU"/>
        </w:rPr>
      </w:pPr>
      <w:r w:rsidRPr="00C136BA">
        <w:rPr>
          <w:rFonts w:ascii="Times New Roman" w:eastAsia="Times New Roman" w:hAnsi="Times New Roman" w:cs="Times New Roman"/>
          <w:bCs/>
          <w:sz w:val="28"/>
          <w:szCs w:val="28"/>
          <w:lang w:eastAsia="ru-RU"/>
        </w:rPr>
        <w:t>2.1. Актуальность Программы развития школы…</w:t>
      </w:r>
      <w:proofErr w:type="gramStart"/>
      <w:r w:rsidRPr="00C136BA">
        <w:rPr>
          <w:rFonts w:ascii="Times New Roman" w:eastAsia="Times New Roman" w:hAnsi="Times New Roman" w:cs="Times New Roman"/>
          <w:bCs/>
          <w:sz w:val="28"/>
          <w:szCs w:val="28"/>
          <w:lang w:eastAsia="ru-RU"/>
        </w:rPr>
        <w:t>…….</w:t>
      </w:r>
      <w:proofErr w:type="gramEnd"/>
      <w:r w:rsidRPr="00C136BA">
        <w:rPr>
          <w:rFonts w:ascii="Times New Roman" w:eastAsia="Times New Roman" w:hAnsi="Times New Roman" w:cs="Times New Roman"/>
          <w:bCs/>
          <w:sz w:val="28"/>
          <w:szCs w:val="28"/>
          <w:lang w:eastAsia="ru-RU"/>
        </w:rPr>
        <w:t>…………...................9</w:t>
      </w:r>
    </w:p>
    <w:p w:rsidR="00C136BA" w:rsidRPr="00C136BA" w:rsidRDefault="00C136BA" w:rsidP="00C136BA">
      <w:pPr>
        <w:widowControl w:val="0"/>
        <w:autoSpaceDE w:val="0"/>
        <w:autoSpaceDN w:val="0"/>
        <w:adjustRightInd w:val="0"/>
        <w:spacing w:after="0" w:line="240" w:lineRule="auto"/>
        <w:ind w:left="720" w:right="-1"/>
        <w:jc w:val="both"/>
        <w:rPr>
          <w:rFonts w:ascii="Times New Roman" w:eastAsia="Times New Roman" w:hAnsi="Times New Roman" w:cs="Times New Roman"/>
          <w:sz w:val="28"/>
          <w:szCs w:val="28"/>
          <w:lang w:eastAsia="ru-RU"/>
        </w:rPr>
      </w:pPr>
      <w:r w:rsidRPr="00C136BA">
        <w:rPr>
          <w:rFonts w:ascii="Times New Roman" w:eastAsia="Times New Roman" w:hAnsi="Times New Roman" w:cs="Times New Roman"/>
          <w:bCs/>
          <w:sz w:val="28"/>
          <w:szCs w:val="28"/>
          <w:lang w:eastAsia="ru-RU"/>
        </w:rPr>
        <w:t>2.2. Аннотация…………………………………………</w:t>
      </w:r>
      <w:proofErr w:type="gramStart"/>
      <w:r w:rsidRPr="00C136BA">
        <w:rPr>
          <w:rFonts w:ascii="Times New Roman" w:eastAsia="Times New Roman" w:hAnsi="Times New Roman" w:cs="Times New Roman"/>
          <w:bCs/>
          <w:sz w:val="28"/>
          <w:szCs w:val="28"/>
          <w:lang w:eastAsia="ru-RU"/>
        </w:rPr>
        <w:t>…….</w:t>
      </w:r>
      <w:proofErr w:type="gramEnd"/>
      <w:r w:rsidRPr="00C136BA">
        <w:rPr>
          <w:rFonts w:ascii="Times New Roman" w:eastAsia="Times New Roman" w:hAnsi="Times New Roman" w:cs="Times New Roman"/>
          <w:bCs/>
          <w:sz w:val="28"/>
          <w:szCs w:val="28"/>
          <w:lang w:eastAsia="ru-RU"/>
        </w:rPr>
        <w:t>.………….............9</w:t>
      </w:r>
    </w:p>
    <w:p w:rsidR="00C136BA" w:rsidRPr="00C136BA" w:rsidRDefault="00C136BA" w:rsidP="00C136BA">
      <w:pPr>
        <w:widowControl w:val="0"/>
        <w:autoSpaceDE w:val="0"/>
        <w:autoSpaceDN w:val="0"/>
        <w:adjustRightInd w:val="0"/>
        <w:spacing w:after="0" w:line="240" w:lineRule="auto"/>
        <w:ind w:left="720" w:right="-5"/>
        <w:rPr>
          <w:rFonts w:ascii="Times New Roman" w:eastAsia="Times New Roman" w:hAnsi="Times New Roman" w:cs="Times New Roman"/>
          <w:bCs/>
          <w:sz w:val="28"/>
          <w:szCs w:val="28"/>
          <w:lang w:eastAsia="ru-RU"/>
        </w:rPr>
      </w:pPr>
      <w:r w:rsidRPr="00C136BA">
        <w:rPr>
          <w:rFonts w:ascii="Times New Roman" w:eastAsia="Times New Roman" w:hAnsi="Times New Roman" w:cs="Times New Roman"/>
          <w:bCs/>
          <w:sz w:val="28"/>
          <w:szCs w:val="28"/>
          <w:lang w:eastAsia="ru-RU"/>
        </w:rPr>
        <w:t xml:space="preserve">2.3.Ожидаемые конечные результаты </w:t>
      </w:r>
      <w:proofErr w:type="gramStart"/>
      <w:r w:rsidRPr="00C136BA">
        <w:rPr>
          <w:rFonts w:ascii="Times New Roman" w:eastAsia="Times New Roman" w:hAnsi="Times New Roman" w:cs="Times New Roman"/>
          <w:bCs/>
          <w:sz w:val="28"/>
          <w:szCs w:val="28"/>
          <w:lang w:eastAsia="ru-RU"/>
        </w:rPr>
        <w:t>реализации  Программы</w:t>
      </w:r>
      <w:proofErr w:type="gramEnd"/>
      <w:r w:rsidRPr="00C136BA">
        <w:rPr>
          <w:rFonts w:ascii="Times New Roman" w:eastAsia="Times New Roman" w:hAnsi="Times New Roman" w:cs="Times New Roman"/>
          <w:bCs/>
          <w:sz w:val="28"/>
          <w:szCs w:val="28"/>
          <w:lang w:eastAsia="ru-RU"/>
        </w:rPr>
        <w:t>.....................10</w:t>
      </w:r>
    </w:p>
    <w:p w:rsidR="00C136BA" w:rsidRPr="00C136BA" w:rsidRDefault="00C136BA" w:rsidP="00C136BA">
      <w:pPr>
        <w:spacing w:after="0" w:line="240" w:lineRule="auto"/>
        <w:ind w:left="360"/>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br/>
        <w:t>3. Информационно-аналитическая справка о школе……………</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…………11</w:t>
      </w:r>
    </w:p>
    <w:p w:rsidR="00C136BA" w:rsidRPr="00C136BA" w:rsidRDefault="00C136BA" w:rsidP="00C136BA">
      <w:pPr>
        <w:spacing w:after="0" w:line="240" w:lineRule="auto"/>
        <w:ind w:left="709"/>
        <w:rPr>
          <w:rFonts w:ascii="Times New Roman" w:eastAsia="Times New Roman" w:hAnsi="Times New Roman" w:cs="Times New Roman"/>
          <w:spacing w:val="5"/>
          <w:sz w:val="28"/>
          <w:szCs w:val="28"/>
          <w:lang w:eastAsia="ru-RU"/>
        </w:rPr>
      </w:pPr>
      <w:r w:rsidRPr="00C136BA">
        <w:rPr>
          <w:rFonts w:ascii="Times New Roman" w:eastAsia="Times New Roman" w:hAnsi="Times New Roman" w:cs="Times New Roman"/>
          <w:sz w:val="28"/>
          <w:szCs w:val="28"/>
          <w:lang w:eastAsia="ru-RU"/>
        </w:rPr>
        <w:t xml:space="preserve">3.1. </w:t>
      </w:r>
      <w:r w:rsidRPr="00C136BA">
        <w:rPr>
          <w:rFonts w:ascii="Times New Roman" w:eastAsia="Times New Roman" w:hAnsi="Times New Roman" w:cs="Times New Roman"/>
          <w:spacing w:val="5"/>
          <w:sz w:val="28"/>
          <w:szCs w:val="28"/>
          <w:lang w:eastAsia="ru-RU"/>
        </w:rPr>
        <w:t>Общие сведения об образовательном учреждении……………...........11</w:t>
      </w:r>
    </w:p>
    <w:p w:rsidR="00C136BA" w:rsidRPr="00C136BA" w:rsidRDefault="00C136BA" w:rsidP="00C136BA">
      <w:pPr>
        <w:spacing w:after="0" w:line="240" w:lineRule="auto"/>
        <w:ind w:left="709"/>
        <w:rPr>
          <w:rFonts w:ascii="Times New Roman" w:eastAsia="Times New Roman" w:hAnsi="Times New Roman" w:cs="Times New Roman"/>
          <w:bCs/>
          <w:spacing w:val="-1"/>
          <w:sz w:val="28"/>
          <w:szCs w:val="28"/>
          <w:lang w:eastAsia="ru-RU"/>
        </w:rPr>
      </w:pPr>
      <w:r w:rsidRPr="00C136BA">
        <w:rPr>
          <w:rFonts w:ascii="Times New Roman" w:eastAsia="Times New Roman" w:hAnsi="Times New Roman" w:cs="Times New Roman"/>
          <w:sz w:val="28"/>
          <w:szCs w:val="28"/>
          <w:lang w:eastAsia="ru-RU"/>
        </w:rPr>
        <w:t>3.2.</w:t>
      </w:r>
      <w:r w:rsidRPr="00C136BA">
        <w:rPr>
          <w:rFonts w:ascii="Times New Roman" w:eastAsia="Times New Roman" w:hAnsi="Times New Roman" w:cs="Times New Roman"/>
          <w:bCs/>
          <w:spacing w:val="-1"/>
          <w:sz w:val="28"/>
          <w:szCs w:val="28"/>
          <w:lang w:eastAsia="ru-RU"/>
        </w:rPr>
        <w:t xml:space="preserve"> Социальное окружение школы……………………………………............12</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3.3. Сведения об учащихся………………………………………………</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13</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3.4. Характеристика педагогического персонала………………………</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14</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3.5. Характеристика семей………………………………………………</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.15</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3.6. Образовательный процесс и его результаты………………………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.16</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3.7. Характеристика здоровья детей……………………………………</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.18</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3.8. Внеурочная воспитательная работа………………………………………20</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3.9. Социализация выпускников…………………………………………</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21</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3.10. Обеспечение всеобщего среднего образования………………………...21</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3.11. Материально – техническое обеспечение образовательного процесса…………………………………………………………………………22</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3.12. Инклюзивное образование…………………………………………</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24</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3.13. Нормативно – правовое и документационное обеспечение работы школы……………………………………………………………………………25</w:t>
      </w:r>
    </w:p>
    <w:p w:rsidR="00C136BA" w:rsidRPr="00C136BA" w:rsidRDefault="00C136BA" w:rsidP="00C136BA">
      <w:pPr>
        <w:spacing w:after="0" w:line="240" w:lineRule="auto"/>
        <w:ind w:left="720"/>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3.14.Творческие контакты………………………………………………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.25</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3.15. Традиции школы……………………………………………………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26</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3.16. Конкурентные преимущества……………………………………………27</w:t>
      </w:r>
    </w:p>
    <w:p w:rsidR="00C136BA" w:rsidRPr="00C136BA" w:rsidRDefault="00C136BA" w:rsidP="00C136BA">
      <w:pPr>
        <w:spacing w:after="0" w:line="240" w:lineRule="auto"/>
        <w:ind w:left="284"/>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br/>
        <w:t xml:space="preserve">4. </w:t>
      </w:r>
      <w:proofErr w:type="gramStart"/>
      <w:r w:rsidRPr="00C136BA">
        <w:rPr>
          <w:rFonts w:ascii="Times New Roman" w:eastAsia="Times New Roman" w:hAnsi="Times New Roman" w:cs="Times New Roman"/>
          <w:color w:val="000000"/>
          <w:sz w:val="28"/>
          <w:szCs w:val="28"/>
          <w:lang w:eastAsia="ru-RU"/>
        </w:rPr>
        <w:t>Ана</w:t>
      </w:r>
      <w:r w:rsidRPr="00C136BA">
        <w:rPr>
          <w:rFonts w:ascii="Times New Roman" w:eastAsia="Times New Roman" w:hAnsi="Times New Roman" w:cs="Times New Roman"/>
          <w:sz w:val="28"/>
          <w:szCs w:val="28"/>
          <w:lang w:eastAsia="ru-RU"/>
        </w:rPr>
        <w:t>литическое  и</w:t>
      </w:r>
      <w:proofErr w:type="gramEnd"/>
      <w:r w:rsidRPr="00C136BA">
        <w:rPr>
          <w:rFonts w:ascii="Times New Roman" w:eastAsia="Times New Roman" w:hAnsi="Times New Roman" w:cs="Times New Roman"/>
          <w:sz w:val="28"/>
          <w:szCs w:val="28"/>
          <w:lang w:eastAsia="ru-RU"/>
        </w:rPr>
        <w:t xml:space="preserve"> прогностическое обоснование  программы развития …....27</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4.1. </w:t>
      </w:r>
      <w:proofErr w:type="gramStart"/>
      <w:r w:rsidRPr="00C136BA">
        <w:rPr>
          <w:rFonts w:ascii="Times New Roman" w:eastAsia="Times New Roman" w:hAnsi="Times New Roman" w:cs="Times New Roman"/>
          <w:sz w:val="28"/>
          <w:szCs w:val="28"/>
          <w:lang w:eastAsia="ru-RU"/>
        </w:rPr>
        <w:t>Анализ  влияния</w:t>
      </w:r>
      <w:proofErr w:type="gramEnd"/>
      <w:r w:rsidRPr="00C136BA">
        <w:rPr>
          <w:rFonts w:ascii="Times New Roman" w:eastAsia="Times New Roman" w:hAnsi="Times New Roman" w:cs="Times New Roman"/>
          <w:sz w:val="28"/>
          <w:szCs w:val="28"/>
          <w:lang w:eastAsia="ru-RU"/>
        </w:rPr>
        <w:t xml:space="preserve"> внешней среды на деятельность  образовательного учреждения……………………………………………………………….……..28</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4.2. Анализ и оценка достижений, передового опыта, конкурентных </w:t>
      </w:r>
      <w:proofErr w:type="gramStart"/>
      <w:r w:rsidRPr="00C136BA">
        <w:rPr>
          <w:rFonts w:ascii="Times New Roman" w:eastAsia="Times New Roman" w:hAnsi="Times New Roman" w:cs="Times New Roman"/>
          <w:sz w:val="28"/>
          <w:szCs w:val="28"/>
          <w:lang w:eastAsia="ru-RU"/>
        </w:rPr>
        <w:t>преимуществ  школы</w:t>
      </w:r>
      <w:proofErr w:type="gramEnd"/>
      <w:r w:rsidRPr="00C136BA">
        <w:rPr>
          <w:rFonts w:ascii="Times New Roman" w:eastAsia="Times New Roman" w:hAnsi="Times New Roman" w:cs="Times New Roman"/>
          <w:sz w:val="28"/>
          <w:szCs w:val="28"/>
          <w:lang w:eastAsia="ru-RU"/>
        </w:rPr>
        <w:t xml:space="preserve"> за предшествующий цикл развития…………………..28</w:t>
      </w:r>
    </w:p>
    <w:p w:rsidR="00C136BA" w:rsidRPr="00C136BA" w:rsidRDefault="00C136BA" w:rsidP="00C136BA">
      <w:pPr>
        <w:spacing w:after="0" w:line="240" w:lineRule="auto"/>
        <w:ind w:left="709"/>
        <w:rPr>
          <w:rFonts w:ascii="Times New Roman" w:eastAsia="Times New Roman" w:hAnsi="Times New Roman" w:cs="Times New Roman"/>
          <w:bCs/>
          <w:sz w:val="28"/>
          <w:szCs w:val="28"/>
          <w:lang w:eastAsia="ru-RU"/>
        </w:rPr>
      </w:pPr>
      <w:r w:rsidRPr="00C136BA">
        <w:rPr>
          <w:rFonts w:ascii="Times New Roman" w:eastAsia="Times New Roman" w:hAnsi="Times New Roman" w:cs="Times New Roman"/>
          <w:sz w:val="28"/>
          <w:szCs w:val="28"/>
          <w:lang w:eastAsia="ru-RU"/>
        </w:rPr>
        <w:t>4.2.1.</w:t>
      </w:r>
      <w:r w:rsidRPr="00C136BA">
        <w:rPr>
          <w:rFonts w:ascii="Times New Roman" w:eastAsia="Times New Roman" w:hAnsi="Times New Roman" w:cs="Times New Roman"/>
          <w:bCs/>
          <w:sz w:val="28"/>
          <w:szCs w:val="28"/>
          <w:lang w:eastAsia="ru-RU"/>
        </w:rPr>
        <w:t xml:space="preserve"> </w:t>
      </w:r>
      <w:proofErr w:type="gramStart"/>
      <w:r w:rsidRPr="00C136BA">
        <w:rPr>
          <w:rFonts w:ascii="Times New Roman" w:eastAsia="Times New Roman" w:hAnsi="Times New Roman" w:cs="Times New Roman"/>
          <w:bCs/>
          <w:sz w:val="28"/>
          <w:szCs w:val="28"/>
          <w:lang w:eastAsia="ru-RU"/>
        </w:rPr>
        <w:t>Анализ  выполнения</w:t>
      </w:r>
      <w:proofErr w:type="gramEnd"/>
      <w:r w:rsidRPr="00C136BA">
        <w:rPr>
          <w:rFonts w:ascii="Times New Roman" w:eastAsia="Times New Roman" w:hAnsi="Times New Roman" w:cs="Times New Roman"/>
          <w:bCs/>
          <w:sz w:val="28"/>
          <w:szCs w:val="28"/>
          <w:lang w:eastAsia="ru-RU"/>
        </w:rPr>
        <w:t xml:space="preserve"> программных мероприятий по разделу </w:t>
      </w:r>
    </w:p>
    <w:p w:rsidR="00C136BA" w:rsidRPr="00C136BA" w:rsidRDefault="00C136BA" w:rsidP="00C136BA">
      <w:pPr>
        <w:spacing w:after="0" w:line="240" w:lineRule="auto"/>
        <w:ind w:left="709"/>
        <w:rPr>
          <w:rFonts w:ascii="Times New Roman" w:eastAsia="Times New Roman" w:hAnsi="Times New Roman" w:cs="Times New Roman"/>
          <w:bCs/>
          <w:color w:val="000000"/>
          <w:sz w:val="28"/>
          <w:szCs w:val="28"/>
          <w:lang w:eastAsia="ru-RU"/>
        </w:rPr>
      </w:pPr>
      <w:r w:rsidRPr="00C136BA">
        <w:rPr>
          <w:rFonts w:ascii="Times New Roman" w:eastAsia="Times New Roman" w:hAnsi="Times New Roman" w:cs="Times New Roman"/>
          <w:bCs/>
          <w:color w:val="000000"/>
          <w:sz w:val="28"/>
          <w:szCs w:val="28"/>
          <w:lang w:eastAsia="ru-RU"/>
        </w:rPr>
        <w:t xml:space="preserve">«Обновление содержания </w:t>
      </w:r>
      <w:proofErr w:type="gramStart"/>
      <w:r w:rsidRPr="00C136BA">
        <w:rPr>
          <w:rFonts w:ascii="Times New Roman" w:eastAsia="Times New Roman" w:hAnsi="Times New Roman" w:cs="Times New Roman"/>
          <w:bCs/>
          <w:color w:val="000000"/>
          <w:sz w:val="28"/>
          <w:szCs w:val="28"/>
          <w:lang w:eastAsia="ru-RU"/>
        </w:rPr>
        <w:t>образования»…</w:t>
      </w:r>
      <w:proofErr w:type="gramEnd"/>
      <w:r w:rsidRPr="00C136BA">
        <w:rPr>
          <w:rFonts w:ascii="Times New Roman" w:eastAsia="Times New Roman" w:hAnsi="Times New Roman" w:cs="Times New Roman"/>
          <w:bCs/>
          <w:color w:val="000000"/>
          <w:sz w:val="28"/>
          <w:szCs w:val="28"/>
          <w:lang w:eastAsia="ru-RU"/>
        </w:rPr>
        <w:t>……………………………...……28</w:t>
      </w:r>
    </w:p>
    <w:p w:rsidR="00C136BA" w:rsidRPr="00C136BA" w:rsidRDefault="00C136BA" w:rsidP="00C136BA">
      <w:pPr>
        <w:spacing w:after="0" w:line="240" w:lineRule="auto"/>
        <w:ind w:left="709"/>
        <w:rPr>
          <w:rFonts w:ascii="Times New Roman" w:eastAsia="Times New Roman" w:hAnsi="Times New Roman" w:cs="Times New Roman"/>
          <w:bCs/>
          <w:color w:val="000000"/>
          <w:sz w:val="28"/>
          <w:szCs w:val="28"/>
          <w:lang w:eastAsia="ru-RU"/>
        </w:rPr>
      </w:pPr>
      <w:r w:rsidRPr="00C136BA">
        <w:rPr>
          <w:rFonts w:ascii="Times New Roman" w:eastAsia="Times New Roman" w:hAnsi="Times New Roman" w:cs="Times New Roman"/>
          <w:bCs/>
          <w:color w:val="000000"/>
          <w:sz w:val="28"/>
          <w:szCs w:val="28"/>
          <w:lang w:eastAsia="ru-RU"/>
        </w:rPr>
        <w:t>4.2.2.</w:t>
      </w:r>
      <w:r w:rsidRPr="00C136BA">
        <w:rPr>
          <w:rFonts w:ascii="Times New Roman" w:eastAsia="Times New Roman" w:hAnsi="Times New Roman" w:cs="Times New Roman"/>
          <w:bCs/>
          <w:sz w:val="28"/>
          <w:szCs w:val="28"/>
          <w:lang w:eastAsia="ru-RU"/>
        </w:rPr>
        <w:t xml:space="preserve"> Анализ выполнения программных мероприятий по направлению «О</w:t>
      </w:r>
      <w:r w:rsidRPr="00C136BA">
        <w:rPr>
          <w:rFonts w:ascii="Times New Roman" w:eastAsia="Times New Roman" w:hAnsi="Times New Roman" w:cs="Times New Roman"/>
          <w:bCs/>
          <w:color w:val="000000"/>
          <w:sz w:val="28"/>
          <w:szCs w:val="28"/>
          <w:lang w:eastAsia="ru-RU"/>
        </w:rPr>
        <w:t xml:space="preserve">своение новых технологий </w:t>
      </w:r>
      <w:proofErr w:type="gramStart"/>
      <w:r w:rsidRPr="00C136BA">
        <w:rPr>
          <w:rFonts w:ascii="Times New Roman" w:eastAsia="Times New Roman" w:hAnsi="Times New Roman" w:cs="Times New Roman"/>
          <w:bCs/>
          <w:color w:val="000000"/>
          <w:sz w:val="28"/>
          <w:szCs w:val="28"/>
          <w:lang w:eastAsia="ru-RU"/>
        </w:rPr>
        <w:t>обучения»…</w:t>
      </w:r>
      <w:proofErr w:type="gramEnd"/>
      <w:r w:rsidRPr="00C136BA">
        <w:rPr>
          <w:rFonts w:ascii="Times New Roman" w:eastAsia="Times New Roman" w:hAnsi="Times New Roman" w:cs="Times New Roman"/>
          <w:bCs/>
          <w:color w:val="000000"/>
          <w:sz w:val="28"/>
          <w:szCs w:val="28"/>
          <w:lang w:eastAsia="ru-RU"/>
        </w:rPr>
        <w:t>…………………………………..30</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4.2.3. Анализ выполнения программных мероприятий по направлению «Создание </w:t>
      </w:r>
      <w:proofErr w:type="spellStart"/>
      <w:r w:rsidRPr="00C136BA">
        <w:rPr>
          <w:rFonts w:ascii="Times New Roman" w:eastAsia="Times New Roman" w:hAnsi="Times New Roman" w:cs="Times New Roman"/>
          <w:sz w:val="28"/>
          <w:szCs w:val="28"/>
          <w:lang w:eastAsia="ru-RU"/>
        </w:rPr>
        <w:t>внутришкольной</w:t>
      </w:r>
      <w:proofErr w:type="spellEnd"/>
      <w:r w:rsidRPr="00C136BA">
        <w:rPr>
          <w:rFonts w:ascii="Times New Roman" w:eastAsia="Times New Roman" w:hAnsi="Times New Roman" w:cs="Times New Roman"/>
          <w:sz w:val="28"/>
          <w:szCs w:val="28"/>
          <w:lang w:eastAsia="ru-RU"/>
        </w:rPr>
        <w:t xml:space="preserve"> системы управления качеством </w:t>
      </w:r>
      <w:proofErr w:type="gramStart"/>
      <w:r w:rsidRPr="00C136BA">
        <w:rPr>
          <w:rFonts w:ascii="Times New Roman" w:eastAsia="Times New Roman" w:hAnsi="Times New Roman" w:cs="Times New Roman"/>
          <w:sz w:val="28"/>
          <w:szCs w:val="28"/>
          <w:lang w:eastAsia="ru-RU"/>
        </w:rPr>
        <w:t>образования»…</w:t>
      </w:r>
      <w:proofErr w:type="gramEnd"/>
      <w:r w:rsidRPr="00C136BA">
        <w:rPr>
          <w:rFonts w:ascii="Times New Roman" w:eastAsia="Times New Roman" w:hAnsi="Times New Roman" w:cs="Times New Roman"/>
          <w:sz w:val="28"/>
          <w:szCs w:val="28"/>
          <w:lang w:eastAsia="ru-RU"/>
        </w:rPr>
        <w:t>……………………………………………………….…...........31</w:t>
      </w:r>
    </w:p>
    <w:p w:rsidR="00C136BA" w:rsidRPr="00C136BA" w:rsidRDefault="00C136BA" w:rsidP="00C136BA">
      <w:pPr>
        <w:spacing w:after="0" w:line="240" w:lineRule="auto"/>
        <w:ind w:left="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4.2.4. Анализ выполнения программных мероприятий по направлению «Внедрение механизмов государственно-общественного управления </w:t>
      </w:r>
      <w:proofErr w:type="gramStart"/>
      <w:r w:rsidRPr="00C136BA">
        <w:rPr>
          <w:rFonts w:ascii="Times New Roman" w:eastAsia="Times New Roman" w:hAnsi="Times New Roman" w:cs="Times New Roman"/>
          <w:sz w:val="28"/>
          <w:szCs w:val="28"/>
          <w:lang w:eastAsia="ru-RU"/>
        </w:rPr>
        <w:t>школой»…</w:t>
      </w:r>
      <w:proofErr w:type="gramEnd"/>
      <w:r w:rsidRPr="00C136BA">
        <w:rPr>
          <w:rFonts w:ascii="Times New Roman" w:eastAsia="Times New Roman" w:hAnsi="Times New Roman" w:cs="Times New Roman"/>
          <w:sz w:val="28"/>
          <w:szCs w:val="28"/>
          <w:lang w:eastAsia="ru-RU"/>
        </w:rPr>
        <w:t>………………………………………………………………………33</w:t>
      </w:r>
    </w:p>
    <w:p w:rsidR="00C136BA" w:rsidRPr="00C136BA" w:rsidRDefault="00C136BA" w:rsidP="00C136BA">
      <w:pPr>
        <w:spacing w:after="0" w:line="240" w:lineRule="auto"/>
        <w:ind w:firstLine="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lastRenderedPageBreak/>
        <w:t>4.2.5. Анализ выполнения программных мероприятий по направлению</w:t>
      </w:r>
    </w:p>
    <w:p w:rsidR="00C136BA" w:rsidRPr="00C136BA" w:rsidRDefault="00C136BA" w:rsidP="00C136BA">
      <w:pPr>
        <w:spacing w:after="0" w:line="240" w:lineRule="auto"/>
        <w:ind w:firstLine="709"/>
        <w:rPr>
          <w:rFonts w:ascii="Times New Roman" w:eastAsia="Times New Roman" w:hAnsi="Times New Roman" w:cs="Times New Roman"/>
          <w:sz w:val="28"/>
          <w:szCs w:val="28"/>
          <w:lang w:eastAsia="ru-RU"/>
        </w:rPr>
      </w:pPr>
      <w:proofErr w:type="gramStart"/>
      <w:r w:rsidRPr="00C136BA">
        <w:rPr>
          <w:rFonts w:ascii="Times New Roman" w:eastAsia="Times New Roman" w:hAnsi="Times New Roman" w:cs="Times New Roman"/>
          <w:sz w:val="28"/>
          <w:szCs w:val="28"/>
          <w:lang w:eastAsia="ru-RU"/>
        </w:rPr>
        <w:t>« Внедрение</w:t>
      </w:r>
      <w:proofErr w:type="gramEnd"/>
      <w:r w:rsidRPr="00C136BA">
        <w:rPr>
          <w:rFonts w:ascii="Times New Roman" w:eastAsia="Times New Roman" w:hAnsi="Times New Roman" w:cs="Times New Roman"/>
          <w:sz w:val="28"/>
          <w:szCs w:val="28"/>
          <w:lang w:eastAsia="ru-RU"/>
        </w:rPr>
        <w:t xml:space="preserve"> механизмов, способствующих экономической</w:t>
      </w:r>
    </w:p>
    <w:p w:rsidR="00C136BA" w:rsidRPr="00C136BA" w:rsidRDefault="00C136BA" w:rsidP="00C136BA">
      <w:pPr>
        <w:spacing w:after="0" w:line="240" w:lineRule="auto"/>
        <w:ind w:firstLine="709"/>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самостоятельности </w:t>
      </w:r>
      <w:proofErr w:type="gramStart"/>
      <w:r w:rsidRPr="00C136BA">
        <w:rPr>
          <w:rFonts w:ascii="Times New Roman" w:eastAsia="Times New Roman" w:hAnsi="Times New Roman" w:cs="Times New Roman"/>
          <w:sz w:val="28"/>
          <w:szCs w:val="28"/>
          <w:lang w:eastAsia="ru-RU"/>
        </w:rPr>
        <w:t>школы»…</w:t>
      </w:r>
      <w:proofErr w:type="gramEnd"/>
      <w:r w:rsidRPr="00C136BA">
        <w:rPr>
          <w:rFonts w:ascii="Times New Roman" w:eastAsia="Times New Roman" w:hAnsi="Times New Roman" w:cs="Times New Roman"/>
          <w:sz w:val="28"/>
          <w:szCs w:val="28"/>
          <w:lang w:eastAsia="ru-RU"/>
        </w:rPr>
        <w:t>………………………………………….……..33</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w:t>
      </w:r>
      <w:r w:rsidRPr="00C136BA">
        <w:rPr>
          <w:rFonts w:ascii="Times New Roman" w:eastAsia="Times New Roman" w:hAnsi="Times New Roman" w:cs="Times New Roman"/>
          <w:sz w:val="28"/>
          <w:szCs w:val="28"/>
          <w:lang w:eastAsia="ru-RU"/>
        </w:rPr>
        <w:br/>
        <w:t xml:space="preserve">     5. Концепция развития школы………………………………………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………34</w:t>
      </w:r>
    </w:p>
    <w:p w:rsidR="00C136BA" w:rsidRPr="00C136BA" w:rsidRDefault="00C136BA" w:rsidP="00C136BA">
      <w:pPr>
        <w:spacing w:before="120" w:after="0" w:line="240" w:lineRule="auto"/>
        <w:ind w:left="851"/>
        <w:rPr>
          <w:rFonts w:ascii="Times New Roman" w:eastAsia="Times New Roman" w:hAnsi="Times New Roman" w:cs="Times New Roman"/>
          <w:sz w:val="28"/>
          <w:szCs w:val="28"/>
          <w:lang w:eastAsia="ru-RU"/>
        </w:rPr>
      </w:pPr>
      <w:r w:rsidRPr="00C136BA">
        <w:rPr>
          <w:rFonts w:ascii="Times New Roman" w:eastAsia="Times New Roman" w:hAnsi="Times New Roman" w:cs="Times New Roman"/>
          <w:bCs/>
          <w:sz w:val="28"/>
          <w:szCs w:val="28"/>
          <w:lang w:eastAsia="ru-RU"/>
        </w:rPr>
        <w:t>5.1.</w:t>
      </w:r>
      <w:r w:rsidRPr="00C136BA">
        <w:rPr>
          <w:rFonts w:ascii="Times New Roman" w:eastAsia="Times New Roman" w:hAnsi="Times New Roman" w:cs="Times New Roman"/>
          <w:sz w:val="28"/>
          <w:szCs w:val="28"/>
          <w:lang w:eastAsia="ru-RU"/>
        </w:rPr>
        <w:t xml:space="preserve"> Стратегические основания жизнедеятельности и главные характеристики внутренней среды школы………………………...………...34</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5.2.  Концептуальные направления развития школьного образования……38</w:t>
      </w:r>
    </w:p>
    <w:p w:rsidR="00C136BA" w:rsidRPr="00C136BA" w:rsidRDefault="00C136BA" w:rsidP="00C136BA">
      <w:pPr>
        <w:spacing w:after="0" w:line="240" w:lineRule="auto"/>
        <w:ind w:left="720"/>
        <w:rPr>
          <w:rFonts w:ascii="Times New Roman" w:eastAsia="Times New Roman" w:hAnsi="Times New Roman" w:cs="Times New Roman"/>
          <w:bCs/>
          <w:sz w:val="28"/>
          <w:szCs w:val="28"/>
          <w:lang w:eastAsia="ru-RU"/>
        </w:rPr>
      </w:pPr>
      <w:r w:rsidRPr="00C136BA">
        <w:rPr>
          <w:rFonts w:ascii="Times New Roman" w:eastAsia="Times New Roman" w:hAnsi="Times New Roman" w:cs="Times New Roman"/>
          <w:bCs/>
          <w:sz w:val="28"/>
          <w:szCs w:val="28"/>
          <w:lang w:eastAsia="ru-RU"/>
        </w:rPr>
        <w:t xml:space="preserve">  5.2.1. Переход на новые образовательные стандарты……………………...38</w:t>
      </w:r>
    </w:p>
    <w:p w:rsidR="00C136BA" w:rsidRPr="00C136BA" w:rsidRDefault="00C136BA" w:rsidP="00C136BA">
      <w:pPr>
        <w:spacing w:after="0" w:line="240" w:lineRule="auto"/>
        <w:ind w:left="851"/>
        <w:rPr>
          <w:rFonts w:ascii="Times New Roman" w:eastAsia="Times New Roman" w:hAnsi="Times New Roman" w:cs="Times New Roman"/>
          <w:bCs/>
          <w:sz w:val="28"/>
          <w:szCs w:val="28"/>
          <w:lang w:eastAsia="ru-RU"/>
        </w:rPr>
      </w:pPr>
      <w:r w:rsidRPr="00C136BA">
        <w:rPr>
          <w:rFonts w:ascii="Times New Roman" w:eastAsia="Times New Roman" w:hAnsi="Times New Roman" w:cs="Times New Roman"/>
          <w:sz w:val="28"/>
          <w:szCs w:val="28"/>
          <w:lang w:eastAsia="ru-RU"/>
        </w:rPr>
        <w:t xml:space="preserve">5.2.2. Создание новой системы </w:t>
      </w:r>
      <w:proofErr w:type="gramStart"/>
      <w:r w:rsidRPr="00C136BA">
        <w:rPr>
          <w:rFonts w:ascii="Times New Roman" w:eastAsia="Times New Roman" w:hAnsi="Times New Roman" w:cs="Times New Roman"/>
          <w:sz w:val="28"/>
          <w:szCs w:val="28"/>
          <w:lang w:eastAsia="ru-RU"/>
        </w:rPr>
        <w:t>внеурочной  воспитательной</w:t>
      </w:r>
      <w:proofErr w:type="gramEnd"/>
      <w:r w:rsidRPr="00C136BA">
        <w:rPr>
          <w:rFonts w:ascii="Times New Roman" w:eastAsia="Times New Roman" w:hAnsi="Times New Roman" w:cs="Times New Roman"/>
          <w:sz w:val="28"/>
          <w:szCs w:val="28"/>
          <w:lang w:eastAsia="ru-RU"/>
        </w:rPr>
        <w:t xml:space="preserve"> работы в связи с реализацией ФГОС………………………………..………………………...45</w:t>
      </w:r>
    </w:p>
    <w:p w:rsidR="00C136BA" w:rsidRPr="00C136BA" w:rsidRDefault="00C136BA" w:rsidP="00C136BA">
      <w:pPr>
        <w:spacing w:after="0" w:line="240" w:lineRule="auto"/>
        <w:ind w:left="851"/>
        <w:rPr>
          <w:rFonts w:ascii="Times New Roman" w:eastAsia="Times New Roman" w:hAnsi="Times New Roman" w:cs="Times New Roman"/>
          <w:sz w:val="28"/>
          <w:szCs w:val="28"/>
          <w:lang w:eastAsia="ru-RU"/>
        </w:rPr>
      </w:pPr>
      <w:r w:rsidRPr="00C136BA">
        <w:rPr>
          <w:rFonts w:ascii="Times New Roman" w:eastAsia="Times New Roman" w:hAnsi="Times New Roman" w:cs="Times New Roman"/>
          <w:bCs/>
          <w:sz w:val="28"/>
          <w:szCs w:val="28"/>
          <w:lang w:eastAsia="ru-RU"/>
        </w:rPr>
        <w:t>5.2.3</w:t>
      </w:r>
      <w:r w:rsidRPr="00C136BA">
        <w:rPr>
          <w:rFonts w:ascii="Times New Roman" w:eastAsia="Times New Roman" w:hAnsi="Times New Roman" w:cs="Times New Roman"/>
          <w:sz w:val="28"/>
          <w:szCs w:val="28"/>
          <w:lang w:eastAsia="ru-RU"/>
        </w:rPr>
        <w:t>. Создание системы поиска, поддержки и сопровождения одарённых детей……………………………………………………………………………46</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5.2.4. Совершенствование работы с педагогическими кадрами…</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.…46</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5.2.5. Изменение школьной инфраструктуры……………………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.…..47</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5.2.6. Сохранение и укрепление здоровья школьников…………</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.…..47</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5.2.7. Расширение самостоятельности школы……………………………...48</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5.3. Концепция новой </w:t>
      </w:r>
      <w:proofErr w:type="gramStart"/>
      <w:r w:rsidRPr="00C136BA">
        <w:rPr>
          <w:rFonts w:ascii="Times New Roman" w:eastAsia="Times New Roman" w:hAnsi="Times New Roman" w:cs="Times New Roman"/>
          <w:sz w:val="28"/>
          <w:szCs w:val="28"/>
          <w:lang w:eastAsia="ru-RU"/>
        </w:rPr>
        <w:t>организационной  культуры</w:t>
      </w:r>
      <w:proofErr w:type="gramEnd"/>
      <w:r w:rsidRPr="00C136BA">
        <w:rPr>
          <w:rFonts w:ascii="Times New Roman" w:eastAsia="Times New Roman" w:hAnsi="Times New Roman" w:cs="Times New Roman"/>
          <w:sz w:val="28"/>
          <w:szCs w:val="28"/>
          <w:lang w:eastAsia="ru-RU"/>
        </w:rPr>
        <w:t>………………………..49</w:t>
      </w:r>
    </w:p>
    <w:p w:rsidR="00C136BA" w:rsidRPr="00C136BA" w:rsidRDefault="00C136BA" w:rsidP="00C136BA">
      <w:pPr>
        <w:spacing w:after="0" w:line="240" w:lineRule="auto"/>
        <w:ind w:firstLine="540"/>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 Ресурсное обеспечение программы деятельности новой школы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.49</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5.4.1. Кадровое обеспечение Программы развития………………………...49</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5.4.2. Материально-технические обеспечение……………………………...50</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5.4.3. Научно-методические ресурсы………………......................................50</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5.4.4. Финансовые ресурсы………………………………………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…….51</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5.4.5. Нормативно-правовое обеспечение Программы…………….............51</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5.4.6. Возможности инфраструктуры…………………………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………51</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5.4.7. Управленческие ресурсы…………………………………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……..51</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5.5. </w:t>
      </w:r>
      <w:proofErr w:type="gramStart"/>
      <w:r w:rsidRPr="00C136BA">
        <w:rPr>
          <w:rFonts w:ascii="Times New Roman" w:eastAsia="Times New Roman" w:hAnsi="Times New Roman" w:cs="Times New Roman"/>
          <w:sz w:val="28"/>
          <w:szCs w:val="28"/>
          <w:lang w:eastAsia="ru-RU"/>
        </w:rPr>
        <w:t>Концепция  новой</w:t>
      </w:r>
      <w:proofErr w:type="gramEnd"/>
      <w:r w:rsidRPr="00C136BA">
        <w:rPr>
          <w:rFonts w:ascii="Times New Roman" w:eastAsia="Times New Roman" w:hAnsi="Times New Roman" w:cs="Times New Roman"/>
          <w:sz w:val="28"/>
          <w:szCs w:val="28"/>
          <w:lang w:eastAsia="ru-RU"/>
        </w:rPr>
        <w:t xml:space="preserve"> системы управления школой……………….……...52</w:t>
      </w:r>
    </w:p>
    <w:p w:rsidR="00C136BA" w:rsidRPr="00C136BA" w:rsidRDefault="00C136BA" w:rsidP="00C136BA">
      <w:pPr>
        <w:keepNext/>
        <w:tabs>
          <w:tab w:val="num" w:pos="851"/>
        </w:tabs>
        <w:spacing w:after="0" w:line="240" w:lineRule="auto"/>
        <w:ind w:left="851"/>
        <w:outlineLvl w:val="0"/>
        <w:rPr>
          <w:rFonts w:ascii="Times New Roman" w:eastAsia="Times New Roman" w:hAnsi="Times New Roman" w:cs="Times New Roman"/>
          <w:bCs/>
          <w:kern w:val="2"/>
          <w:sz w:val="28"/>
          <w:szCs w:val="28"/>
          <w:lang w:eastAsia="ru-RU"/>
        </w:rPr>
      </w:pPr>
      <w:r w:rsidRPr="00C136BA">
        <w:rPr>
          <w:rFonts w:ascii="Times New Roman" w:eastAsia="Times New Roman" w:hAnsi="Times New Roman" w:cs="Times New Roman"/>
          <w:sz w:val="28"/>
          <w:szCs w:val="28"/>
          <w:lang w:eastAsia="ru-RU"/>
        </w:rPr>
        <w:t xml:space="preserve">  </w:t>
      </w:r>
      <w:r w:rsidRPr="00C136BA">
        <w:rPr>
          <w:rFonts w:ascii="Times New Roman" w:eastAsia="Times New Roman" w:hAnsi="Times New Roman" w:cs="Times New Roman"/>
          <w:sz w:val="28"/>
          <w:szCs w:val="28"/>
          <w:lang w:eastAsia="ru-RU"/>
        </w:rPr>
        <w:br/>
      </w:r>
      <w:r w:rsidRPr="00C136BA">
        <w:rPr>
          <w:rFonts w:ascii="Times New Roman" w:eastAsia="Times New Roman" w:hAnsi="Times New Roman" w:cs="Times New Roman"/>
          <w:bCs/>
          <w:kern w:val="2"/>
          <w:sz w:val="28"/>
          <w:szCs w:val="28"/>
          <w:lang w:eastAsia="ru-RU"/>
        </w:rPr>
        <w:t>6.  План реализации Программы……………………………</w:t>
      </w:r>
      <w:proofErr w:type="gramStart"/>
      <w:r w:rsidRPr="00C136BA">
        <w:rPr>
          <w:rFonts w:ascii="Times New Roman" w:eastAsia="Times New Roman" w:hAnsi="Times New Roman" w:cs="Times New Roman"/>
          <w:bCs/>
          <w:kern w:val="2"/>
          <w:sz w:val="28"/>
          <w:szCs w:val="28"/>
          <w:lang w:eastAsia="ru-RU"/>
        </w:rPr>
        <w:t>…….</w:t>
      </w:r>
      <w:proofErr w:type="gramEnd"/>
      <w:r w:rsidRPr="00C136BA">
        <w:rPr>
          <w:rFonts w:ascii="Times New Roman" w:eastAsia="Times New Roman" w:hAnsi="Times New Roman" w:cs="Times New Roman"/>
          <w:bCs/>
          <w:kern w:val="2"/>
          <w:sz w:val="28"/>
          <w:szCs w:val="28"/>
          <w:lang w:eastAsia="ru-RU"/>
        </w:rPr>
        <w:t>…….…....52</w:t>
      </w:r>
    </w:p>
    <w:p w:rsidR="00C136BA" w:rsidRPr="00C136BA" w:rsidRDefault="00C136BA" w:rsidP="00C136BA">
      <w:pPr>
        <w:spacing w:after="0" w:line="240" w:lineRule="auto"/>
        <w:rPr>
          <w:rFonts w:ascii="Times New Roman" w:eastAsia="Times New Roman" w:hAnsi="Times New Roman" w:cs="Times New Roman"/>
          <w:iCs/>
          <w:sz w:val="28"/>
          <w:szCs w:val="28"/>
          <w:lang w:eastAsia="ru-RU"/>
        </w:rPr>
      </w:pPr>
      <w:r w:rsidRPr="00C136BA">
        <w:rPr>
          <w:rFonts w:ascii="Times New Roman" w:eastAsia="Times New Roman" w:hAnsi="Times New Roman" w:cs="Times New Roman"/>
          <w:sz w:val="28"/>
          <w:szCs w:val="28"/>
          <w:lang w:eastAsia="ru-RU"/>
        </w:rPr>
        <w:t xml:space="preserve">            6.1.     </w:t>
      </w:r>
      <w:r w:rsidRPr="00C136BA">
        <w:rPr>
          <w:rFonts w:ascii="Times New Roman" w:eastAsia="Times New Roman" w:hAnsi="Times New Roman" w:cs="Times New Roman"/>
          <w:iCs/>
          <w:sz w:val="28"/>
          <w:szCs w:val="28"/>
          <w:lang w:eastAsia="ru-RU"/>
        </w:rPr>
        <w:t>Этапы перехода школы в новое состояние………………</w:t>
      </w:r>
      <w:proofErr w:type="gramStart"/>
      <w:r w:rsidRPr="00C136BA">
        <w:rPr>
          <w:rFonts w:ascii="Times New Roman" w:eastAsia="Times New Roman" w:hAnsi="Times New Roman" w:cs="Times New Roman"/>
          <w:iCs/>
          <w:sz w:val="28"/>
          <w:szCs w:val="28"/>
          <w:lang w:eastAsia="ru-RU"/>
        </w:rPr>
        <w:t>…….</w:t>
      </w:r>
      <w:proofErr w:type="gramEnd"/>
      <w:r w:rsidRPr="00C136BA">
        <w:rPr>
          <w:rFonts w:ascii="Times New Roman" w:eastAsia="Times New Roman" w:hAnsi="Times New Roman" w:cs="Times New Roman"/>
          <w:iCs/>
          <w:sz w:val="28"/>
          <w:szCs w:val="28"/>
          <w:lang w:eastAsia="ru-RU"/>
        </w:rPr>
        <w:t>…….53</w:t>
      </w:r>
    </w:p>
    <w:p w:rsidR="00C136BA" w:rsidRPr="00C136BA" w:rsidRDefault="00C136BA" w:rsidP="00C136BA">
      <w:pPr>
        <w:spacing w:after="0" w:line="240" w:lineRule="auto"/>
        <w:ind w:left="284" w:hanging="567"/>
        <w:rPr>
          <w:rFonts w:ascii="Times New Roman" w:eastAsia="Times New Roman" w:hAnsi="Times New Roman" w:cs="Times New Roman"/>
          <w:sz w:val="28"/>
          <w:szCs w:val="28"/>
          <w:lang w:eastAsia="ru-RU"/>
        </w:rPr>
      </w:pPr>
      <w:r w:rsidRPr="00C136BA">
        <w:rPr>
          <w:rFonts w:ascii="Times New Roman" w:eastAsia="Times New Roman" w:hAnsi="Times New Roman" w:cs="Times New Roman"/>
          <w:iCs/>
          <w:sz w:val="28"/>
          <w:szCs w:val="28"/>
          <w:lang w:eastAsia="ru-RU"/>
        </w:rPr>
        <w:t xml:space="preserve">         </w:t>
      </w:r>
      <w:r w:rsidRPr="00C136BA">
        <w:rPr>
          <w:rFonts w:ascii="Times New Roman" w:eastAsia="Times New Roman" w:hAnsi="Times New Roman" w:cs="Times New Roman"/>
          <w:iCs/>
          <w:sz w:val="28"/>
          <w:szCs w:val="28"/>
          <w:lang w:eastAsia="ru-RU"/>
        </w:rPr>
        <w:br/>
        <w:t xml:space="preserve">        </w:t>
      </w:r>
      <w:r w:rsidRPr="00C136BA">
        <w:rPr>
          <w:rFonts w:ascii="Times New Roman" w:eastAsia="Times New Roman" w:hAnsi="Times New Roman" w:cs="Times New Roman"/>
          <w:sz w:val="28"/>
          <w:szCs w:val="28"/>
          <w:lang w:eastAsia="ru-RU"/>
        </w:rPr>
        <w:t>7.Управление реализацией программы…………………………</w:t>
      </w:r>
      <w:proofErr w:type="gramStart"/>
      <w:r w:rsidRPr="00C136BA">
        <w:rPr>
          <w:rFonts w:ascii="Times New Roman" w:eastAsia="Times New Roman" w:hAnsi="Times New Roman" w:cs="Times New Roman"/>
          <w:sz w:val="28"/>
          <w:szCs w:val="28"/>
          <w:lang w:eastAsia="ru-RU"/>
        </w:rPr>
        <w:t>…….</w:t>
      </w:r>
      <w:proofErr w:type="gramEnd"/>
      <w:r w:rsidRPr="00C136BA">
        <w:rPr>
          <w:rFonts w:ascii="Times New Roman" w:eastAsia="Times New Roman" w:hAnsi="Times New Roman" w:cs="Times New Roman"/>
          <w:sz w:val="28"/>
          <w:szCs w:val="28"/>
          <w:lang w:eastAsia="ru-RU"/>
        </w:rPr>
        <w:t>……..58</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br/>
        <w:t xml:space="preserve">            8. Ожидаемые результаты ……………………………………………………59</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            Приложения……………………………………………………………………61</w:t>
      </w:r>
    </w:p>
    <w:p w:rsidR="00C136BA" w:rsidRPr="00C136BA" w:rsidRDefault="00C136BA" w:rsidP="00C136BA">
      <w:pPr>
        <w:spacing w:after="0" w:line="240" w:lineRule="auto"/>
        <w:rPr>
          <w:rFonts w:ascii="Times New Roman" w:eastAsia="Times New Roman" w:hAnsi="Times New Roman" w:cs="Times New Roman"/>
          <w:iCs/>
          <w:sz w:val="28"/>
          <w:szCs w:val="28"/>
          <w:lang w:eastAsia="ru-RU"/>
        </w:rPr>
      </w:pP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rPr>
          <w:rFonts w:ascii="Calibri" w:eastAsia="Times New Roman" w:hAnsi="Calibri" w:cs="Times New Roman"/>
          <w:lang w:eastAsia="ru-RU"/>
        </w:rPr>
      </w:pPr>
      <w:r w:rsidRPr="00C136BA">
        <w:rPr>
          <w:rFonts w:ascii="Times New Roman" w:eastAsia="Times New Roman" w:hAnsi="Times New Roman" w:cs="Times New Roman"/>
          <w:b/>
          <w:sz w:val="28"/>
          <w:szCs w:val="28"/>
          <w:lang w:eastAsia="ru-RU"/>
        </w:rPr>
        <w:t xml:space="preserve"> </w:t>
      </w:r>
    </w:p>
    <w:p w:rsidR="00C136BA" w:rsidRPr="00C136BA" w:rsidRDefault="00C136BA" w:rsidP="00C136BA">
      <w:pPr>
        <w:spacing w:after="0" w:line="240" w:lineRule="auto"/>
        <w:jc w:val="center"/>
        <w:rPr>
          <w:rFonts w:ascii="Times New Roman" w:eastAsia="Times New Roman" w:hAnsi="Times New Roman" w:cs="Times New Roman"/>
          <w:b/>
          <w:sz w:val="36"/>
          <w:szCs w:val="36"/>
          <w:lang w:eastAsia="ru-RU"/>
        </w:rPr>
      </w:pPr>
    </w:p>
    <w:p w:rsidR="00C136BA" w:rsidRPr="00C136BA" w:rsidRDefault="00C136BA" w:rsidP="00C136BA">
      <w:pPr>
        <w:spacing w:after="0" w:line="240" w:lineRule="auto"/>
        <w:rPr>
          <w:rFonts w:ascii="Times New Roman" w:eastAsia="Times New Roman" w:hAnsi="Times New Roman" w:cs="Times New Roman"/>
          <w:b/>
          <w:sz w:val="36"/>
          <w:szCs w:val="36"/>
          <w:lang w:eastAsia="ru-RU"/>
        </w:rPr>
      </w:pPr>
    </w:p>
    <w:p w:rsidR="00C136BA" w:rsidRPr="00C136BA" w:rsidRDefault="00C136BA" w:rsidP="00C136BA">
      <w:pPr>
        <w:spacing w:after="0" w:line="240" w:lineRule="auto"/>
        <w:rPr>
          <w:rFonts w:ascii="Times New Roman" w:eastAsia="Times New Roman" w:hAnsi="Times New Roman" w:cs="Times New Roman"/>
          <w:b/>
          <w:sz w:val="36"/>
          <w:szCs w:val="36"/>
          <w:lang w:eastAsia="ru-RU"/>
        </w:rPr>
      </w:pPr>
    </w:p>
    <w:p w:rsidR="00C136BA" w:rsidRPr="00C136BA" w:rsidRDefault="00C136BA" w:rsidP="00C136BA">
      <w:pPr>
        <w:spacing w:after="0" w:line="240" w:lineRule="auto"/>
        <w:jc w:val="center"/>
        <w:rPr>
          <w:rFonts w:ascii="Times New Roman" w:eastAsia="Times New Roman" w:hAnsi="Times New Roman" w:cs="Times New Roman"/>
          <w:b/>
          <w:sz w:val="36"/>
          <w:szCs w:val="36"/>
          <w:lang w:eastAsia="ru-RU"/>
        </w:rPr>
      </w:pPr>
    </w:p>
    <w:p w:rsidR="00C136BA" w:rsidRPr="00C136BA" w:rsidRDefault="00C136BA" w:rsidP="00C136BA">
      <w:pPr>
        <w:spacing w:after="0" w:line="240" w:lineRule="auto"/>
        <w:jc w:val="center"/>
        <w:rPr>
          <w:rFonts w:ascii="Times New Roman" w:eastAsia="Times New Roman" w:hAnsi="Times New Roman" w:cs="Times New Roman"/>
          <w:b/>
          <w:sz w:val="36"/>
          <w:szCs w:val="36"/>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1. Паспорт </w:t>
      </w:r>
      <w:r w:rsidRPr="00C136BA">
        <w:rPr>
          <w:rFonts w:ascii="Times New Roman" w:eastAsia="Times New Roman" w:hAnsi="Times New Roman" w:cs="Times New Roman"/>
          <w:b/>
          <w:sz w:val="28"/>
          <w:szCs w:val="28"/>
          <w:lang w:eastAsia="ru-RU"/>
        </w:rPr>
        <w:br/>
        <w:t xml:space="preserve">Программы развития МБОУ Чапаевской СОШ  </w:t>
      </w:r>
    </w:p>
    <w:p w:rsidR="00C136BA" w:rsidRPr="00C136BA" w:rsidRDefault="00C136BA" w:rsidP="00C136BA">
      <w:pPr>
        <w:spacing w:after="0" w:line="240" w:lineRule="auto"/>
        <w:jc w:val="center"/>
        <w:rPr>
          <w:rFonts w:ascii="Times New Roman" w:eastAsia="Times New Roman" w:hAnsi="Times New Roman" w:cs="Times New Roman"/>
          <w:b/>
          <w:sz w:val="36"/>
          <w:szCs w:val="36"/>
          <w:lang w:eastAsia="ru-RU"/>
        </w:rPr>
      </w:pP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612"/>
      </w:tblGrid>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Наименование Программы</w:t>
            </w:r>
          </w:p>
        </w:tc>
        <w:tc>
          <w:tcPr>
            <w:tcW w:w="0" w:type="auto"/>
            <w:vAlign w:val="center"/>
          </w:tcPr>
          <w:p w:rsidR="00C136BA" w:rsidRPr="00C136BA" w:rsidRDefault="00C136BA" w:rsidP="00C136BA">
            <w:pPr>
              <w:shd w:val="clear" w:color="auto" w:fill="FFFFFF"/>
              <w:spacing w:after="120" w:line="216" w:lineRule="atLeast"/>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Программа </w:t>
            </w:r>
            <w:proofErr w:type="gramStart"/>
            <w:r w:rsidRPr="00C136BA">
              <w:rPr>
                <w:rFonts w:ascii="Times New Roman" w:eastAsia="Times New Roman" w:hAnsi="Times New Roman" w:cs="Times New Roman"/>
                <w:sz w:val="24"/>
                <w:szCs w:val="24"/>
                <w:lang w:eastAsia="ru-RU"/>
              </w:rPr>
              <w:t>развития  муниципального</w:t>
            </w:r>
            <w:proofErr w:type="gramEnd"/>
            <w:r w:rsidRPr="00C136BA">
              <w:rPr>
                <w:rFonts w:ascii="Times New Roman" w:eastAsia="Times New Roman" w:hAnsi="Times New Roman" w:cs="Times New Roman"/>
                <w:sz w:val="24"/>
                <w:szCs w:val="24"/>
                <w:lang w:eastAsia="ru-RU"/>
              </w:rPr>
              <w:t xml:space="preserve"> бюджетного общеобразовательного учреждения Чапаевской средней общеобразовательной школы </w:t>
            </w:r>
            <w:r>
              <w:rPr>
                <w:rFonts w:ascii="Times New Roman" w:eastAsia="Times New Roman" w:hAnsi="Times New Roman" w:cs="Times New Roman"/>
                <w:sz w:val="24"/>
                <w:szCs w:val="24"/>
                <w:lang w:eastAsia="ru-RU"/>
              </w:rPr>
              <w:t xml:space="preserve"> на 2020</w:t>
            </w:r>
            <w:r w:rsidRPr="00C136B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136BA">
              <w:rPr>
                <w:rFonts w:ascii="Times New Roman" w:eastAsia="Times New Roman" w:hAnsi="Times New Roman" w:cs="Times New Roman"/>
                <w:sz w:val="24"/>
                <w:szCs w:val="24"/>
                <w:lang w:eastAsia="ru-RU"/>
              </w:rPr>
              <w:t xml:space="preserve"> годы   </w:t>
            </w: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Разработчики Программы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Воробьева Елена Николаевна</w:t>
            </w:r>
            <w:r w:rsidRPr="00C136BA">
              <w:rPr>
                <w:rFonts w:ascii="Times New Roman" w:eastAsia="Times New Roman" w:hAnsi="Times New Roman" w:cs="Times New Roman"/>
                <w:sz w:val="24"/>
                <w:szCs w:val="24"/>
                <w:lang w:eastAsia="ru-RU"/>
              </w:rPr>
              <w:t>,</w:t>
            </w:r>
            <w:r w:rsidRPr="00C136BA">
              <w:rPr>
                <w:rFonts w:ascii="Times New Roman" w:eastAsia="Times New Roman" w:hAnsi="Times New Roman" w:cs="Times New Roman"/>
                <w:sz w:val="28"/>
                <w:szCs w:val="28"/>
                <w:lang w:eastAsia="ru-RU"/>
              </w:rPr>
              <w:t xml:space="preserve"> </w:t>
            </w:r>
            <w:r w:rsidRPr="00C136BA">
              <w:rPr>
                <w:rFonts w:ascii="Times New Roman" w:eastAsia="Times New Roman" w:hAnsi="Times New Roman" w:cs="Times New Roman"/>
                <w:sz w:val="24"/>
                <w:szCs w:val="28"/>
                <w:lang w:eastAsia="ru-RU"/>
              </w:rPr>
              <w:t xml:space="preserve">кандидат на замещение вакантной должности руководителя МБОУ Чапаевской СОШ </w:t>
            </w:r>
            <w:proofErr w:type="spellStart"/>
            <w:r w:rsidRPr="00C136BA">
              <w:rPr>
                <w:rFonts w:ascii="Times New Roman" w:eastAsia="Times New Roman" w:hAnsi="Times New Roman" w:cs="Times New Roman"/>
                <w:sz w:val="24"/>
                <w:szCs w:val="28"/>
                <w:lang w:eastAsia="ru-RU"/>
              </w:rPr>
              <w:t>Белокалитвинского</w:t>
            </w:r>
            <w:proofErr w:type="spellEnd"/>
            <w:r w:rsidRPr="00C136BA">
              <w:rPr>
                <w:rFonts w:ascii="Times New Roman" w:eastAsia="Times New Roman" w:hAnsi="Times New Roman" w:cs="Times New Roman"/>
                <w:sz w:val="24"/>
                <w:szCs w:val="28"/>
                <w:lang w:eastAsia="ru-RU"/>
              </w:rPr>
              <w:t xml:space="preserve"> района Ростовской области.</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телефоны: 8 (905</w:t>
            </w:r>
            <w:r w:rsidRPr="00C136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432-29</w:t>
            </w:r>
            <w:r w:rsidRPr="00C136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86</w:t>
            </w: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Исполнители Программы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Администрация школы, педагогический </w:t>
            </w:r>
            <w:proofErr w:type="gramStart"/>
            <w:r w:rsidRPr="00C136BA">
              <w:rPr>
                <w:rFonts w:ascii="Times New Roman" w:eastAsia="Times New Roman" w:hAnsi="Times New Roman" w:cs="Times New Roman"/>
                <w:sz w:val="24"/>
                <w:szCs w:val="24"/>
                <w:lang w:eastAsia="ru-RU"/>
              </w:rPr>
              <w:t>коллектив  школы</w:t>
            </w:r>
            <w:proofErr w:type="gramEnd"/>
            <w:r w:rsidRPr="00C136BA">
              <w:rPr>
                <w:rFonts w:ascii="Times New Roman" w:eastAsia="Times New Roman" w:hAnsi="Times New Roman" w:cs="Times New Roman"/>
                <w:sz w:val="24"/>
                <w:szCs w:val="24"/>
                <w:lang w:eastAsia="ru-RU"/>
              </w:rPr>
              <w:t>, ученический коллектив, родительская общественность, социальные партнеры школы</w:t>
            </w: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 xml:space="preserve">Научно-методические основы </w:t>
            </w: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разработки Программы</w:t>
            </w:r>
          </w:p>
        </w:tc>
        <w:tc>
          <w:tcPr>
            <w:tcW w:w="0" w:type="auto"/>
            <w:vAlign w:val="center"/>
          </w:tcPr>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Arial" w:eastAsia="Times New Roman" w:hAnsi="Arial" w:cs="Arial"/>
                <w:sz w:val="14"/>
                <w:szCs w:val="14"/>
                <w:lang w:eastAsia="ru-RU"/>
              </w:rPr>
              <w:t xml:space="preserve"> </w:t>
            </w:r>
            <w:r w:rsidRPr="00C136BA">
              <w:rPr>
                <w:rFonts w:ascii="Times New Roman" w:eastAsia="Times New Roman" w:hAnsi="Times New Roman" w:cs="Times New Roman"/>
                <w:sz w:val="24"/>
                <w:szCs w:val="24"/>
                <w:lang w:eastAsia="ru-RU"/>
              </w:rPr>
              <w:t>Конвенция о правах ребёнка, принята </w:t>
            </w:r>
            <w:hyperlink r:id="rId8" w:history="1">
              <w:r w:rsidRPr="00C136BA">
                <w:rPr>
                  <w:rFonts w:ascii="Times New Roman" w:eastAsia="Times New Roman" w:hAnsi="Times New Roman" w:cs="Times New Roman"/>
                  <w:sz w:val="24"/>
                  <w:szCs w:val="24"/>
                  <w:lang w:eastAsia="ru-RU"/>
                </w:rPr>
                <w:t>резолюцией 44/25</w:t>
              </w:r>
            </w:hyperlink>
            <w:r w:rsidRPr="00C136BA">
              <w:rPr>
                <w:rFonts w:ascii="Times New Roman" w:eastAsia="Times New Roman" w:hAnsi="Times New Roman" w:cs="Times New Roman"/>
                <w:sz w:val="24"/>
                <w:szCs w:val="24"/>
                <w:lang w:eastAsia="ru-RU"/>
              </w:rPr>
              <w:t> Генеральной Ассамблеи ООН от 20 ноября 1989 года;</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Закон РФ «Об основных гарантиях прав ребёнка» от 24 июля 1998 года №124-ФЗ (ред. от 03.12.2011);</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Закон РФ «Об образовании в Российской Федерации» от 29 декабря 2012 г. N 273-ФЗ с учётом изменений и дополнений;</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Концепция долгосрочного социально-экономического развития Российской Федерации до 2020 года (распоряжение Правительства РФ от 17.11.2008 г. № 1662-р);</w:t>
            </w:r>
          </w:p>
          <w:p w:rsidR="00C136BA" w:rsidRPr="00C136BA" w:rsidRDefault="00C136BA" w:rsidP="00C136BA">
            <w:pPr>
              <w:autoSpaceDE w:val="0"/>
              <w:autoSpaceDN w:val="0"/>
              <w:adjustRightInd w:val="0"/>
              <w:spacing w:after="0" w:line="221" w:lineRule="auto"/>
              <w:outlineLvl w:val="2"/>
              <w:rPr>
                <w:rFonts w:ascii="Times New Roman" w:eastAsia="Times New Roman" w:hAnsi="Times New Roman" w:cs="Times New Roman"/>
                <w:spacing w:val="-4"/>
                <w:sz w:val="24"/>
                <w:szCs w:val="24"/>
                <w:lang w:eastAsia="ru-RU"/>
              </w:rPr>
            </w:pPr>
            <w:r w:rsidRPr="00C136BA">
              <w:rPr>
                <w:rFonts w:ascii="Times New Roman" w:eastAsia="Times New Roman" w:hAnsi="Times New Roman" w:cs="Times New Roman"/>
                <w:sz w:val="24"/>
                <w:szCs w:val="24"/>
                <w:lang w:eastAsia="ru-RU"/>
              </w:rPr>
              <w:t xml:space="preserve">- Концепция </w:t>
            </w:r>
            <w:r w:rsidRPr="00C136BA">
              <w:rPr>
                <w:rFonts w:ascii="Times New Roman" w:eastAsia="Times New Roman" w:hAnsi="Times New Roman" w:cs="Times New Roman"/>
                <w:spacing w:val="-4"/>
                <w:sz w:val="24"/>
                <w:szCs w:val="24"/>
                <w:lang w:eastAsia="ru-RU"/>
              </w:rPr>
              <w:t>развития системы образования Ростовской области</w:t>
            </w:r>
            <w:r w:rsidRPr="00C136BA">
              <w:rPr>
                <w:rFonts w:ascii="Times New Roman" w:eastAsia="Times New Roman" w:hAnsi="Times New Roman" w:cs="Times New Roman"/>
                <w:sz w:val="24"/>
                <w:szCs w:val="24"/>
                <w:lang w:eastAsia="ru-RU"/>
              </w:rPr>
              <w:t xml:space="preserve"> на период до 2020 года (в редакции постановления Правительства Ростовской области от 16.12.2013 № 773);</w:t>
            </w:r>
          </w:p>
          <w:p w:rsidR="00C136BA" w:rsidRPr="00C136BA" w:rsidRDefault="00C136BA" w:rsidP="00C136BA">
            <w:pPr>
              <w:keepNext/>
              <w:shd w:val="clear" w:color="auto" w:fill="FFFFFF"/>
              <w:spacing w:after="0" w:line="240" w:lineRule="auto"/>
              <w:textAlignment w:val="baseline"/>
              <w:outlineLvl w:val="0"/>
              <w:rPr>
                <w:rFonts w:ascii="Times New Roman" w:eastAsia="Times New Roman" w:hAnsi="Times New Roman" w:cs="Times New Roman"/>
                <w:bCs/>
                <w:spacing w:val="2"/>
                <w:kern w:val="32"/>
                <w:sz w:val="24"/>
                <w:szCs w:val="24"/>
                <w:lang w:eastAsia="ru-RU"/>
              </w:rPr>
            </w:pPr>
            <w:r w:rsidRPr="00C136BA">
              <w:rPr>
                <w:rFonts w:ascii="Times New Roman" w:eastAsia="Times New Roman" w:hAnsi="Times New Roman" w:cs="Times New Roman"/>
                <w:bCs/>
                <w:kern w:val="32"/>
                <w:sz w:val="24"/>
                <w:szCs w:val="24"/>
                <w:lang w:eastAsia="ru-RU"/>
              </w:rPr>
              <w:t xml:space="preserve">- </w:t>
            </w:r>
            <w:r w:rsidRPr="00C136BA">
              <w:rPr>
                <w:rFonts w:ascii="Times New Roman" w:eastAsia="Times New Roman" w:hAnsi="Times New Roman" w:cs="Times New Roman"/>
                <w:bCs/>
                <w:spacing w:val="2"/>
                <w:kern w:val="32"/>
                <w:sz w:val="24"/>
                <w:szCs w:val="24"/>
                <w:lang w:eastAsia="ru-RU"/>
              </w:rPr>
              <w:t>Государственной программы Ростовской области "Развитие образования" (с изменениями на 7 июня 2018 года);</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Государственная программа «Патриотическое воспитание граждан РФ на 2016-2020 годы» утверждена постановлением Правительства Российской Федерации от 30.12.2015 г. № 1403;        </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Стратегия развития воспитания в Российской Федерации до 2025 года, утверждена распоряжением Правительства Российской Федерации от 29 мая 2015г. № 996-р;</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Концепция духовно-нравственного развития и воспитания личности гражданина России. </w:t>
            </w:r>
            <w:proofErr w:type="spellStart"/>
            <w:r w:rsidRPr="00C136BA">
              <w:rPr>
                <w:rFonts w:ascii="Times New Roman" w:eastAsia="Times New Roman" w:hAnsi="Times New Roman" w:cs="Times New Roman"/>
                <w:sz w:val="24"/>
                <w:szCs w:val="24"/>
                <w:lang w:eastAsia="ru-RU"/>
              </w:rPr>
              <w:t>А.Я.Данилюк</w:t>
            </w:r>
            <w:proofErr w:type="spellEnd"/>
            <w:r w:rsidRPr="00C136BA">
              <w:rPr>
                <w:rFonts w:ascii="Times New Roman" w:eastAsia="Times New Roman" w:hAnsi="Times New Roman" w:cs="Times New Roman"/>
                <w:sz w:val="24"/>
                <w:szCs w:val="24"/>
                <w:lang w:eastAsia="ru-RU"/>
              </w:rPr>
              <w:t>, А.М. Кондаков, В.А. Тишков. Москва, Просвещение, 2009 г.;</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Концепция общенациональной системы выявления и развития молодых талантов, утверждена Президентом РФ 03 апреля 2012 г.;</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Федеральный государственный образовательный стандарт начального общего образования (утвержден приказом </w:t>
            </w:r>
            <w:proofErr w:type="spellStart"/>
            <w:r w:rsidRPr="00C136BA">
              <w:rPr>
                <w:rFonts w:ascii="Times New Roman" w:eastAsia="Times New Roman" w:hAnsi="Times New Roman" w:cs="Times New Roman"/>
                <w:sz w:val="24"/>
                <w:szCs w:val="24"/>
                <w:lang w:eastAsia="ru-RU"/>
              </w:rPr>
              <w:t>Минобрнауки</w:t>
            </w:r>
            <w:proofErr w:type="spellEnd"/>
            <w:r w:rsidRPr="00C136BA">
              <w:rPr>
                <w:rFonts w:ascii="Times New Roman" w:eastAsia="Times New Roman" w:hAnsi="Times New Roman" w:cs="Times New Roman"/>
                <w:sz w:val="24"/>
                <w:szCs w:val="24"/>
                <w:lang w:eastAsia="ru-RU"/>
              </w:rPr>
              <w:t xml:space="preserve"> РФ от 6 октября 2009 г. № 373);</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(утв. приказом </w:t>
            </w:r>
            <w:proofErr w:type="spellStart"/>
            <w:r w:rsidRPr="00C136BA">
              <w:rPr>
                <w:rFonts w:ascii="Times New Roman" w:eastAsia="Times New Roman" w:hAnsi="Times New Roman" w:cs="Times New Roman"/>
                <w:sz w:val="24"/>
                <w:szCs w:val="24"/>
                <w:lang w:eastAsia="ru-RU"/>
              </w:rPr>
              <w:t>Минобрнауки</w:t>
            </w:r>
            <w:proofErr w:type="spellEnd"/>
            <w:r w:rsidRPr="00C136BA">
              <w:rPr>
                <w:rFonts w:ascii="Times New Roman" w:eastAsia="Times New Roman" w:hAnsi="Times New Roman" w:cs="Times New Roman"/>
                <w:sz w:val="24"/>
                <w:szCs w:val="24"/>
                <w:lang w:eastAsia="ru-RU"/>
              </w:rPr>
              <w:t xml:space="preserve"> РФ от 17 декабря 2010 г. № 1897;</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 Концепция развития дополнительного образования детей, утверждена распоряжением Правительства Российской Федерации от </w:t>
            </w:r>
            <w:proofErr w:type="gramStart"/>
            <w:r w:rsidRPr="00C136BA">
              <w:rPr>
                <w:rFonts w:ascii="Times New Roman" w:eastAsia="Times New Roman" w:hAnsi="Times New Roman" w:cs="Times New Roman"/>
                <w:sz w:val="24"/>
                <w:szCs w:val="24"/>
                <w:lang w:eastAsia="ru-RU"/>
              </w:rPr>
              <w:t>04.09.2014  №</w:t>
            </w:r>
            <w:proofErr w:type="gramEnd"/>
            <w:r w:rsidRPr="00C136BA">
              <w:rPr>
                <w:rFonts w:ascii="Times New Roman" w:eastAsia="Times New Roman" w:hAnsi="Times New Roman" w:cs="Times New Roman"/>
                <w:sz w:val="24"/>
                <w:szCs w:val="24"/>
                <w:lang w:eastAsia="ru-RU"/>
              </w:rPr>
              <w:t xml:space="preserve"> 1726-р;</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Устав МБОУ Чапаевской СОШ</w:t>
            </w:r>
            <w:r>
              <w:rPr>
                <w:rFonts w:ascii="Times New Roman" w:eastAsia="Times New Roman" w:hAnsi="Times New Roman" w:cs="Times New Roman"/>
                <w:sz w:val="24"/>
                <w:szCs w:val="24"/>
                <w:lang w:eastAsia="ru-RU"/>
              </w:rPr>
              <w:t xml:space="preserve"> от 26.12.2019</w:t>
            </w: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Приказ Министерства образования и науки РФ «Об утверждении порядка проведения аттестации педагогических работников организаций, осуществляющих образовательную деятельность» от 7 апреля 2014 № 276;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г. № 189, с учётом изменений и дополнений.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lastRenderedPageBreak/>
              <w:t>Цель Программы</w:t>
            </w:r>
          </w:p>
        </w:tc>
        <w:tc>
          <w:tcPr>
            <w:tcW w:w="0" w:type="auto"/>
            <w:vAlign w:val="center"/>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Задачи Программы</w:t>
            </w:r>
          </w:p>
        </w:tc>
        <w:tc>
          <w:tcPr>
            <w:tcW w:w="0" w:type="auto"/>
            <w:vAlign w:val="center"/>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3.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Ожидаемые результаты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t xml:space="preserve">В системе управления: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система мониторинга станет неотъемлемой основой управления развитием школы. </w:t>
            </w:r>
          </w:p>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t xml:space="preserve">В обновлении инфраструктуры: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все учебные кабинеты будут максимально возможно оснащены в соответствии с требованиями ФГОС общего образования. </w:t>
            </w:r>
          </w:p>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t>В совершенствовании профессионального мастерства педагогического коллектива:</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- 100 % педагогов и руководителей школы пройдут повышение квалификации и (или) профессиональную переподготовку по </w:t>
            </w:r>
            <w:r w:rsidRPr="00C136BA">
              <w:rPr>
                <w:rFonts w:ascii="Times New Roman" w:eastAsia="Times New Roman" w:hAnsi="Times New Roman" w:cs="Times New Roman"/>
                <w:sz w:val="24"/>
                <w:szCs w:val="24"/>
                <w:lang w:eastAsia="ru-RU"/>
              </w:rPr>
              <w:lastRenderedPageBreak/>
              <w:t>современному содержанию образования (в том числе ФГОС соответствующих ступеней образования) и инновационным технологиям;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 менее 80 % педагогов будет работать по инновационным образовательным технологиям;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 менее 80 %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t>В организации образовательного процесса:</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повысится эффективность использования современных образовательных технологий;</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 менее 5 %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не менее 80 % школьников будет обучаться в системе </w:t>
            </w:r>
            <w:proofErr w:type="spellStart"/>
            <w:r w:rsidRPr="00C136BA">
              <w:rPr>
                <w:rFonts w:ascii="Times New Roman" w:eastAsia="Times New Roman" w:hAnsi="Times New Roman" w:cs="Times New Roman"/>
                <w:sz w:val="24"/>
                <w:szCs w:val="24"/>
                <w:lang w:eastAsia="ru-RU"/>
              </w:rPr>
              <w:t>внутришкольного</w:t>
            </w:r>
            <w:proofErr w:type="spellEnd"/>
            <w:r w:rsidRPr="00C136BA">
              <w:rPr>
                <w:rFonts w:ascii="Times New Roman" w:eastAsia="Times New Roman" w:hAnsi="Times New Roman" w:cs="Times New Roman"/>
                <w:sz w:val="24"/>
                <w:szCs w:val="24"/>
                <w:lang w:eastAsia="ru-RU"/>
              </w:rPr>
              <w:t xml:space="preserve"> дополнительного образования;</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 80 % учащихся основной и старшей школы будет включено в исследовательскую и проектную деятельность;</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будет работать программа поддержки талантливых детей (по различным направлениям интеллектуального, творческого, физического развития); </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будет наблюдаться положительная динамика показателей мониторинга качества предоставляемых образовательных услуг;</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улучшатся результаты ЕГЭ и ОГЭ;</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количество призёров и победителей муниципального уровня будет расти;</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повысится удовлетворенность участников образовательных отношений качеством образовательных услуг;</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будет модернизирована школьная система оценки качества образования;</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конкурентоспособности выпускников школы</w:t>
            </w:r>
          </w:p>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t>В организации воспитательного процесса:</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будет сформирована воспитательная система школы, основанная на принципах </w:t>
            </w:r>
            <w:proofErr w:type="spellStart"/>
            <w:proofErr w:type="gramStart"/>
            <w:r w:rsidRPr="00C136BA">
              <w:rPr>
                <w:rFonts w:ascii="Times New Roman" w:eastAsia="Times New Roman" w:hAnsi="Times New Roman" w:cs="Times New Roman"/>
                <w:sz w:val="24"/>
                <w:szCs w:val="24"/>
                <w:lang w:eastAsia="ru-RU"/>
              </w:rPr>
              <w:t>гуманизации</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культуросообразности</w:t>
            </w:r>
            <w:proofErr w:type="spellEnd"/>
            <w:proofErr w:type="gram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природосообразности</w:t>
            </w:r>
            <w:proofErr w:type="spellEnd"/>
            <w:r w:rsidRPr="00C136BA">
              <w:rPr>
                <w:rFonts w:ascii="Times New Roman" w:eastAsia="Times New Roman" w:hAnsi="Times New Roman" w:cs="Times New Roman"/>
                <w:sz w:val="24"/>
                <w:szCs w:val="24"/>
                <w:lang w:eastAsia="ru-RU"/>
              </w:rPr>
              <w:t>, целостности и дифференциации образовательного процесса;</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будет сформирован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улучшатся качества личностно-ориентированной образовательной среды, положительно влияющей на физическое, психическое и нравственное 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снизится уровень заболеваемости учащихся и учителей;</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повысится информационная культура участников образовательных отношений.</w:t>
            </w:r>
          </w:p>
          <w:p w:rsidR="00C136BA" w:rsidRPr="00C136BA" w:rsidRDefault="00C136BA" w:rsidP="00C136BA">
            <w:pPr>
              <w:spacing w:after="0" w:line="240" w:lineRule="auto"/>
              <w:jc w:val="both"/>
              <w:rPr>
                <w:rFonts w:ascii="Times New Roman" w:eastAsia="Times New Roman" w:hAnsi="Times New Roman" w:cs="Times New Roman"/>
                <w:sz w:val="24"/>
                <w:szCs w:val="24"/>
                <w:u w:val="single"/>
                <w:lang w:eastAsia="ru-RU"/>
              </w:rPr>
            </w:pPr>
            <w:r w:rsidRPr="00C136BA">
              <w:rPr>
                <w:rFonts w:ascii="Times New Roman" w:eastAsia="Times New Roman" w:hAnsi="Times New Roman" w:cs="Times New Roman"/>
                <w:sz w:val="24"/>
                <w:szCs w:val="24"/>
                <w:u w:val="single"/>
                <w:lang w:eastAsia="ru-RU"/>
              </w:rPr>
              <w:lastRenderedPageBreak/>
              <w:t>В расширении партнерских отношений:</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будет расширена образовательная социокультурная среда школы, обеспечивающая более полное формирование интеллектуальной, духовно-нравственной личности, ее социальную активность;</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 менее 60 %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C136BA" w:rsidRPr="00C136BA" w:rsidRDefault="00C136BA" w:rsidP="00C136BA">
            <w:pPr>
              <w:widowControl w:val="0"/>
              <w:autoSpaceDE w:val="0"/>
              <w:autoSpaceDN w:val="0"/>
              <w:adjustRightInd w:val="0"/>
              <w:spacing w:after="0" w:line="240" w:lineRule="auto"/>
              <w:ind w:left="241" w:right="-5" w:hanging="2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 менее 20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C136BA" w:rsidRPr="00C136BA" w:rsidRDefault="00C136BA" w:rsidP="00C136BA">
            <w:pPr>
              <w:numPr>
                <w:ilvl w:val="0"/>
                <w:numId w:val="5"/>
              </w:numPr>
              <w:spacing w:after="0" w:line="240" w:lineRule="auto"/>
              <w:ind w:left="320"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повысится имидж образовательного учреждения в социуме.</w:t>
            </w:r>
          </w:p>
        </w:tc>
      </w:tr>
      <w:tr w:rsidR="00C136BA" w:rsidRPr="00C136BA" w:rsidTr="00C136BA">
        <w:trPr>
          <w:trHeight w:val="473"/>
        </w:trPr>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lastRenderedPageBreak/>
              <w:t xml:space="preserve">Срок действия </w:t>
            </w:r>
          </w:p>
        </w:tc>
        <w:tc>
          <w:tcPr>
            <w:tcW w:w="0" w:type="auto"/>
            <w:vAlign w:val="center"/>
          </w:tcPr>
          <w:p w:rsidR="00C136BA" w:rsidRPr="00C136BA" w:rsidRDefault="00B9336A" w:rsidP="00C13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Программы: 2020 – 2025</w:t>
            </w:r>
            <w:r w:rsidR="00C136BA" w:rsidRPr="00C136BA">
              <w:rPr>
                <w:rFonts w:ascii="Times New Roman" w:eastAsia="Times New Roman" w:hAnsi="Times New Roman" w:cs="Times New Roman"/>
                <w:sz w:val="24"/>
                <w:szCs w:val="24"/>
                <w:lang w:eastAsia="ru-RU"/>
              </w:rPr>
              <w:t xml:space="preserve"> годы</w:t>
            </w: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Этапы реализации Программы</w:t>
            </w: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Пе</w:t>
            </w:r>
            <w:r w:rsidR="00B9336A">
              <w:rPr>
                <w:rFonts w:ascii="Times New Roman" w:eastAsia="Times New Roman" w:hAnsi="Times New Roman" w:cs="Times New Roman"/>
                <w:b/>
                <w:sz w:val="24"/>
                <w:szCs w:val="24"/>
                <w:lang w:eastAsia="ru-RU"/>
              </w:rPr>
              <w:t>рвый этап (2020 – 2021</w:t>
            </w:r>
            <w:r w:rsidRPr="00C136BA">
              <w:rPr>
                <w:rFonts w:ascii="Times New Roman" w:eastAsia="Times New Roman" w:hAnsi="Times New Roman" w:cs="Times New Roman"/>
                <w:b/>
                <w:sz w:val="24"/>
                <w:szCs w:val="24"/>
                <w:lang w:eastAsia="ru-RU"/>
              </w:rPr>
              <w:t xml:space="preserve"> учебный год) – аналитико-проектировочный:</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Проблемно-ориентированный анализ результатов реализации предыдущей Программы ра</w:t>
            </w:r>
            <w:r w:rsidR="00B9336A">
              <w:rPr>
                <w:rFonts w:ascii="Times New Roman" w:eastAsia="Times New Roman" w:hAnsi="Times New Roman" w:cs="Times New Roman"/>
                <w:sz w:val="24"/>
                <w:szCs w:val="24"/>
                <w:lang w:eastAsia="ru-RU"/>
              </w:rPr>
              <w:t>звития МБОУ Чапаевской СОШ (2018-2023</w:t>
            </w:r>
            <w:r w:rsidRPr="00C136BA">
              <w:rPr>
                <w:rFonts w:ascii="Times New Roman" w:eastAsia="Times New Roman" w:hAnsi="Times New Roman" w:cs="Times New Roman"/>
                <w:sz w:val="24"/>
                <w:szCs w:val="24"/>
                <w:lang w:eastAsia="ru-RU"/>
              </w:rPr>
              <w:t xml:space="preserve"> гг.);</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Изучение и анализ Федерального Закона «Об образовании в Российской Федерации» № 273-ФЗ и концепции ФГОС общего образования (всех уровней) с целью определения основных направлений обновления образовательной системы школы;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C136BA" w:rsidRPr="00C136BA" w:rsidRDefault="00B9336A" w:rsidP="00C136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Второй этап (2022 - 2023</w:t>
            </w:r>
            <w:r w:rsidR="00C136BA" w:rsidRPr="00C136BA">
              <w:rPr>
                <w:rFonts w:ascii="Times New Roman" w:eastAsia="Times New Roman" w:hAnsi="Times New Roman" w:cs="Times New Roman"/>
                <w:b/>
                <w:sz w:val="24"/>
                <w:szCs w:val="24"/>
                <w:lang w:eastAsia="ru-RU"/>
              </w:rPr>
              <w:t xml:space="preserve"> учебные годы) – реализующий:</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Разработка системы мониторинга реализации настоящей Программы;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Реализация мероприятий плана действий Программы;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Внедрение ФГОС ООО.</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Реализация образовательных и воспитательных проектов.</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Научно-</w:t>
            </w:r>
            <w:proofErr w:type="gramStart"/>
            <w:r w:rsidRPr="00C136BA">
              <w:rPr>
                <w:rFonts w:ascii="Times New Roman" w:eastAsia="Times New Roman" w:hAnsi="Times New Roman" w:cs="Times New Roman"/>
                <w:sz w:val="24"/>
                <w:szCs w:val="24"/>
                <w:lang w:eastAsia="ru-RU"/>
              </w:rPr>
              <w:t>методическое  и</w:t>
            </w:r>
            <w:proofErr w:type="gramEnd"/>
            <w:r w:rsidRPr="00C136BA">
              <w:rPr>
                <w:rFonts w:ascii="Times New Roman" w:eastAsia="Times New Roman" w:hAnsi="Times New Roman" w:cs="Times New Roman"/>
                <w:sz w:val="24"/>
                <w:szCs w:val="24"/>
                <w:lang w:eastAsia="ru-RU"/>
              </w:rPr>
              <w:t xml:space="preserve">  нормативно-правовое  сопровождение реализации Программы развития;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Осуществление системы мониторинга реализации Программы, текущий анализ промежуточных результатов.</w:t>
            </w: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Третий этап (</w:t>
            </w:r>
            <w:r w:rsidR="00B9336A">
              <w:rPr>
                <w:rFonts w:ascii="Times New Roman" w:eastAsia="Times New Roman" w:hAnsi="Times New Roman" w:cs="Times New Roman"/>
                <w:b/>
                <w:sz w:val="24"/>
                <w:szCs w:val="24"/>
                <w:lang w:eastAsia="ru-RU"/>
              </w:rPr>
              <w:t>2024-2025</w:t>
            </w:r>
            <w:r w:rsidRPr="00C136BA">
              <w:rPr>
                <w:rFonts w:ascii="Times New Roman" w:eastAsia="Times New Roman" w:hAnsi="Times New Roman" w:cs="Times New Roman"/>
                <w:b/>
                <w:sz w:val="24"/>
                <w:szCs w:val="24"/>
                <w:lang w:eastAsia="ru-RU"/>
              </w:rPr>
              <w:t>) – аналитико-обобщающий:</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Итоговая диагностика реализации основных программных мероприятий;</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Анализ итоговых результатов мониторинга реализации Программы;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Обобщение позитивного опыта осуществления программных мероприятий;</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Определение целей, задач и направлений стратегии дальнейшего развития школы.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tc>
      </w:tr>
      <w:tr w:rsidR="00C136BA" w:rsidRPr="00C136BA" w:rsidTr="00C136BA">
        <w:trPr>
          <w:trHeight w:val="1398"/>
        </w:trPr>
        <w:tc>
          <w:tcPr>
            <w:tcW w:w="2127" w:type="dxa"/>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Структура Программы</w:t>
            </w:r>
          </w:p>
        </w:tc>
        <w:tc>
          <w:tcPr>
            <w:tcW w:w="0" w:type="auto"/>
            <w:vAlign w:val="center"/>
          </w:tcPr>
          <w:p w:rsidR="00C136BA" w:rsidRPr="00C136BA" w:rsidRDefault="00C136BA" w:rsidP="00C136BA">
            <w:pPr>
              <w:numPr>
                <w:ilvl w:val="0"/>
                <w:numId w:val="1"/>
              </w:numPr>
              <w:spacing w:after="200" w:line="240" w:lineRule="auto"/>
              <w:ind w:left="429" w:hanging="289"/>
              <w:contextualSpacing/>
              <w:jc w:val="both"/>
              <w:rPr>
                <w:rFonts w:ascii="Times New Roman" w:eastAsia="Calibri" w:hAnsi="Times New Roman" w:cs="Times New Roman"/>
                <w:sz w:val="24"/>
              </w:rPr>
            </w:pPr>
            <w:r w:rsidRPr="00C136BA">
              <w:rPr>
                <w:rFonts w:ascii="Times New Roman" w:eastAsia="Calibri" w:hAnsi="Times New Roman" w:cs="Times New Roman"/>
                <w:sz w:val="24"/>
              </w:rPr>
              <w:t>Информационно-аналитическая справка о школе</w:t>
            </w:r>
          </w:p>
          <w:p w:rsidR="00C136BA" w:rsidRPr="00C136BA" w:rsidRDefault="00C136BA" w:rsidP="00C136BA">
            <w:pPr>
              <w:numPr>
                <w:ilvl w:val="0"/>
                <w:numId w:val="1"/>
              </w:numPr>
              <w:spacing w:after="200" w:line="240" w:lineRule="auto"/>
              <w:ind w:left="429" w:hanging="289"/>
              <w:contextualSpacing/>
              <w:jc w:val="both"/>
              <w:rPr>
                <w:rFonts w:ascii="Times New Roman" w:eastAsia="Calibri" w:hAnsi="Times New Roman" w:cs="Times New Roman"/>
                <w:sz w:val="24"/>
              </w:rPr>
            </w:pPr>
            <w:r w:rsidRPr="00C136BA">
              <w:rPr>
                <w:rFonts w:ascii="Times New Roman" w:eastAsia="Calibri" w:hAnsi="Times New Roman" w:cs="Times New Roman"/>
                <w:sz w:val="24"/>
              </w:rPr>
              <w:t>Концепция развития школы</w:t>
            </w:r>
          </w:p>
          <w:p w:rsidR="00C136BA" w:rsidRPr="00C136BA" w:rsidRDefault="00C136BA" w:rsidP="00C136BA">
            <w:pPr>
              <w:numPr>
                <w:ilvl w:val="0"/>
                <w:numId w:val="1"/>
              </w:numPr>
              <w:spacing w:after="200" w:line="240" w:lineRule="auto"/>
              <w:ind w:left="429" w:hanging="289"/>
              <w:contextualSpacing/>
              <w:jc w:val="both"/>
              <w:rPr>
                <w:rFonts w:ascii="Times New Roman" w:eastAsia="Calibri" w:hAnsi="Times New Roman" w:cs="Times New Roman"/>
                <w:sz w:val="24"/>
              </w:rPr>
            </w:pPr>
            <w:proofErr w:type="gramStart"/>
            <w:r w:rsidRPr="00C136BA">
              <w:rPr>
                <w:rFonts w:ascii="Times New Roman" w:eastAsia="Calibri" w:hAnsi="Times New Roman" w:cs="Times New Roman"/>
                <w:sz w:val="24"/>
              </w:rPr>
              <w:t>План  реализации</w:t>
            </w:r>
            <w:proofErr w:type="gramEnd"/>
            <w:r w:rsidRPr="00C136BA">
              <w:rPr>
                <w:rFonts w:ascii="Times New Roman" w:eastAsia="Calibri" w:hAnsi="Times New Roman" w:cs="Times New Roman"/>
                <w:sz w:val="24"/>
              </w:rPr>
              <w:t xml:space="preserve"> Программы</w:t>
            </w:r>
          </w:p>
          <w:p w:rsidR="00C136BA" w:rsidRPr="00C136BA" w:rsidRDefault="00C136BA" w:rsidP="00C136BA">
            <w:pPr>
              <w:numPr>
                <w:ilvl w:val="0"/>
                <w:numId w:val="1"/>
              </w:numPr>
              <w:spacing w:after="200" w:line="240" w:lineRule="auto"/>
              <w:ind w:left="429" w:hanging="289"/>
              <w:contextualSpacing/>
              <w:jc w:val="both"/>
              <w:rPr>
                <w:rFonts w:ascii="Times New Roman" w:eastAsia="Calibri" w:hAnsi="Times New Roman" w:cs="Times New Roman"/>
                <w:sz w:val="24"/>
              </w:rPr>
            </w:pPr>
            <w:r w:rsidRPr="00C136BA">
              <w:rPr>
                <w:rFonts w:ascii="Times New Roman" w:eastAsia="Calibri" w:hAnsi="Times New Roman" w:cs="Times New Roman"/>
                <w:sz w:val="24"/>
              </w:rPr>
              <w:t>Ожидаемые результаты</w:t>
            </w:r>
          </w:p>
        </w:tc>
      </w:tr>
      <w:tr w:rsidR="00C136BA" w:rsidRPr="00C136BA" w:rsidTr="00C136BA">
        <w:trPr>
          <w:trHeight w:val="415"/>
        </w:trPr>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 xml:space="preserve">Ресурсное обеспечение </w:t>
            </w:r>
            <w:r w:rsidRPr="00C136BA">
              <w:rPr>
                <w:rFonts w:ascii="Times New Roman" w:eastAsia="Times New Roman" w:hAnsi="Times New Roman" w:cs="Times New Roman"/>
                <w:b/>
                <w:sz w:val="24"/>
                <w:szCs w:val="24"/>
                <w:lang w:eastAsia="ru-RU"/>
              </w:rPr>
              <w:lastRenderedPageBreak/>
              <w:t>реализации Программы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Обучение педагогов на курсах повышения квалификации </w:t>
            </w:r>
            <w:proofErr w:type="gramStart"/>
            <w:r w:rsidRPr="00C136BA">
              <w:rPr>
                <w:rFonts w:ascii="Times New Roman" w:eastAsia="Times New Roman" w:hAnsi="Times New Roman" w:cs="Times New Roman"/>
                <w:sz w:val="24"/>
                <w:szCs w:val="24"/>
                <w:lang w:eastAsia="ru-RU"/>
              </w:rPr>
              <w:t>и  Интернет</w:t>
            </w:r>
            <w:proofErr w:type="gramEnd"/>
            <w:r w:rsidRPr="00C136BA">
              <w:rPr>
                <w:rFonts w:ascii="Times New Roman" w:eastAsia="Times New Roman" w:hAnsi="Times New Roman" w:cs="Times New Roman"/>
                <w:sz w:val="24"/>
                <w:szCs w:val="24"/>
                <w:lang w:eastAsia="ru-RU"/>
              </w:rPr>
              <w:t>-образования  (за счет средств УО);</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Приобретение учебных пособий, учебной и </w:t>
            </w:r>
            <w:proofErr w:type="gramStart"/>
            <w:r w:rsidRPr="00C136BA">
              <w:rPr>
                <w:rFonts w:ascii="Times New Roman" w:eastAsia="Times New Roman" w:hAnsi="Times New Roman" w:cs="Times New Roman"/>
                <w:sz w:val="24"/>
                <w:szCs w:val="24"/>
                <w:lang w:eastAsia="ru-RU"/>
              </w:rPr>
              <w:t>методической  литературы</w:t>
            </w:r>
            <w:proofErr w:type="gramEnd"/>
            <w:r w:rsidRPr="00C136BA">
              <w:rPr>
                <w:rFonts w:ascii="Times New Roman" w:eastAsia="Times New Roman" w:hAnsi="Times New Roman" w:cs="Times New Roman"/>
                <w:sz w:val="24"/>
                <w:szCs w:val="24"/>
                <w:lang w:eastAsia="ru-RU"/>
              </w:rPr>
              <w:t xml:space="preserve"> (УО);</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Текущий ремонт школы (УО, спонсорская помощь);</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Приобретение ученической мебели (УО, спонсорская помощь);</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Оснащение кабинетов (УО)</w:t>
            </w:r>
          </w:p>
        </w:tc>
      </w:tr>
      <w:tr w:rsidR="00C136BA" w:rsidRPr="00C136BA" w:rsidTr="00C136BA">
        <w:trPr>
          <w:trHeight w:val="978"/>
        </w:trPr>
        <w:tc>
          <w:tcPr>
            <w:tcW w:w="2127" w:type="dxa"/>
            <w:vAlign w:val="center"/>
          </w:tcPr>
          <w:p w:rsidR="00C136BA" w:rsidRPr="00C136BA" w:rsidRDefault="00C136BA" w:rsidP="00C136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lastRenderedPageBreak/>
              <w:t>Источники финансирования Программы</w:t>
            </w:r>
          </w:p>
        </w:tc>
        <w:tc>
          <w:tcPr>
            <w:tcW w:w="0" w:type="auto"/>
            <w:vAlign w:val="center"/>
          </w:tcPr>
          <w:p w:rsidR="00C136BA" w:rsidRPr="00C136BA" w:rsidRDefault="00C136BA" w:rsidP="00C13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Средства федерального и муниципального бюджетов, внебюджетные средства. </w:t>
            </w:r>
          </w:p>
        </w:tc>
      </w:tr>
      <w:tr w:rsidR="00C136BA" w:rsidRPr="00C136BA" w:rsidTr="00C136BA">
        <w:tc>
          <w:tcPr>
            <w:tcW w:w="2127" w:type="dxa"/>
            <w:vAlign w:val="center"/>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Порядок управления реализацией Программы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Корректировка программы осуществляется педагогическим советом школы; управляющим советом.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Управление реализацией программы осуществляется директором.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tc>
      </w:tr>
      <w:tr w:rsidR="00C136BA" w:rsidRPr="00C136BA" w:rsidTr="00C136BA">
        <w:tc>
          <w:tcPr>
            <w:tcW w:w="2127" w:type="dxa"/>
            <w:vAlign w:val="center"/>
          </w:tcPr>
          <w:p w:rsidR="00C136BA" w:rsidRPr="00C136BA" w:rsidRDefault="00C136BA" w:rsidP="00C136BA">
            <w:pPr>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Порядок мониторинга хода и результатов реализации Программы</w:t>
            </w:r>
          </w:p>
        </w:tc>
        <w:tc>
          <w:tcPr>
            <w:tcW w:w="0" w:type="auto"/>
            <w:vAlign w:val="center"/>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Обсуждение и подведение промежуточных итогов на педагогическом совете, управляющем совете, </w:t>
            </w:r>
            <w:proofErr w:type="gramStart"/>
            <w:r w:rsidRPr="00C136BA">
              <w:rPr>
                <w:rFonts w:ascii="Times New Roman" w:eastAsia="Times New Roman" w:hAnsi="Times New Roman" w:cs="Times New Roman"/>
                <w:sz w:val="24"/>
                <w:szCs w:val="24"/>
                <w:lang w:eastAsia="ru-RU"/>
              </w:rPr>
              <w:t>общешкольных  родительских</w:t>
            </w:r>
            <w:proofErr w:type="gramEnd"/>
            <w:r w:rsidRPr="00C136BA">
              <w:rPr>
                <w:rFonts w:ascii="Times New Roman" w:eastAsia="Times New Roman" w:hAnsi="Times New Roman" w:cs="Times New Roman"/>
                <w:sz w:val="24"/>
                <w:szCs w:val="24"/>
                <w:lang w:eastAsia="ru-RU"/>
              </w:rPr>
              <w:t xml:space="preserve"> собраниях.</w:t>
            </w:r>
          </w:p>
        </w:tc>
      </w:tr>
    </w:tbl>
    <w:p w:rsidR="00C136BA" w:rsidRPr="00C136BA" w:rsidRDefault="00C136BA" w:rsidP="00C136BA">
      <w:pPr>
        <w:spacing w:after="0" w:line="240" w:lineRule="auto"/>
        <w:ind w:right="360"/>
        <w:jc w:val="both"/>
        <w:rPr>
          <w:rFonts w:ascii="Times New Roman" w:eastAsia="Times New Roman" w:hAnsi="Times New Roman" w:cs="Times New Roman"/>
          <w:b/>
          <w:sz w:val="24"/>
          <w:szCs w:val="24"/>
          <w:lang w:eastAsia="ru-RU"/>
        </w:rPr>
        <w:sectPr w:rsidR="00C136BA" w:rsidRPr="00C136BA" w:rsidSect="00C136BA">
          <w:footerReference w:type="default" r:id="rId9"/>
          <w:pgSz w:w="11906" w:h="16838"/>
          <w:pgMar w:top="1134" w:right="680" w:bottom="1134" w:left="1276" w:header="709" w:footer="709" w:gutter="0"/>
          <w:cols w:space="708"/>
          <w:docGrid w:linePitch="360"/>
        </w:sectPr>
      </w:pPr>
    </w:p>
    <w:p w:rsidR="00C136BA" w:rsidRPr="00C136BA" w:rsidRDefault="00C136BA" w:rsidP="00C136BA">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C136BA" w:rsidRPr="00C136BA" w:rsidRDefault="00C136BA" w:rsidP="00C136BA">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C136BA" w:rsidRPr="00C136BA" w:rsidRDefault="00C136BA" w:rsidP="00C136BA">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bCs/>
          <w:sz w:val="28"/>
          <w:szCs w:val="28"/>
          <w:lang w:eastAsia="ru-RU"/>
        </w:rPr>
        <w:t>2. Пояснительная записка</w:t>
      </w:r>
      <w:r w:rsidRPr="00C136BA">
        <w:rPr>
          <w:rFonts w:ascii="Times New Roman" w:eastAsia="Times New Roman" w:hAnsi="Times New Roman" w:cs="Times New Roman"/>
          <w:b/>
          <w:bCs/>
          <w:sz w:val="28"/>
          <w:szCs w:val="28"/>
          <w:lang w:eastAsia="ru-RU"/>
        </w:rPr>
        <w:br/>
      </w:r>
    </w:p>
    <w:p w:rsidR="00C136BA" w:rsidRPr="00C136BA" w:rsidRDefault="00C136BA" w:rsidP="00C136BA">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bCs/>
          <w:sz w:val="28"/>
          <w:szCs w:val="28"/>
          <w:lang w:eastAsia="ru-RU"/>
        </w:rPr>
        <w:t>2.1. Актуальность Программы развития школы</w:t>
      </w:r>
    </w:p>
    <w:p w:rsidR="00C136BA" w:rsidRPr="00C136BA" w:rsidRDefault="00C136BA" w:rsidP="00C136BA">
      <w:pPr>
        <w:widowControl w:val="0"/>
        <w:autoSpaceDE w:val="0"/>
        <w:autoSpaceDN w:val="0"/>
        <w:adjustRightInd w:val="0"/>
        <w:spacing w:after="0" w:line="240" w:lineRule="auto"/>
        <w:ind w:right="-5"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сегодняшний день одной из актуальных задач российского образования выступает </w:t>
      </w:r>
      <w:proofErr w:type="gramStart"/>
      <w:r w:rsidRPr="00C136BA">
        <w:rPr>
          <w:rFonts w:ascii="Times New Roman" w:eastAsia="Times New Roman" w:hAnsi="Times New Roman" w:cs="Times New Roman"/>
          <w:sz w:val="24"/>
          <w:szCs w:val="24"/>
          <w:lang w:eastAsia="ru-RU"/>
        </w:rPr>
        <w:t>разработка  и</w:t>
      </w:r>
      <w:proofErr w:type="gramEnd"/>
      <w:r w:rsidRPr="00C136BA">
        <w:rPr>
          <w:rFonts w:ascii="Times New Roman" w:eastAsia="Times New Roman" w:hAnsi="Times New Roman" w:cs="Times New Roman"/>
          <w:sz w:val="24"/>
          <w:szCs w:val="24"/>
          <w:lang w:eastAsia="ru-RU"/>
        </w:rPr>
        <w:t xml:space="preserve"> создание максимально эффективных условий обучения и развития для каждого учащегося в рамках учебно-воспитательного процесса в школе.</w:t>
      </w:r>
    </w:p>
    <w:p w:rsidR="00C136BA" w:rsidRPr="00C136BA" w:rsidRDefault="00C136BA" w:rsidP="00C136BA">
      <w:pPr>
        <w:widowControl w:val="0"/>
        <w:autoSpaceDE w:val="0"/>
        <w:autoSpaceDN w:val="0"/>
        <w:adjustRightInd w:val="0"/>
        <w:spacing w:after="0" w:line="240" w:lineRule="auto"/>
        <w:ind w:right="-5"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конкурентно 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Согласно </w:t>
      </w:r>
      <w:r w:rsidR="00B9336A">
        <w:rPr>
          <w:rFonts w:ascii="Times New Roman" w:eastAsia="Times New Roman" w:hAnsi="Times New Roman" w:cs="Times New Roman"/>
          <w:sz w:val="24"/>
          <w:szCs w:val="24"/>
          <w:lang w:eastAsia="ru-RU"/>
        </w:rPr>
        <w:t>Федеральной целевой</w:t>
      </w:r>
      <w:r w:rsidR="00B9336A" w:rsidRPr="00B9336A">
        <w:rPr>
          <w:rFonts w:ascii="Times New Roman" w:eastAsia="Times New Roman" w:hAnsi="Times New Roman" w:cs="Times New Roman"/>
          <w:sz w:val="24"/>
          <w:szCs w:val="24"/>
          <w:lang w:eastAsia="ru-RU"/>
        </w:rPr>
        <w:t xml:space="preserve"> </w:t>
      </w:r>
      <w:r w:rsidR="00B9336A">
        <w:rPr>
          <w:rFonts w:ascii="Times New Roman" w:eastAsia="Times New Roman" w:hAnsi="Times New Roman" w:cs="Times New Roman"/>
          <w:sz w:val="24"/>
          <w:szCs w:val="24"/>
          <w:lang w:eastAsia="ru-RU"/>
        </w:rPr>
        <w:t>программе</w:t>
      </w:r>
      <w:r w:rsidR="00B9336A" w:rsidRPr="00B9336A">
        <w:rPr>
          <w:rFonts w:ascii="Times New Roman" w:eastAsia="Times New Roman" w:hAnsi="Times New Roman" w:cs="Times New Roman"/>
          <w:sz w:val="24"/>
          <w:szCs w:val="24"/>
          <w:lang w:eastAsia="ru-RU"/>
        </w:rPr>
        <w:t xml:space="preserve"> развития образования</w:t>
      </w:r>
      <w:r w:rsidRPr="00C136BA">
        <w:rPr>
          <w:rFonts w:ascii="Times New Roman" w:eastAsia="Times New Roman" w:hAnsi="Times New Roman" w:cs="Times New Roman"/>
          <w:sz w:val="24"/>
          <w:szCs w:val="24"/>
          <w:lang w:eastAsia="ru-RU"/>
        </w:rPr>
        <w:t xml:space="preserve"> данная задача наиболее эффективно решается в условиях:</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создания современной информационно-образовательной среды;</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развивающего и воспитывающего обучения, в основе которого заложена личностно-ориентированная направленность;</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комплексного применения инновационных образовательных технологий;</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модернизации образования в направлении большей открытости, больших возможностей для инициативы и активности обучающихся;</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нового представления "качественного образования";</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непрерывности образования;</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реализации каждым гражданином своего позитивного социального, культурного, экономического потенциала;</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укрепления единства образовательного пространства.</w:t>
      </w:r>
    </w:p>
    <w:p w:rsidR="00C136BA" w:rsidRPr="00C136BA" w:rsidRDefault="00C136BA" w:rsidP="00B9336A">
      <w:pPr>
        <w:widowControl w:val="0"/>
        <w:autoSpaceDE w:val="0"/>
        <w:autoSpaceDN w:val="0"/>
        <w:adjustRightInd w:val="0"/>
        <w:spacing w:after="0" w:line="240" w:lineRule="auto"/>
        <w:ind w:left="284" w:right="-5"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Основными направлениями развития образовательных организаций в свете 273- ФЗ </w:t>
      </w:r>
      <w:r w:rsidR="00B9336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"Об образовании в Российской Федерации" являются:</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введение федеральных государственных образовательных стандартов;</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roofErr w:type="gramStart"/>
      <w:r w:rsidRPr="00C136BA">
        <w:rPr>
          <w:rFonts w:ascii="Times New Roman" w:eastAsia="Times New Roman" w:hAnsi="Times New Roman" w:cs="Times New Roman"/>
          <w:sz w:val="24"/>
          <w:szCs w:val="24"/>
          <w:lang w:eastAsia="ru-RU"/>
        </w:rPr>
        <w:t>формирование  культуры</w:t>
      </w:r>
      <w:proofErr w:type="gramEnd"/>
      <w:r w:rsidRPr="00C136BA">
        <w:rPr>
          <w:rFonts w:ascii="Times New Roman" w:eastAsia="Times New Roman" w:hAnsi="Times New Roman" w:cs="Times New Roman"/>
          <w:sz w:val="24"/>
          <w:szCs w:val="24"/>
          <w:lang w:eastAsia="ru-RU"/>
        </w:rPr>
        <w:t xml:space="preserve">  здорового образа жизни всех участников образовательных отношений;</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создание оптимальной системы управления в школе;</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расширение открытости образовательной организации;</w:t>
      </w:r>
    </w:p>
    <w:p w:rsidR="00C136BA" w:rsidRPr="00C136BA" w:rsidRDefault="00C136BA" w:rsidP="00C136BA">
      <w:pPr>
        <w:widowControl w:val="0"/>
        <w:autoSpaceDE w:val="0"/>
        <w:autoSpaceDN w:val="0"/>
        <w:adjustRightInd w:val="0"/>
        <w:spacing w:after="0" w:line="240" w:lineRule="auto"/>
        <w:ind w:left="426" w:right="-5"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перестройка технологического процесса за счет использования инновационных методов обучения;</w:t>
      </w:r>
    </w:p>
    <w:p w:rsidR="00C136BA" w:rsidRPr="00C136BA" w:rsidRDefault="00C136BA" w:rsidP="00C136BA">
      <w:pPr>
        <w:widowControl w:val="0"/>
        <w:autoSpaceDE w:val="0"/>
        <w:autoSpaceDN w:val="0"/>
        <w:adjustRightInd w:val="0"/>
        <w:spacing w:after="0" w:line="240" w:lineRule="auto"/>
        <w:ind w:left="426" w:right="618"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C136BA" w:rsidRPr="00C136BA" w:rsidRDefault="00C136BA" w:rsidP="00C136BA">
      <w:pPr>
        <w:widowControl w:val="0"/>
        <w:autoSpaceDE w:val="0"/>
        <w:autoSpaceDN w:val="0"/>
        <w:adjustRightInd w:val="0"/>
        <w:spacing w:after="0" w:line="240" w:lineRule="auto"/>
        <w:ind w:left="426" w:right="618" w:hanging="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расширение спектра дополнительных образовательных услуг.</w:t>
      </w:r>
    </w:p>
    <w:p w:rsidR="00C136BA" w:rsidRPr="00C136BA" w:rsidRDefault="00C136BA" w:rsidP="00C136BA">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C136BA" w:rsidRPr="00C136BA" w:rsidRDefault="00C136BA" w:rsidP="00C136BA">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bCs/>
          <w:sz w:val="28"/>
          <w:szCs w:val="28"/>
          <w:lang w:eastAsia="ru-RU"/>
        </w:rPr>
        <w:t>2.2. Аннотация</w:t>
      </w:r>
    </w:p>
    <w:p w:rsidR="00C136BA" w:rsidRPr="00C136BA" w:rsidRDefault="00C136BA" w:rsidP="00C136BA">
      <w:pPr>
        <w:widowControl w:val="0"/>
        <w:autoSpaceDE w:val="0"/>
        <w:autoSpaceDN w:val="0"/>
        <w:adjustRightInd w:val="0"/>
        <w:spacing w:after="0" w:line="240" w:lineRule="auto"/>
        <w:ind w:right="-5"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Настоящая Программа представляет собой долгосрочный нормативно-</w:t>
      </w:r>
      <w:r w:rsidR="00B9336A" w:rsidRPr="00C136BA">
        <w:rPr>
          <w:rFonts w:ascii="Times New Roman" w:eastAsia="Times New Roman" w:hAnsi="Times New Roman" w:cs="Times New Roman"/>
          <w:sz w:val="24"/>
          <w:szCs w:val="24"/>
          <w:lang w:eastAsia="ru-RU"/>
        </w:rPr>
        <w:t>управленческий документ</w:t>
      </w:r>
      <w:r w:rsidRPr="00C136BA">
        <w:rPr>
          <w:rFonts w:ascii="Times New Roman" w:eastAsia="Times New Roman" w:hAnsi="Times New Roman" w:cs="Times New Roman"/>
          <w:sz w:val="24"/>
          <w:szCs w:val="24"/>
          <w:lang w:eastAsia="ru-RU"/>
        </w:rPr>
        <w:t>, отражающий инновационную образовательную деятельность МБОУ Чапаевской СОШ в соответствии со страте</w:t>
      </w:r>
      <w:r w:rsidR="00B9336A">
        <w:rPr>
          <w:rFonts w:ascii="Times New Roman" w:eastAsia="Times New Roman" w:hAnsi="Times New Roman" w:cs="Times New Roman"/>
          <w:sz w:val="24"/>
          <w:szCs w:val="24"/>
          <w:lang w:eastAsia="ru-RU"/>
        </w:rPr>
        <w:t>гией развития учреждения до 2025</w:t>
      </w:r>
      <w:r w:rsidRPr="00C136BA">
        <w:rPr>
          <w:rFonts w:ascii="Times New Roman" w:eastAsia="Times New Roman" w:hAnsi="Times New Roman" w:cs="Times New Roman"/>
          <w:sz w:val="24"/>
          <w:szCs w:val="24"/>
          <w:lang w:eastAsia="ru-RU"/>
        </w:rPr>
        <w:t xml:space="preserve"> года. В разработке Программы использованы следующие нормативно-правовые документы:</w:t>
      </w:r>
    </w:p>
    <w:p w:rsidR="00C136BA" w:rsidRPr="00C136BA" w:rsidRDefault="00C136BA" w:rsidP="00C136BA">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Федеральный закон от 29.12.2012 № 273-ФЗ "Об образовании в Российской Федерации».</w:t>
      </w:r>
    </w:p>
    <w:p w:rsidR="00C136BA" w:rsidRPr="00C136BA" w:rsidRDefault="00C136BA" w:rsidP="00C136BA">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Государственная программа Российской Федерации "Развитие образования на 2013-2020 годы".</w:t>
      </w:r>
    </w:p>
    <w:p w:rsidR="00C136BA" w:rsidRPr="00C136BA" w:rsidRDefault="00C136BA" w:rsidP="00C136BA">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Стратегия инновационного развития Российской Федерации на период до 2020 года (Распоряжением Правительства РФ от 08.12.211г. № 2227-р).</w:t>
      </w:r>
    </w:p>
    <w:p w:rsidR="00C136BA" w:rsidRPr="00C136BA" w:rsidRDefault="00C136BA" w:rsidP="00C136BA">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Концепция долгосрочного развития социально-экономического развития РФ на период до </w:t>
      </w:r>
      <w:r w:rsidRPr="00C136BA">
        <w:rPr>
          <w:rFonts w:ascii="Times New Roman" w:eastAsia="Times New Roman" w:hAnsi="Times New Roman" w:cs="Times New Roman"/>
          <w:sz w:val="24"/>
          <w:szCs w:val="24"/>
          <w:lang w:eastAsia="ru-RU"/>
        </w:rPr>
        <w:lastRenderedPageBreak/>
        <w:t>2020 года (утверждена Постановлением Правительства РФ от 17.11.2008г № 1662-р).</w:t>
      </w:r>
    </w:p>
    <w:p w:rsidR="00C136BA" w:rsidRPr="00C136BA" w:rsidRDefault="00C136BA" w:rsidP="00C136BA">
      <w:pPr>
        <w:shd w:val="clear" w:color="auto" w:fill="FFFFFF"/>
        <w:spacing w:after="120" w:line="216" w:lineRule="atLeast"/>
        <w:ind w:firstLine="708"/>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основе Программы заложены следующие </w:t>
      </w:r>
      <w:proofErr w:type="gramStart"/>
      <w:r w:rsidRPr="00C136BA">
        <w:rPr>
          <w:rFonts w:ascii="Times New Roman" w:eastAsia="Times New Roman" w:hAnsi="Times New Roman" w:cs="Times New Roman"/>
          <w:sz w:val="24"/>
          <w:szCs w:val="24"/>
          <w:lang w:eastAsia="ru-RU"/>
        </w:rPr>
        <w:t>принципы:</w:t>
      </w:r>
      <w:r w:rsidRPr="00C136BA">
        <w:rPr>
          <w:rFonts w:ascii="Times New Roman" w:eastAsia="Times New Roman" w:hAnsi="Times New Roman" w:cs="Times New Roman"/>
          <w:sz w:val="24"/>
          <w:szCs w:val="24"/>
          <w:lang w:eastAsia="ru-RU"/>
        </w:rPr>
        <w:br/>
        <w:t>-</w:t>
      </w:r>
      <w:proofErr w:type="gramEnd"/>
      <w:r w:rsidRPr="00C136BA">
        <w:rPr>
          <w:rFonts w:ascii="Times New Roman" w:eastAsia="Times New Roman" w:hAnsi="Times New Roman" w:cs="Times New Roman"/>
          <w:sz w:val="24"/>
          <w:szCs w:val="24"/>
          <w:lang w:eastAsia="ru-RU"/>
        </w:rPr>
        <w:t xml:space="preserve"> целостность, саморазвитие;</w:t>
      </w:r>
      <w:r w:rsidRPr="00C136BA">
        <w:rPr>
          <w:rFonts w:ascii="Times New Roman" w:eastAsia="Times New Roman" w:hAnsi="Times New Roman" w:cs="Times New Roman"/>
          <w:sz w:val="24"/>
          <w:szCs w:val="24"/>
          <w:lang w:eastAsia="ru-RU"/>
        </w:rPr>
        <w:br/>
        <w:t>- приоритет нравственных ценностей, жизни и здоровья человека, свободного развития личности;</w:t>
      </w:r>
      <w:r w:rsidRPr="00C136BA">
        <w:rPr>
          <w:rFonts w:ascii="Times New Roman" w:eastAsia="Times New Roman" w:hAnsi="Times New Roman" w:cs="Times New Roman"/>
          <w:sz w:val="24"/>
          <w:szCs w:val="24"/>
          <w:lang w:eastAsia="ru-RU"/>
        </w:rPr>
        <w:br/>
        <w:t xml:space="preserve">- воспитание гражданственности, трудолюбия, уважения к правам и свободам человека, любви к природе, семье, Родине; </w:t>
      </w:r>
      <w:r w:rsidRPr="00C136BA">
        <w:rPr>
          <w:rFonts w:ascii="Times New Roman" w:eastAsia="Times New Roman" w:hAnsi="Times New Roman" w:cs="Times New Roman"/>
          <w:sz w:val="24"/>
          <w:szCs w:val="24"/>
          <w:lang w:eastAsia="ru-RU"/>
        </w:rPr>
        <w:br/>
        <w:t>- воспитание патриотов России, граждан правового демократического государства, уважающих права и свободы личности, проявляющих активную   гражданскую позицию;</w:t>
      </w:r>
      <w:r w:rsidRPr="00C136BA">
        <w:rPr>
          <w:rFonts w:ascii="Times New Roman" w:eastAsia="Times New Roman" w:hAnsi="Times New Roman" w:cs="Times New Roman"/>
          <w:sz w:val="24"/>
          <w:szCs w:val="24"/>
          <w:lang w:eastAsia="ru-RU"/>
        </w:rPr>
        <w:br/>
        <w:t>- приобщение к лучшим традициям края.</w:t>
      </w:r>
    </w:p>
    <w:p w:rsidR="00C136BA" w:rsidRPr="00C136BA" w:rsidRDefault="00C136BA" w:rsidP="00C136BA">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p>
    <w:p w:rsidR="00C136BA" w:rsidRPr="00C136BA" w:rsidRDefault="00C136BA" w:rsidP="00C136BA">
      <w:pPr>
        <w:widowControl w:val="0"/>
        <w:autoSpaceDE w:val="0"/>
        <w:autoSpaceDN w:val="0"/>
        <w:adjustRightInd w:val="0"/>
        <w:spacing w:after="0" w:line="240" w:lineRule="auto"/>
        <w:ind w:right="-5"/>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bCs/>
          <w:sz w:val="28"/>
          <w:szCs w:val="28"/>
          <w:lang w:eastAsia="ru-RU"/>
        </w:rPr>
        <w:t xml:space="preserve">2.3. Ожидаемые конечные результаты </w:t>
      </w:r>
      <w:r w:rsidR="00B9336A" w:rsidRPr="00C136BA">
        <w:rPr>
          <w:rFonts w:ascii="Times New Roman" w:eastAsia="Times New Roman" w:hAnsi="Times New Roman" w:cs="Times New Roman"/>
          <w:b/>
          <w:bCs/>
          <w:sz w:val="28"/>
          <w:szCs w:val="28"/>
          <w:lang w:eastAsia="ru-RU"/>
        </w:rPr>
        <w:t>реализации Программы</w:t>
      </w:r>
    </w:p>
    <w:p w:rsidR="00C136BA" w:rsidRPr="00C136BA" w:rsidRDefault="00C136BA" w:rsidP="00C136BA">
      <w:pPr>
        <w:widowControl w:val="0"/>
        <w:autoSpaceDE w:val="0"/>
        <w:autoSpaceDN w:val="0"/>
        <w:adjustRightInd w:val="0"/>
        <w:spacing w:after="0" w:line="240" w:lineRule="auto"/>
        <w:ind w:right="-5"/>
        <w:rPr>
          <w:rFonts w:ascii="Times New Roman" w:eastAsia="Times New Roman" w:hAnsi="Times New Roman" w:cs="Times New Roman"/>
          <w:sz w:val="24"/>
          <w:szCs w:val="24"/>
          <w:lang w:eastAsia="ru-RU"/>
        </w:rPr>
      </w:pPr>
    </w:p>
    <w:p w:rsidR="00C136BA" w:rsidRPr="00C136BA" w:rsidRDefault="00C136BA" w:rsidP="00C136BA">
      <w:pPr>
        <w:widowControl w:val="0"/>
        <w:autoSpaceDE w:val="0"/>
        <w:autoSpaceDN w:val="0"/>
        <w:adjustRightInd w:val="0"/>
        <w:spacing w:after="0" w:line="240" w:lineRule="auto"/>
        <w:ind w:right="-5" w:firstLine="284"/>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sz w:val="24"/>
          <w:szCs w:val="24"/>
          <w:lang w:eastAsia="ru-RU"/>
        </w:rPr>
        <w:t>В результате реализации Программы:</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улучшатся результаты ЕГЭ и ОГЭ;</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повысится удовлетворенность участников образовательных отношений качеством образовательных услуг;</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повысится эффективность использования современных образовательных технологий;</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повысится уровень квалификации педагогов;</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будет модернизирована школьная система оценки качества образования;</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будут широко использоваться различные формы получения образования учащимися;</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 школе будут созданы условия, соответствующие требованиям федеральных государственных образовательных стандартов;</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увеличится количество детей, участвующих в различных интеллектуальных конкурсах, олимпиадах, в том числе в этапах Всероссийской олимпиады;</w:t>
      </w:r>
    </w:p>
    <w:p w:rsidR="00C136BA" w:rsidRPr="00C136BA" w:rsidRDefault="00B9336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r w:rsidR="00C136BA" w:rsidRPr="00C136BA">
        <w:rPr>
          <w:rFonts w:ascii="Times New Roman" w:eastAsia="Times New Roman" w:hAnsi="Times New Roman" w:cs="Times New Roman"/>
          <w:sz w:val="24"/>
          <w:szCs w:val="24"/>
          <w:lang w:eastAsia="ru-RU"/>
        </w:rPr>
        <w:t>0 % учащихся будут охвачены программами дополнительного образования.</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Ожидаемые результаты:</w:t>
      </w:r>
    </w:p>
    <w:p w:rsidR="00C136BA" w:rsidRPr="00C136BA" w:rsidRDefault="00C136BA" w:rsidP="008F2791">
      <w:pPr>
        <w:widowControl w:val="0"/>
        <w:numPr>
          <w:ilvl w:val="0"/>
          <w:numId w:val="65"/>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C136BA">
        <w:rPr>
          <w:rFonts w:ascii="Times New Roman" w:eastAsia="Times New Roman" w:hAnsi="Times New Roman" w:cs="Times New Roman"/>
          <w:color w:val="000000"/>
          <w:sz w:val="24"/>
          <w:szCs w:val="24"/>
          <w:lang w:eastAsia="ru-RU"/>
        </w:rPr>
        <w:t>Создание оптимальных условий для развития и отдыха детей;</w:t>
      </w:r>
    </w:p>
    <w:p w:rsidR="00C136BA" w:rsidRPr="00C136BA" w:rsidRDefault="00C136BA" w:rsidP="008F2791">
      <w:pPr>
        <w:widowControl w:val="0"/>
        <w:numPr>
          <w:ilvl w:val="0"/>
          <w:numId w:val="65"/>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Расширение возможностей для творческого развития личности учащегося, реализации его интересов.                                                                                                                </w:t>
      </w:r>
      <w:r w:rsidRPr="00C136BA">
        <w:rPr>
          <w:rFonts w:ascii="Times New Roman" w:eastAsia="Times New Roman" w:hAnsi="Times New Roman" w:cs="Times New Roman"/>
          <w:color w:val="000000"/>
          <w:sz w:val="24"/>
          <w:szCs w:val="24"/>
          <w:lang w:eastAsia="ru-RU"/>
        </w:rPr>
        <w:t>Творческая самореализация детей</w:t>
      </w:r>
    </w:p>
    <w:p w:rsidR="00C136BA" w:rsidRPr="00C136BA" w:rsidRDefault="00C136BA" w:rsidP="008F2791">
      <w:pPr>
        <w:widowControl w:val="0"/>
        <w:numPr>
          <w:ilvl w:val="0"/>
          <w:numId w:val="65"/>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C136BA">
        <w:rPr>
          <w:rFonts w:ascii="Times New Roman" w:eastAsia="Times New Roman" w:hAnsi="Times New Roman" w:cs="Times New Roman"/>
          <w:color w:val="000000"/>
          <w:sz w:val="24"/>
          <w:szCs w:val="24"/>
          <w:lang w:eastAsia="ru-RU"/>
        </w:rPr>
        <w:t>Формирование навыков коллективной и организаторской деятельности;</w:t>
      </w:r>
    </w:p>
    <w:p w:rsidR="00C136BA" w:rsidRPr="00C136BA" w:rsidRDefault="00C136BA" w:rsidP="008F2791">
      <w:pPr>
        <w:numPr>
          <w:ilvl w:val="0"/>
          <w:numId w:val="6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Психологический комфорт и социальная защищенность каждого ребенка;</w:t>
      </w:r>
    </w:p>
    <w:p w:rsidR="00C136BA" w:rsidRPr="00C136BA" w:rsidRDefault="00C136B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Сохранение имиджа школы как общественно-активной, развитие традиций школы;</w:t>
      </w:r>
    </w:p>
    <w:p w:rsidR="00C136BA" w:rsidRPr="00C136BA" w:rsidRDefault="00C136B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Формирование единого воспитывающего пространства;</w:t>
      </w:r>
    </w:p>
    <w:p w:rsidR="00C136BA" w:rsidRPr="00C136BA" w:rsidRDefault="00C136B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Развитие ученического самоуправления на всех уровнях;</w:t>
      </w:r>
    </w:p>
    <w:p w:rsidR="00C136BA" w:rsidRPr="00C136BA" w:rsidRDefault="00B9336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sz w:val="24"/>
          <w:szCs w:val="24"/>
          <w:lang w:eastAsia="ru-RU"/>
        </w:rPr>
        <w:t>Вовлеченность</w:t>
      </w:r>
      <w:r w:rsidR="00C136BA" w:rsidRPr="00C136BA">
        <w:rPr>
          <w:rFonts w:ascii="Times New Roman" w:eastAsia="Times New Roman" w:hAnsi="Times New Roman" w:cs="Times New Roman"/>
          <w:sz w:val="24"/>
          <w:szCs w:val="24"/>
          <w:lang w:eastAsia="ru-RU"/>
        </w:rPr>
        <w:t xml:space="preserve"> учащихся, состоящих на </w:t>
      </w:r>
      <w:proofErr w:type="spellStart"/>
      <w:r w:rsidR="00C136BA" w:rsidRPr="00C136BA">
        <w:rPr>
          <w:rFonts w:ascii="Times New Roman" w:eastAsia="Times New Roman" w:hAnsi="Times New Roman" w:cs="Times New Roman"/>
          <w:sz w:val="24"/>
          <w:szCs w:val="24"/>
          <w:lang w:eastAsia="ru-RU"/>
        </w:rPr>
        <w:t>внутришкольном</w:t>
      </w:r>
      <w:proofErr w:type="spellEnd"/>
      <w:r w:rsidR="00C136BA" w:rsidRPr="00C136BA">
        <w:rPr>
          <w:rFonts w:ascii="Times New Roman" w:eastAsia="Times New Roman" w:hAnsi="Times New Roman" w:cs="Times New Roman"/>
          <w:sz w:val="24"/>
          <w:szCs w:val="24"/>
          <w:lang w:eastAsia="ru-RU"/>
        </w:rPr>
        <w:t xml:space="preserve"> контроле, и группы риска во внеурочную деятельность школы</w:t>
      </w:r>
      <w:r w:rsidR="00C136BA" w:rsidRPr="00C136BA">
        <w:rPr>
          <w:rFonts w:ascii="Times New Roman" w:eastAsia="Times New Roman" w:hAnsi="Times New Roman" w:cs="Times New Roman"/>
          <w:color w:val="000000"/>
          <w:sz w:val="24"/>
          <w:szCs w:val="24"/>
          <w:lang w:eastAsia="ru-RU"/>
        </w:rPr>
        <w:t>;</w:t>
      </w:r>
    </w:p>
    <w:p w:rsidR="00C136BA" w:rsidRPr="00C136BA" w:rsidRDefault="00B9336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Активное, массовое </w:t>
      </w:r>
      <w:r w:rsidR="00C136BA" w:rsidRPr="00C136BA">
        <w:rPr>
          <w:rFonts w:ascii="Times New Roman" w:eastAsia="Times New Roman" w:hAnsi="Times New Roman" w:cs="Times New Roman"/>
          <w:color w:val="000000"/>
          <w:sz w:val="24"/>
          <w:szCs w:val="24"/>
          <w:lang w:eastAsia="ru-RU"/>
        </w:rPr>
        <w:t>участие в реализуемых целевых программах и проектах различного уровня;</w:t>
      </w:r>
    </w:p>
    <w:p w:rsidR="00C136BA" w:rsidRPr="00C136BA" w:rsidRDefault="00C136BA" w:rsidP="008F2791">
      <w:pPr>
        <w:numPr>
          <w:ilvl w:val="0"/>
          <w:numId w:val="65"/>
        </w:numPr>
        <w:spacing w:after="0" w:line="240" w:lineRule="auto"/>
        <w:ind w:right="-545"/>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Использование потенциала открытого образовательного пространства.</w:t>
      </w:r>
    </w:p>
    <w:p w:rsidR="00C136BA" w:rsidRPr="00C136BA" w:rsidRDefault="00C136BA" w:rsidP="00C136BA">
      <w:pPr>
        <w:widowControl w:val="0"/>
        <w:autoSpaceDE w:val="0"/>
        <w:autoSpaceDN w:val="0"/>
        <w:adjustRightInd w:val="0"/>
        <w:spacing w:after="0" w:line="240" w:lineRule="auto"/>
        <w:ind w:right="-5"/>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64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Ожидается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C136BA" w:rsidRPr="00C136BA" w:rsidRDefault="00C136BA" w:rsidP="00C136BA">
      <w:pPr>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b/>
          <w:sz w:val="24"/>
          <w:szCs w:val="24"/>
          <w:lang w:eastAsia="ru-RU"/>
        </w:rPr>
        <w:lastRenderedPageBreak/>
        <w:t xml:space="preserve">    </w:t>
      </w:r>
      <w:r w:rsidR="00B9336A">
        <w:rPr>
          <w:rFonts w:ascii="Times New Roman" w:eastAsia="Times New Roman" w:hAnsi="Times New Roman" w:cs="Times New Roman"/>
          <w:color w:val="000000"/>
          <w:sz w:val="24"/>
          <w:szCs w:val="24"/>
          <w:lang w:eastAsia="ru-RU"/>
        </w:rPr>
        <w:t xml:space="preserve">Проблема </w:t>
      </w:r>
      <w:r w:rsidRPr="00C136BA">
        <w:rPr>
          <w:rFonts w:ascii="Times New Roman" w:eastAsia="Times New Roman" w:hAnsi="Times New Roman" w:cs="Times New Roman"/>
          <w:color w:val="000000"/>
          <w:sz w:val="24"/>
          <w:szCs w:val="24"/>
          <w:lang w:eastAsia="ru-RU"/>
        </w:rPr>
        <w:t xml:space="preserve">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свободного выбора детьми программ, объединений, которые близки им по природе, отвечают их внутренним потребностям;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помогают удовлетворить образовательные запросы, почувствовать себя успешным, реализовать и развить свои таланты, способности.</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стать активным в решении жизненных и социальных проблем, уметь нести ответственность за свой выбор;</w:t>
      </w:r>
    </w:p>
    <w:p w:rsidR="00C136BA" w:rsidRPr="00C136BA" w:rsidRDefault="00C136BA" w:rsidP="00C136BA">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C136BA" w:rsidRPr="00C136BA" w:rsidRDefault="00C136BA" w:rsidP="00C136BA">
      <w:pPr>
        <w:widowControl w:val="0"/>
        <w:autoSpaceDE w:val="0"/>
        <w:autoSpaceDN w:val="0"/>
        <w:adjustRightInd w:val="0"/>
        <w:spacing w:after="0" w:line="240" w:lineRule="auto"/>
        <w:ind w:left="426" w:right="-5" w:hanging="142"/>
        <w:rPr>
          <w:rFonts w:ascii="Times New Roman" w:eastAsia="Times New Roman" w:hAnsi="Times New Roman" w:cs="Times New Roman"/>
          <w:sz w:val="24"/>
          <w:szCs w:val="24"/>
          <w:lang w:eastAsia="ru-RU"/>
        </w:rPr>
      </w:pPr>
    </w:p>
    <w:p w:rsidR="00C136BA" w:rsidRPr="00C136BA" w:rsidRDefault="00C136BA" w:rsidP="00C136BA">
      <w:pPr>
        <w:widowControl w:val="0"/>
        <w:autoSpaceDE w:val="0"/>
        <w:autoSpaceDN w:val="0"/>
        <w:adjustRightInd w:val="0"/>
        <w:spacing w:after="0" w:line="240" w:lineRule="auto"/>
        <w:ind w:right="-5" w:firstLine="284"/>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обеспечение задач инновационного развития школы и её конкурентоспособности в социуме.</w:t>
      </w: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774F7" w:rsidRPr="00C136BA" w:rsidRDefault="008774F7"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lastRenderedPageBreak/>
        <w:t>3. Информационно-аналитическая справка о школе</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pacing w:val="5"/>
          <w:sz w:val="28"/>
          <w:szCs w:val="28"/>
          <w:lang w:eastAsia="ru-RU"/>
        </w:rPr>
      </w:pPr>
      <w:r w:rsidRPr="00C136BA">
        <w:rPr>
          <w:rFonts w:ascii="Times New Roman" w:eastAsia="Times New Roman" w:hAnsi="Times New Roman" w:cs="Times New Roman"/>
          <w:b/>
          <w:sz w:val="28"/>
          <w:szCs w:val="28"/>
          <w:lang w:eastAsia="ru-RU"/>
        </w:rPr>
        <w:t xml:space="preserve">3.1. </w:t>
      </w:r>
      <w:r w:rsidRPr="00C136BA">
        <w:rPr>
          <w:rFonts w:ascii="Times New Roman" w:eastAsia="Times New Roman" w:hAnsi="Times New Roman" w:cs="Times New Roman"/>
          <w:b/>
          <w:spacing w:val="5"/>
          <w:sz w:val="28"/>
          <w:szCs w:val="28"/>
          <w:lang w:eastAsia="ru-RU"/>
        </w:rPr>
        <w:t>Общие сведения об образовательном учреждении</w:t>
      </w:r>
    </w:p>
    <w:p w:rsidR="00C136BA" w:rsidRPr="00C136BA" w:rsidRDefault="00C136BA" w:rsidP="00C136BA">
      <w:pPr>
        <w:spacing w:after="0" w:line="240" w:lineRule="auto"/>
        <w:rPr>
          <w:rFonts w:ascii="Times New Roman" w:eastAsia="Times New Roman" w:hAnsi="Times New Roman" w:cs="Times New Roman"/>
          <w:b/>
          <w:bCs/>
          <w:sz w:val="24"/>
          <w:szCs w:val="24"/>
          <w:lang w:eastAsia="ru-RU"/>
        </w:rPr>
      </w:pP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bCs/>
          <w:sz w:val="24"/>
          <w:szCs w:val="24"/>
          <w:lang w:eastAsia="ru-RU"/>
        </w:rPr>
        <w:t xml:space="preserve">Наименование </w:t>
      </w:r>
      <w:proofErr w:type="gramStart"/>
      <w:r w:rsidRPr="00C136BA">
        <w:rPr>
          <w:rFonts w:ascii="Times New Roman" w:eastAsia="Times New Roman" w:hAnsi="Times New Roman" w:cs="Times New Roman"/>
          <w:b/>
          <w:bCs/>
          <w:sz w:val="24"/>
          <w:szCs w:val="24"/>
          <w:lang w:eastAsia="ru-RU"/>
        </w:rPr>
        <w:t xml:space="preserve">ОУ:   </w:t>
      </w:r>
      <w:proofErr w:type="gramEnd"/>
      <w:r w:rsidRPr="00C136BA">
        <w:rPr>
          <w:rFonts w:ascii="Times New Roman" w:eastAsia="Times New Roman" w:hAnsi="Times New Roman" w:cs="Times New Roman"/>
          <w:sz w:val="24"/>
          <w:szCs w:val="24"/>
          <w:lang w:eastAsia="ru-RU"/>
        </w:rPr>
        <w:t xml:space="preserve">Муниципальное бюджетное образовательное учреждение </w:t>
      </w:r>
      <w:r w:rsidRPr="00C136BA">
        <w:rPr>
          <w:rFonts w:ascii="Times New Roman" w:eastAsia="Times New Roman" w:hAnsi="Times New Roman" w:cs="Times New Roman"/>
          <w:spacing w:val="-1"/>
          <w:sz w:val="24"/>
          <w:szCs w:val="24"/>
          <w:lang w:eastAsia="ru-RU"/>
        </w:rPr>
        <w:t xml:space="preserve">Чапаевская  средняя общеобразовательная школа </w:t>
      </w:r>
    </w:p>
    <w:p w:rsidR="00C136BA" w:rsidRPr="00C136BA" w:rsidRDefault="00C136BA" w:rsidP="00C136BA">
      <w:pPr>
        <w:shd w:val="clear" w:color="auto" w:fill="FFFFFF"/>
        <w:spacing w:after="0" w:line="274" w:lineRule="exact"/>
        <w:ind w:right="442"/>
        <w:rPr>
          <w:rFonts w:ascii="Times New Roman" w:eastAsia="Times New Roman" w:hAnsi="Times New Roman" w:cs="Times New Roman"/>
          <w:bCs/>
          <w:spacing w:val="-1"/>
          <w:sz w:val="24"/>
          <w:szCs w:val="24"/>
          <w:lang w:eastAsia="ru-RU"/>
        </w:rPr>
      </w:pPr>
    </w:p>
    <w:p w:rsidR="00C136BA" w:rsidRPr="00C136BA" w:rsidRDefault="00C136BA" w:rsidP="00C136BA">
      <w:pPr>
        <w:shd w:val="clear" w:color="auto" w:fill="FFFFFF"/>
        <w:spacing w:after="0" w:line="274" w:lineRule="exact"/>
        <w:ind w:right="442"/>
        <w:rPr>
          <w:rFonts w:ascii="Times New Roman" w:eastAsia="Times New Roman" w:hAnsi="Times New Roman" w:cs="Times New Roman"/>
          <w:spacing w:val="4"/>
          <w:sz w:val="24"/>
          <w:szCs w:val="24"/>
          <w:lang w:eastAsia="ru-RU"/>
        </w:rPr>
      </w:pPr>
      <w:r w:rsidRPr="00C136BA">
        <w:rPr>
          <w:rFonts w:ascii="Times New Roman" w:eastAsia="Times New Roman" w:hAnsi="Times New Roman" w:cs="Times New Roman"/>
          <w:b/>
          <w:bCs/>
          <w:spacing w:val="4"/>
          <w:sz w:val="24"/>
          <w:szCs w:val="24"/>
          <w:lang w:eastAsia="ru-RU"/>
        </w:rPr>
        <w:t xml:space="preserve">Юридический, фактический адреса: </w:t>
      </w:r>
      <w:r w:rsidRPr="00C136BA">
        <w:rPr>
          <w:rFonts w:ascii="Times New Roman" w:eastAsia="Times New Roman" w:hAnsi="Times New Roman" w:cs="Times New Roman"/>
          <w:spacing w:val="4"/>
          <w:sz w:val="24"/>
          <w:szCs w:val="24"/>
          <w:lang w:eastAsia="ru-RU"/>
        </w:rPr>
        <w:t xml:space="preserve">347014, Россия, Ростовская область, </w:t>
      </w:r>
      <w:proofErr w:type="spellStart"/>
      <w:r w:rsidRPr="00C136BA">
        <w:rPr>
          <w:rFonts w:ascii="Times New Roman" w:eastAsia="Times New Roman" w:hAnsi="Times New Roman" w:cs="Times New Roman"/>
          <w:spacing w:val="4"/>
          <w:sz w:val="24"/>
          <w:szCs w:val="24"/>
          <w:lang w:eastAsia="ru-RU"/>
        </w:rPr>
        <w:t>Белокалитвинский</w:t>
      </w:r>
      <w:proofErr w:type="spellEnd"/>
      <w:r w:rsidRPr="00C136BA">
        <w:rPr>
          <w:rFonts w:ascii="Times New Roman" w:eastAsia="Times New Roman" w:hAnsi="Times New Roman" w:cs="Times New Roman"/>
          <w:spacing w:val="4"/>
          <w:sz w:val="24"/>
          <w:szCs w:val="24"/>
          <w:lang w:eastAsia="ru-RU"/>
        </w:rPr>
        <w:t xml:space="preserve"> район, хутор Чапаев, переулок Школьный, дом 2</w:t>
      </w:r>
    </w:p>
    <w:p w:rsidR="00C136BA" w:rsidRPr="00C136BA" w:rsidRDefault="00C136BA" w:rsidP="00C136BA">
      <w:pPr>
        <w:shd w:val="clear" w:color="auto" w:fill="FFFFFF"/>
        <w:spacing w:before="278" w:after="0" w:line="274" w:lineRule="exact"/>
        <w:rPr>
          <w:rFonts w:ascii="Times New Roman" w:eastAsia="Times New Roman" w:hAnsi="Times New Roman" w:cs="Times New Roman"/>
          <w:spacing w:val="4"/>
          <w:sz w:val="24"/>
          <w:szCs w:val="24"/>
          <w:lang w:eastAsia="ru-RU"/>
        </w:rPr>
      </w:pPr>
      <w:proofErr w:type="gramStart"/>
      <w:r w:rsidRPr="00C136BA">
        <w:rPr>
          <w:rFonts w:ascii="Times New Roman" w:eastAsia="Times New Roman" w:hAnsi="Times New Roman" w:cs="Times New Roman"/>
          <w:b/>
          <w:bCs/>
          <w:spacing w:val="4"/>
          <w:sz w:val="24"/>
          <w:szCs w:val="24"/>
          <w:lang w:eastAsia="ru-RU"/>
        </w:rPr>
        <w:t xml:space="preserve">Телефон:   </w:t>
      </w:r>
      <w:proofErr w:type="gramEnd"/>
      <w:r w:rsidRPr="00C136BA">
        <w:rPr>
          <w:rFonts w:ascii="Times New Roman" w:eastAsia="Times New Roman" w:hAnsi="Times New Roman" w:cs="Times New Roman"/>
          <w:b/>
          <w:bCs/>
          <w:spacing w:val="4"/>
          <w:sz w:val="24"/>
          <w:szCs w:val="24"/>
          <w:lang w:eastAsia="ru-RU"/>
        </w:rPr>
        <w:t xml:space="preserve">  </w:t>
      </w:r>
      <w:r w:rsidRPr="00C136BA">
        <w:rPr>
          <w:rFonts w:ascii="Times New Roman" w:eastAsia="Times New Roman" w:hAnsi="Times New Roman" w:cs="Times New Roman"/>
          <w:bCs/>
          <w:spacing w:val="4"/>
          <w:sz w:val="24"/>
          <w:szCs w:val="24"/>
          <w:lang w:eastAsia="ru-RU"/>
        </w:rPr>
        <w:t>8(863-83) 68-5-17</w:t>
      </w:r>
    </w:p>
    <w:p w:rsidR="00C136BA" w:rsidRPr="00C136BA" w:rsidRDefault="00C136BA" w:rsidP="00C136BA">
      <w:pPr>
        <w:shd w:val="clear" w:color="auto" w:fill="FFFFFF"/>
        <w:spacing w:after="0" w:line="274" w:lineRule="exact"/>
        <w:rPr>
          <w:rFonts w:ascii="Times New Roman" w:eastAsia="Times New Roman" w:hAnsi="Times New Roman" w:cs="Times New Roman"/>
          <w:b/>
          <w:bCs/>
          <w:spacing w:val="-1"/>
          <w:sz w:val="24"/>
          <w:szCs w:val="24"/>
          <w:lang w:eastAsia="ru-RU"/>
        </w:rPr>
      </w:pPr>
    </w:p>
    <w:p w:rsidR="00C136BA" w:rsidRPr="00C136BA" w:rsidRDefault="00C136BA" w:rsidP="00C136B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C136BA">
        <w:rPr>
          <w:rFonts w:ascii="Times New Roman" w:eastAsia="Times New Roman" w:hAnsi="Times New Roman" w:cs="Courier New"/>
          <w:b/>
          <w:bCs/>
          <w:spacing w:val="7"/>
          <w:sz w:val="24"/>
          <w:szCs w:val="24"/>
          <w:lang w:eastAsia="ar-SA"/>
        </w:rPr>
        <w:t>Лицензия</w:t>
      </w:r>
      <w:r w:rsidRPr="00C136BA">
        <w:rPr>
          <w:rFonts w:ascii="Times New Roman" w:eastAsia="Times New Roman" w:hAnsi="Times New Roman" w:cs="Courier New"/>
          <w:bCs/>
          <w:spacing w:val="7"/>
          <w:sz w:val="24"/>
          <w:szCs w:val="24"/>
          <w:lang w:eastAsia="ar-SA"/>
        </w:rPr>
        <w:t xml:space="preserve">: </w:t>
      </w:r>
      <w:r w:rsidR="00730A4A">
        <w:rPr>
          <w:rFonts w:ascii="Times New Roman" w:eastAsia="Times New Roman" w:hAnsi="Times New Roman" w:cs="Times New Roman"/>
          <w:sz w:val="24"/>
          <w:szCs w:val="24"/>
          <w:lang w:eastAsia="ar-SA"/>
        </w:rPr>
        <w:t xml:space="preserve">серия 61Л01 </w:t>
      </w:r>
      <w:r w:rsidRPr="00C136BA">
        <w:rPr>
          <w:rFonts w:ascii="Times New Roman" w:eastAsia="Times New Roman" w:hAnsi="Times New Roman" w:cs="Times New Roman"/>
          <w:sz w:val="24"/>
          <w:szCs w:val="24"/>
          <w:lang w:eastAsia="ar-SA"/>
        </w:rPr>
        <w:t xml:space="preserve">№ 0001925, </w:t>
      </w:r>
      <w:r w:rsidRPr="00C136BA">
        <w:rPr>
          <w:rFonts w:ascii="Times New Roman" w:eastAsia="Times New Roman" w:hAnsi="Times New Roman" w:cs="Courier New"/>
          <w:bCs/>
          <w:spacing w:val="4"/>
          <w:sz w:val="24"/>
          <w:szCs w:val="24"/>
          <w:lang w:eastAsia="ar-SA"/>
        </w:rPr>
        <w:t>срок действия:</w:t>
      </w:r>
      <w:r w:rsidRPr="00C136BA">
        <w:rPr>
          <w:rFonts w:ascii="Times New Roman" w:eastAsia="Times New Roman" w:hAnsi="Times New Roman" w:cs="Courier New"/>
          <w:b/>
          <w:bCs/>
          <w:spacing w:val="4"/>
          <w:sz w:val="24"/>
          <w:szCs w:val="24"/>
          <w:lang w:eastAsia="ar-SA"/>
        </w:rPr>
        <w:t xml:space="preserve"> </w:t>
      </w:r>
      <w:r w:rsidRPr="00C136BA">
        <w:rPr>
          <w:rFonts w:ascii="Times New Roman" w:eastAsia="Times New Roman" w:hAnsi="Times New Roman" w:cs="Courier New"/>
          <w:bCs/>
          <w:spacing w:val="4"/>
          <w:sz w:val="24"/>
          <w:szCs w:val="24"/>
          <w:lang w:eastAsia="ar-SA"/>
        </w:rPr>
        <w:t>бессрочно,</w:t>
      </w:r>
      <w:r w:rsidRPr="00C136BA">
        <w:rPr>
          <w:rFonts w:ascii="Times New Roman" w:eastAsia="Times New Roman" w:hAnsi="Times New Roman" w:cs="Courier New"/>
          <w:spacing w:val="4"/>
          <w:sz w:val="24"/>
          <w:szCs w:val="24"/>
          <w:lang w:eastAsia="ar-SA"/>
        </w:rPr>
        <w:t xml:space="preserve"> </w:t>
      </w:r>
      <w:r w:rsidRPr="00C136BA">
        <w:rPr>
          <w:rFonts w:ascii="Times New Roman" w:eastAsia="Times New Roman" w:hAnsi="Times New Roman" w:cs="Courier New"/>
          <w:bCs/>
          <w:spacing w:val="4"/>
          <w:sz w:val="24"/>
          <w:szCs w:val="24"/>
          <w:lang w:eastAsia="ar-SA"/>
        </w:rPr>
        <w:t xml:space="preserve">выдана   </w:t>
      </w:r>
      <w:r w:rsidRPr="00C136BA">
        <w:rPr>
          <w:rFonts w:ascii="Times New Roman" w:eastAsia="Times New Roman" w:hAnsi="Times New Roman" w:cs="Times New Roman"/>
          <w:sz w:val="24"/>
          <w:szCs w:val="24"/>
          <w:lang w:eastAsia="ar-SA"/>
        </w:rPr>
        <w:t>Региональной службой по надзору и контролю в сфере образования Ростовской области "04" февраля 2015 г.</w:t>
      </w:r>
    </w:p>
    <w:p w:rsidR="00C136BA" w:rsidRPr="00C136BA" w:rsidRDefault="00C136BA" w:rsidP="00C136BA">
      <w:pPr>
        <w:widowControl w:val="0"/>
        <w:suppressAutoHyphens/>
        <w:autoSpaceDE w:val="0"/>
        <w:spacing w:after="0" w:line="240" w:lineRule="auto"/>
        <w:jc w:val="both"/>
        <w:rPr>
          <w:rFonts w:ascii="Times New Roman" w:eastAsia="Times New Roman" w:hAnsi="Times New Roman" w:cs="Courier New"/>
          <w:b/>
          <w:bCs/>
          <w:spacing w:val="4"/>
          <w:sz w:val="24"/>
          <w:szCs w:val="24"/>
          <w:lang w:eastAsia="ar-SA"/>
        </w:rPr>
      </w:pPr>
    </w:p>
    <w:p w:rsidR="00C136BA" w:rsidRPr="00C136BA" w:rsidRDefault="00C136BA" w:rsidP="00C136BA">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Courier New"/>
          <w:b/>
          <w:bCs/>
          <w:spacing w:val="4"/>
          <w:sz w:val="24"/>
          <w:szCs w:val="24"/>
          <w:lang w:eastAsia="ar-SA"/>
        </w:rPr>
        <w:t xml:space="preserve">Свидетельство об аккредитации: </w:t>
      </w:r>
      <w:r w:rsidRPr="00C136BA">
        <w:rPr>
          <w:rFonts w:ascii="Times New Roman" w:eastAsia="Times New Roman" w:hAnsi="Times New Roman" w:cs="Times New Roman"/>
          <w:sz w:val="24"/>
          <w:szCs w:val="24"/>
          <w:lang w:eastAsia="ar-SA"/>
        </w:rPr>
        <w:t>Серия 61А01 № 0000027, срок действия свидетельства с "25" октября 2012 г. до "25" октября 2024 года, выдано Региональной службой по надзору и контролю в сфере образования Ростовской области "25" октября 2012 г.</w:t>
      </w: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hd w:val="clear" w:color="auto" w:fill="FFFFFF"/>
        <w:spacing w:after="0" w:line="274" w:lineRule="exact"/>
        <w:rPr>
          <w:rFonts w:ascii="Times New Roman" w:eastAsia="Times New Roman" w:hAnsi="Times New Roman" w:cs="Times New Roman"/>
          <w:b/>
          <w:bCs/>
          <w:spacing w:val="-1"/>
          <w:sz w:val="24"/>
          <w:szCs w:val="24"/>
          <w:lang w:eastAsia="ru-RU"/>
        </w:rPr>
      </w:pPr>
    </w:p>
    <w:p w:rsidR="00C136BA" w:rsidRPr="00C136BA" w:rsidRDefault="00C136BA" w:rsidP="00C136BA">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C136BA">
        <w:rPr>
          <w:rFonts w:ascii="Times New Roman" w:eastAsia="Times New Roman" w:hAnsi="Times New Roman" w:cs="Times New Roman"/>
          <w:b/>
          <w:bCs/>
          <w:spacing w:val="-1"/>
          <w:sz w:val="24"/>
          <w:szCs w:val="24"/>
          <w:lang w:eastAsia="ru-RU"/>
        </w:rPr>
        <w:t>Направления образовательной деятельности</w:t>
      </w:r>
      <w:r w:rsidRPr="00C136BA">
        <w:rPr>
          <w:rFonts w:ascii="Times New Roman" w:eastAsia="Times New Roman" w:hAnsi="Times New Roman" w:cs="Times New Roman"/>
          <w:bCs/>
          <w:spacing w:val="-1"/>
          <w:sz w:val="24"/>
          <w:szCs w:val="24"/>
          <w:lang w:eastAsia="ru-RU"/>
        </w:rPr>
        <w:t>: н</w:t>
      </w:r>
      <w:r w:rsidRPr="00C136BA">
        <w:rPr>
          <w:rFonts w:ascii="Times New Roman" w:eastAsia="Times New Roman" w:hAnsi="Times New Roman" w:cs="Times New Roman"/>
          <w:spacing w:val="-1"/>
          <w:sz w:val="24"/>
          <w:szCs w:val="24"/>
          <w:lang w:eastAsia="ru-RU"/>
        </w:rPr>
        <w:t xml:space="preserve">ачальное общее, основное общее, </w:t>
      </w:r>
      <w:r w:rsidRPr="00C136BA">
        <w:rPr>
          <w:rFonts w:ascii="Times New Roman" w:eastAsia="Times New Roman" w:hAnsi="Times New Roman" w:cs="Times New Roman"/>
          <w:spacing w:val="4"/>
          <w:sz w:val="24"/>
          <w:szCs w:val="24"/>
          <w:lang w:eastAsia="ru-RU"/>
        </w:rPr>
        <w:t xml:space="preserve">среднее общее образование, коррекционно-развивающее обучение </w:t>
      </w:r>
      <w:r w:rsidRPr="00C136BA">
        <w:rPr>
          <w:rFonts w:ascii="Times New Roman" w:eastAsia="Times New Roman" w:hAnsi="Times New Roman" w:cs="Times New Roman"/>
          <w:sz w:val="24"/>
          <w:szCs w:val="24"/>
          <w:shd w:val="clear" w:color="auto" w:fill="FFFFFF"/>
          <w:lang w:eastAsia="ru-RU"/>
        </w:rPr>
        <w:t>и воспитание школьников с ЗПР и УО</w:t>
      </w:r>
      <w:r w:rsidRPr="00C136BA">
        <w:rPr>
          <w:rFonts w:ascii="Times New Roman" w:eastAsia="Times New Roman" w:hAnsi="Times New Roman" w:cs="Times New Roman"/>
          <w:spacing w:val="4"/>
          <w:sz w:val="24"/>
          <w:szCs w:val="24"/>
          <w:lang w:eastAsia="ru-RU"/>
        </w:rPr>
        <w:t xml:space="preserve"> по адаптированным программам.</w:t>
      </w:r>
    </w:p>
    <w:p w:rsidR="00C136BA" w:rsidRPr="00C136BA" w:rsidRDefault="00C136BA" w:rsidP="00C136BA">
      <w:pPr>
        <w:shd w:val="clear" w:color="auto" w:fill="FFFFFF"/>
        <w:spacing w:after="0" w:line="240" w:lineRule="auto"/>
        <w:rPr>
          <w:rFonts w:ascii="Times New Roman" w:eastAsia="Times New Roman" w:hAnsi="Times New Roman" w:cs="Times New Roman"/>
          <w:b/>
          <w:bCs/>
          <w:spacing w:val="4"/>
          <w:sz w:val="24"/>
          <w:szCs w:val="24"/>
          <w:lang w:eastAsia="ru-RU"/>
        </w:rPr>
      </w:pPr>
    </w:p>
    <w:p w:rsidR="00C136BA" w:rsidRPr="00C136BA" w:rsidRDefault="00C136BA" w:rsidP="00C136BA">
      <w:pPr>
        <w:shd w:val="clear" w:color="auto" w:fill="FFFFFF"/>
        <w:spacing w:after="0" w:line="274" w:lineRule="exact"/>
        <w:rPr>
          <w:rFonts w:ascii="Times New Roman" w:eastAsia="Times New Roman" w:hAnsi="Times New Roman" w:cs="Times New Roman"/>
          <w:spacing w:val="4"/>
          <w:sz w:val="24"/>
          <w:szCs w:val="24"/>
          <w:lang w:eastAsia="ru-RU"/>
        </w:rPr>
      </w:pPr>
      <w:r w:rsidRPr="00C136BA">
        <w:rPr>
          <w:rFonts w:ascii="Times New Roman" w:eastAsia="Times New Roman" w:hAnsi="Times New Roman" w:cs="Times New Roman"/>
          <w:b/>
          <w:bCs/>
          <w:spacing w:val="4"/>
          <w:sz w:val="24"/>
          <w:szCs w:val="24"/>
          <w:lang w:eastAsia="ru-RU"/>
        </w:rPr>
        <w:t xml:space="preserve">Статус ОУ: </w:t>
      </w:r>
      <w:r w:rsidRPr="00C136BA">
        <w:rPr>
          <w:rFonts w:ascii="Times New Roman" w:eastAsia="Times New Roman" w:hAnsi="Times New Roman" w:cs="Times New Roman"/>
          <w:spacing w:val="4"/>
          <w:sz w:val="24"/>
          <w:szCs w:val="24"/>
          <w:lang w:eastAsia="ru-RU"/>
        </w:rPr>
        <w:t>средняя общеобразовательная школа</w:t>
      </w:r>
    </w:p>
    <w:p w:rsidR="00C136BA" w:rsidRPr="00C136BA" w:rsidRDefault="00C136BA" w:rsidP="00C136BA">
      <w:pPr>
        <w:shd w:val="clear" w:color="auto" w:fill="FFFFFF"/>
        <w:spacing w:after="0" w:line="274" w:lineRule="exact"/>
        <w:rPr>
          <w:rFonts w:ascii="Times New Roman" w:eastAsia="Times New Roman" w:hAnsi="Times New Roman" w:cs="Times New Roman"/>
          <w:b/>
          <w:bCs/>
          <w:spacing w:val="3"/>
          <w:sz w:val="24"/>
          <w:szCs w:val="24"/>
          <w:lang w:eastAsia="ru-RU"/>
        </w:rPr>
      </w:pPr>
    </w:p>
    <w:p w:rsidR="00C136BA" w:rsidRPr="00C136BA" w:rsidRDefault="00730A4A" w:rsidP="00C136BA">
      <w:pPr>
        <w:shd w:val="clear" w:color="auto" w:fill="FFFFFF"/>
        <w:spacing w:after="0" w:line="274" w:lineRule="exact"/>
        <w:rPr>
          <w:rFonts w:ascii="Times New Roman" w:eastAsia="Times New Roman" w:hAnsi="Times New Roman" w:cs="Times New Roman"/>
          <w:spacing w:val="3"/>
          <w:sz w:val="24"/>
          <w:szCs w:val="24"/>
          <w:lang w:eastAsia="ru-RU"/>
        </w:rPr>
      </w:pPr>
      <w:r>
        <w:rPr>
          <w:rFonts w:ascii="Times New Roman" w:eastAsia="Times New Roman" w:hAnsi="Times New Roman" w:cs="Times New Roman"/>
          <w:b/>
          <w:bCs/>
          <w:spacing w:val="3"/>
          <w:sz w:val="24"/>
          <w:szCs w:val="24"/>
          <w:lang w:eastAsia="ru-RU"/>
        </w:rPr>
        <w:t xml:space="preserve">Учредитель: </w:t>
      </w:r>
      <w:r w:rsidR="00C136BA" w:rsidRPr="00C136BA">
        <w:rPr>
          <w:rFonts w:ascii="Times New Roman" w:eastAsia="Times New Roman" w:hAnsi="Times New Roman" w:cs="Times New Roman"/>
          <w:color w:val="000000"/>
          <w:sz w:val="24"/>
          <w:szCs w:val="24"/>
          <w:lang w:eastAsia="ru-RU"/>
        </w:rPr>
        <w:t>муниципальное образование «</w:t>
      </w:r>
      <w:proofErr w:type="spellStart"/>
      <w:r w:rsidR="00C136BA" w:rsidRPr="00C136BA">
        <w:rPr>
          <w:rFonts w:ascii="Times New Roman" w:eastAsia="Times New Roman" w:hAnsi="Times New Roman" w:cs="Times New Roman"/>
          <w:color w:val="000000"/>
          <w:sz w:val="24"/>
          <w:szCs w:val="24"/>
          <w:lang w:eastAsia="ru-RU"/>
        </w:rPr>
        <w:t>Белокалитвинский</w:t>
      </w:r>
      <w:proofErr w:type="spellEnd"/>
      <w:r w:rsidR="00C136BA" w:rsidRPr="00C136BA">
        <w:rPr>
          <w:rFonts w:ascii="Times New Roman" w:eastAsia="Times New Roman" w:hAnsi="Times New Roman" w:cs="Times New Roman"/>
          <w:color w:val="000000"/>
          <w:sz w:val="24"/>
          <w:szCs w:val="24"/>
          <w:lang w:eastAsia="ru-RU"/>
        </w:rPr>
        <w:t xml:space="preserve"> район»</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Наличие филиалов:</w:t>
      </w:r>
      <w:r w:rsidRPr="00C136BA">
        <w:rPr>
          <w:rFonts w:ascii="Times New Roman" w:eastAsia="Times New Roman" w:hAnsi="Times New Roman" w:cs="Times New Roman"/>
          <w:sz w:val="24"/>
          <w:szCs w:val="24"/>
          <w:lang w:eastAsia="ru-RU"/>
        </w:rPr>
        <w:t xml:space="preserve"> школа филиалов не имеет.</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Краткая история школы: </w:t>
      </w:r>
      <w:r w:rsidR="00730A4A">
        <w:rPr>
          <w:rFonts w:ascii="Times New Roman" w:eastAsia="Times New Roman" w:hAnsi="Times New Roman" w:cs="Times New Roman"/>
          <w:sz w:val="24"/>
          <w:szCs w:val="24"/>
          <w:lang w:eastAsia="ru-RU"/>
        </w:rPr>
        <w:t xml:space="preserve">Школа в </w:t>
      </w:r>
      <w:r w:rsidRPr="00C136BA">
        <w:rPr>
          <w:rFonts w:ascii="Times New Roman" w:eastAsia="Times New Roman" w:hAnsi="Times New Roman" w:cs="Times New Roman"/>
          <w:sz w:val="24"/>
          <w:szCs w:val="24"/>
          <w:lang w:eastAsia="ru-RU"/>
        </w:rPr>
        <w:t xml:space="preserve">хуторе открыта в 1872 году как </w:t>
      </w:r>
      <w:proofErr w:type="spellStart"/>
      <w:r w:rsidRPr="00C136BA">
        <w:rPr>
          <w:rFonts w:ascii="Times New Roman" w:eastAsia="Times New Roman" w:hAnsi="Times New Roman" w:cs="Times New Roman"/>
          <w:sz w:val="24"/>
          <w:szCs w:val="24"/>
          <w:lang w:eastAsia="ru-RU"/>
        </w:rPr>
        <w:t>одноклассная</w:t>
      </w:r>
      <w:proofErr w:type="spellEnd"/>
      <w:r w:rsidRPr="00C136BA">
        <w:rPr>
          <w:rFonts w:ascii="Times New Roman" w:eastAsia="Times New Roman" w:hAnsi="Times New Roman" w:cs="Times New Roman"/>
          <w:sz w:val="24"/>
          <w:szCs w:val="24"/>
          <w:lang w:eastAsia="ru-RU"/>
        </w:rPr>
        <w:t xml:space="preserve"> министерская, в 1934 году как семилетняя школа. С 1952 года функционирует как средняя (полная) школа. В 2004 году школе присвоен статус «казачья».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Постройки:</w:t>
      </w:r>
      <w:r w:rsidRPr="00C136BA">
        <w:rPr>
          <w:rFonts w:ascii="Times New Roman" w:eastAsia="Times New Roman" w:hAnsi="Times New Roman" w:cs="Times New Roman"/>
          <w:sz w:val="24"/>
          <w:szCs w:val="24"/>
          <w:lang w:eastAsia="ru-RU"/>
        </w:rPr>
        <w:t xml:space="preserve"> Здание школы двухэтажное, введено в эксплуатацию в </w:t>
      </w:r>
      <w:smartTag w:uri="urn:schemas-microsoft-com:office:smarttags" w:element="metricconverter">
        <w:smartTagPr>
          <w:attr w:name="ProductID" w:val="1937 г"/>
        </w:smartTagPr>
        <w:r w:rsidRPr="00C136BA">
          <w:rPr>
            <w:rFonts w:ascii="Times New Roman" w:eastAsia="Times New Roman" w:hAnsi="Times New Roman" w:cs="Times New Roman"/>
            <w:sz w:val="24"/>
            <w:szCs w:val="24"/>
            <w:lang w:eastAsia="ru-RU"/>
          </w:rPr>
          <w:t>1937 г</w:t>
        </w:r>
      </w:smartTag>
      <w:r w:rsidR="00730A4A">
        <w:rPr>
          <w:rFonts w:ascii="Times New Roman" w:eastAsia="Times New Roman" w:hAnsi="Times New Roman" w:cs="Times New Roman"/>
          <w:sz w:val="24"/>
          <w:szCs w:val="24"/>
          <w:lang w:eastAsia="ru-RU"/>
        </w:rPr>
        <w:t xml:space="preserve">.;   двухэтажная пристройка </w:t>
      </w:r>
      <w:r w:rsidRPr="00C136BA">
        <w:rPr>
          <w:rFonts w:ascii="Times New Roman" w:eastAsia="Times New Roman" w:hAnsi="Times New Roman" w:cs="Times New Roman"/>
          <w:sz w:val="24"/>
          <w:szCs w:val="24"/>
          <w:lang w:eastAsia="ru-RU"/>
        </w:rPr>
        <w:t xml:space="preserve">(столовая, кабинет химии) – в </w:t>
      </w:r>
      <w:smartTag w:uri="urn:schemas-microsoft-com:office:smarttags" w:element="metricconverter">
        <w:smartTagPr>
          <w:attr w:name="ProductID" w:val="1947 г"/>
        </w:smartTagPr>
        <w:r w:rsidRPr="00C136BA">
          <w:rPr>
            <w:rFonts w:ascii="Times New Roman" w:eastAsia="Times New Roman" w:hAnsi="Times New Roman" w:cs="Times New Roman"/>
            <w:sz w:val="24"/>
            <w:szCs w:val="24"/>
            <w:lang w:eastAsia="ru-RU"/>
          </w:rPr>
          <w:t>1947 г</w:t>
        </w:r>
      </w:smartTag>
      <w:r w:rsidRPr="00C136BA">
        <w:rPr>
          <w:rFonts w:ascii="Times New Roman" w:eastAsia="Times New Roman" w:hAnsi="Times New Roman" w:cs="Times New Roman"/>
          <w:sz w:val="24"/>
          <w:szCs w:val="24"/>
          <w:lang w:eastAsia="ru-RU"/>
        </w:rPr>
        <w:t xml:space="preserve">.;   учебно-производственные мастерские – в </w:t>
      </w:r>
      <w:smartTag w:uri="urn:schemas-microsoft-com:office:smarttags" w:element="metricconverter">
        <w:smartTagPr>
          <w:attr w:name="ProductID" w:val="1973 г"/>
        </w:smartTagPr>
        <w:r w:rsidRPr="00C136BA">
          <w:rPr>
            <w:rFonts w:ascii="Times New Roman" w:eastAsia="Times New Roman" w:hAnsi="Times New Roman" w:cs="Times New Roman"/>
            <w:sz w:val="24"/>
            <w:szCs w:val="24"/>
            <w:lang w:eastAsia="ru-RU"/>
          </w:rPr>
          <w:t>1973 г</w:t>
        </w:r>
      </w:smartTag>
      <w:r w:rsidRPr="00C136BA">
        <w:rPr>
          <w:rFonts w:ascii="Times New Roman" w:eastAsia="Times New Roman" w:hAnsi="Times New Roman" w:cs="Times New Roman"/>
          <w:sz w:val="24"/>
          <w:szCs w:val="24"/>
          <w:lang w:eastAsia="ru-RU"/>
        </w:rPr>
        <w:t xml:space="preserve">.; спортзал – в </w:t>
      </w:r>
      <w:smartTag w:uri="urn:schemas-microsoft-com:office:smarttags" w:element="metricconverter">
        <w:smartTagPr>
          <w:attr w:name="ProductID" w:val="1978 г"/>
        </w:smartTagPr>
        <w:r w:rsidRPr="00C136BA">
          <w:rPr>
            <w:rFonts w:ascii="Times New Roman" w:eastAsia="Times New Roman" w:hAnsi="Times New Roman" w:cs="Times New Roman"/>
            <w:sz w:val="24"/>
            <w:szCs w:val="24"/>
            <w:lang w:eastAsia="ru-RU"/>
          </w:rPr>
          <w:t>1978 г</w:t>
        </w:r>
      </w:smartTag>
      <w:r w:rsidRPr="00C136BA">
        <w:rPr>
          <w:rFonts w:ascii="Times New Roman" w:eastAsia="Times New Roman" w:hAnsi="Times New Roman" w:cs="Times New Roman"/>
          <w:sz w:val="24"/>
          <w:szCs w:val="24"/>
          <w:lang w:eastAsia="ru-RU"/>
        </w:rPr>
        <w:t>. Общая площадь построек – 892 м</w:t>
      </w:r>
      <w:r w:rsidRPr="00C136BA">
        <w:rPr>
          <w:rFonts w:ascii="Times New Roman" w:eastAsia="Times New Roman" w:hAnsi="Times New Roman" w:cs="Times New Roman"/>
          <w:sz w:val="24"/>
          <w:szCs w:val="24"/>
          <w:vertAlign w:val="superscript"/>
          <w:lang w:eastAsia="ru-RU"/>
        </w:rPr>
        <w:t>2</w:t>
      </w: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jc w:val="both"/>
        <w:rPr>
          <w:rFonts w:ascii="Times New Roman" w:eastAsia="Times New Roman" w:hAnsi="Times New Roman" w:cs="Times New Roman"/>
          <w:color w:val="000000"/>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b/>
          <w:color w:val="000000"/>
          <w:sz w:val="24"/>
          <w:szCs w:val="24"/>
          <w:lang w:eastAsia="ru-RU"/>
        </w:rPr>
        <w:t>Т</w:t>
      </w:r>
      <w:r w:rsidRPr="00C136BA">
        <w:rPr>
          <w:rFonts w:ascii="Times New Roman" w:eastAsia="Times New Roman" w:hAnsi="Times New Roman" w:cs="Times New Roman"/>
          <w:b/>
          <w:sz w:val="24"/>
          <w:szCs w:val="24"/>
          <w:lang w:eastAsia="ru-RU"/>
        </w:rPr>
        <w:t>ерритория школьного двора:</w:t>
      </w:r>
      <w:r w:rsidRPr="00C136BA">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3 313 м2"/>
        </w:smartTagPr>
        <w:r w:rsidRPr="00C136BA">
          <w:rPr>
            <w:rFonts w:ascii="Times New Roman" w:eastAsia="Times New Roman" w:hAnsi="Times New Roman" w:cs="Times New Roman"/>
            <w:sz w:val="24"/>
            <w:szCs w:val="24"/>
            <w:lang w:eastAsia="ru-RU"/>
          </w:rPr>
          <w:t>13 313 м</w:t>
        </w:r>
        <w:r w:rsidRPr="00C136BA">
          <w:rPr>
            <w:rFonts w:ascii="Times New Roman" w:eastAsia="Times New Roman" w:hAnsi="Times New Roman" w:cs="Times New Roman"/>
            <w:sz w:val="24"/>
            <w:szCs w:val="24"/>
            <w:vertAlign w:val="superscript"/>
            <w:lang w:eastAsia="ru-RU"/>
          </w:rPr>
          <w:t>2</w:t>
        </w:r>
      </w:smartTag>
      <w:r w:rsidR="00730A4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color w:val="000000"/>
          <w:sz w:val="24"/>
          <w:szCs w:val="24"/>
          <w:lang w:eastAsia="ru-RU"/>
        </w:rPr>
        <w:t xml:space="preserve">обнесена металлическим ограждением. </w:t>
      </w:r>
    </w:p>
    <w:p w:rsidR="00C136BA" w:rsidRPr="00C136BA" w:rsidRDefault="00C136BA" w:rsidP="00C136BA">
      <w:pPr>
        <w:spacing w:after="0" w:line="240" w:lineRule="auto"/>
        <w:jc w:val="both"/>
        <w:rPr>
          <w:rFonts w:ascii="Times New Roman" w:eastAsia="Times New Roman" w:hAnsi="Times New Roman" w:cs="Times New Roman"/>
          <w:color w:val="000000"/>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Адрес электронной почты школы: </w:t>
      </w:r>
      <w:hyperlink r:id="rId10" w:history="1">
        <w:r w:rsidRPr="00C136BA">
          <w:rPr>
            <w:rFonts w:ascii="Times New Roman" w:eastAsia="Times New Roman" w:hAnsi="Times New Roman" w:cs="Times New Roman"/>
            <w:color w:val="0000FF"/>
            <w:sz w:val="24"/>
            <w:szCs w:val="24"/>
            <w:u w:val="single"/>
            <w:lang w:val="en-US" w:eastAsia="ru-RU"/>
          </w:rPr>
          <w:t>chepaevka</w:t>
        </w:r>
        <w:r w:rsidRPr="00C136BA">
          <w:rPr>
            <w:rFonts w:ascii="Times New Roman" w:eastAsia="Times New Roman" w:hAnsi="Times New Roman" w:cs="Times New Roman"/>
            <w:color w:val="0000FF"/>
            <w:sz w:val="24"/>
            <w:szCs w:val="24"/>
            <w:u w:val="single"/>
            <w:lang w:eastAsia="ru-RU"/>
          </w:rPr>
          <w:t>55@</w:t>
        </w:r>
        <w:r w:rsidRPr="00C136BA">
          <w:rPr>
            <w:rFonts w:ascii="Times New Roman" w:eastAsia="Times New Roman" w:hAnsi="Times New Roman" w:cs="Times New Roman"/>
            <w:color w:val="0000FF"/>
            <w:sz w:val="24"/>
            <w:szCs w:val="24"/>
            <w:u w:val="single"/>
            <w:lang w:val="en-US" w:eastAsia="ru-RU"/>
          </w:rPr>
          <w:t>mail</w:t>
        </w:r>
        <w:r w:rsidRPr="00C136BA">
          <w:rPr>
            <w:rFonts w:ascii="Times New Roman" w:eastAsia="Times New Roman" w:hAnsi="Times New Roman" w:cs="Times New Roman"/>
            <w:color w:val="0000FF"/>
            <w:sz w:val="24"/>
            <w:szCs w:val="24"/>
            <w:u w:val="single"/>
            <w:lang w:eastAsia="ru-RU"/>
          </w:rPr>
          <w:t>.</w:t>
        </w:r>
        <w:proofErr w:type="spellStart"/>
        <w:r w:rsidRPr="00C136BA">
          <w:rPr>
            <w:rFonts w:ascii="Times New Roman" w:eastAsia="Times New Roman" w:hAnsi="Times New Roman" w:cs="Times New Roman"/>
            <w:color w:val="0000FF"/>
            <w:sz w:val="24"/>
            <w:szCs w:val="24"/>
            <w:u w:val="single"/>
            <w:lang w:val="en-US" w:eastAsia="ru-RU"/>
          </w:rPr>
          <w:t>ru</w:t>
        </w:r>
        <w:proofErr w:type="spellEnd"/>
      </w:hyperlink>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color w:val="000000"/>
          <w:sz w:val="24"/>
          <w:szCs w:val="24"/>
          <w:lang w:eastAsia="ru-RU"/>
        </w:rPr>
      </w:pPr>
      <w:r w:rsidRPr="00C136BA">
        <w:rPr>
          <w:rFonts w:ascii="Times New Roman" w:eastAsia="Times New Roman" w:hAnsi="Times New Roman" w:cs="Times New Roman"/>
          <w:b/>
          <w:sz w:val="24"/>
          <w:szCs w:val="24"/>
          <w:lang w:eastAsia="ru-RU"/>
        </w:rPr>
        <w:t xml:space="preserve">Сайт школы: </w:t>
      </w:r>
      <w:hyperlink r:id="rId11" w:history="1">
        <w:r w:rsidRPr="00C136BA">
          <w:rPr>
            <w:rFonts w:ascii="Times New Roman" w:eastAsia="Times New Roman" w:hAnsi="Times New Roman" w:cs="Times New Roman"/>
            <w:color w:val="0000FF"/>
            <w:sz w:val="24"/>
            <w:szCs w:val="24"/>
            <w:u w:val="single"/>
            <w:lang w:eastAsia="ru-RU"/>
          </w:rPr>
          <w:t>http://chap.bkobr.ru</w:t>
        </w:r>
      </w:hyperlink>
      <w:r w:rsidRPr="00C136BA">
        <w:rPr>
          <w:rFonts w:ascii="Times New Roman" w:eastAsia="Times New Roman" w:hAnsi="Times New Roman" w:cs="Times New Roman"/>
          <w:sz w:val="24"/>
          <w:szCs w:val="24"/>
          <w:lang w:eastAsia="ru-RU"/>
        </w:rPr>
        <w:t xml:space="preserve"> </w:t>
      </w:r>
    </w:p>
    <w:p w:rsidR="00C136BA" w:rsidRPr="00C136BA" w:rsidRDefault="00C136BA" w:rsidP="00C136BA">
      <w:pPr>
        <w:shd w:val="clear" w:color="auto" w:fill="FFFFFF"/>
        <w:spacing w:after="0" w:line="240" w:lineRule="auto"/>
        <w:rPr>
          <w:rFonts w:ascii="Times New Roman" w:eastAsia="Times New Roman" w:hAnsi="Times New Roman" w:cs="Times New Roman"/>
          <w:spacing w:val="5"/>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Default="00C136BA" w:rsidP="00C136BA">
      <w:pPr>
        <w:spacing w:after="0" w:line="240" w:lineRule="auto"/>
        <w:jc w:val="center"/>
        <w:rPr>
          <w:rFonts w:ascii="Times New Roman" w:eastAsia="Times New Roman" w:hAnsi="Times New Roman" w:cs="Times New Roman"/>
          <w:b/>
          <w:sz w:val="28"/>
          <w:szCs w:val="28"/>
          <w:lang w:eastAsia="ru-RU"/>
        </w:rPr>
      </w:pPr>
    </w:p>
    <w:p w:rsidR="008774F7" w:rsidRPr="00C136BA" w:rsidRDefault="008774F7"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bCs/>
          <w:spacing w:val="-1"/>
          <w:sz w:val="28"/>
          <w:szCs w:val="28"/>
          <w:lang w:eastAsia="ru-RU"/>
        </w:rPr>
      </w:pPr>
      <w:r w:rsidRPr="00C136BA">
        <w:rPr>
          <w:rFonts w:ascii="Times New Roman" w:eastAsia="Times New Roman" w:hAnsi="Times New Roman" w:cs="Times New Roman"/>
          <w:b/>
          <w:sz w:val="28"/>
          <w:szCs w:val="28"/>
          <w:lang w:eastAsia="ru-RU"/>
        </w:rPr>
        <w:lastRenderedPageBreak/>
        <w:t>3.2.</w:t>
      </w:r>
      <w:r w:rsidRPr="00C136BA">
        <w:rPr>
          <w:rFonts w:ascii="Times New Roman" w:eastAsia="Times New Roman" w:hAnsi="Times New Roman" w:cs="Times New Roman"/>
          <w:b/>
          <w:bCs/>
          <w:spacing w:val="-1"/>
          <w:sz w:val="28"/>
          <w:szCs w:val="28"/>
          <w:lang w:eastAsia="ru-RU"/>
        </w:rPr>
        <w:t xml:space="preserve"> Социальное окружение школы</w:t>
      </w:r>
    </w:p>
    <w:p w:rsidR="00C136BA" w:rsidRPr="00C136BA" w:rsidRDefault="00C136BA" w:rsidP="00C136BA">
      <w:pPr>
        <w:spacing w:after="0" w:line="240" w:lineRule="auto"/>
        <w:ind w:firstLine="7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Образовательное учреждение находится на территории </w:t>
      </w:r>
      <w:proofErr w:type="spellStart"/>
      <w:r w:rsidRPr="00C136BA">
        <w:rPr>
          <w:rFonts w:ascii="Times New Roman" w:eastAsia="Times New Roman" w:hAnsi="Times New Roman" w:cs="Times New Roman"/>
          <w:sz w:val="24"/>
          <w:szCs w:val="24"/>
          <w:lang w:eastAsia="ru-RU"/>
        </w:rPr>
        <w:t>Белокалитвинского</w:t>
      </w:r>
      <w:proofErr w:type="spellEnd"/>
      <w:r w:rsidRPr="00C136BA">
        <w:rPr>
          <w:rFonts w:ascii="Times New Roman" w:eastAsia="Times New Roman" w:hAnsi="Times New Roman" w:cs="Times New Roman"/>
          <w:sz w:val="24"/>
          <w:szCs w:val="24"/>
          <w:lang w:eastAsia="ru-RU"/>
        </w:rPr>
        <w:t xml:space="preserve"> района Ростовской области, а именно на территории </w:t>
      </w:r>
      <w:proofErr w:type="spellStart"/>
      <w:r w:rsidRPr="00C136BA">
        <w:rPr>
          <w:rFonts w:ascii="Times New Roman" w:eastAsia="Times New Roman" w:hAnsi="Times New Roman" w:cs="Times New Roman"/>
          <w:sz w:val="24"/>
          <w:szCs w:val="24"/>
          <w:lang w:eastAsia="ru-RU"/>
        </w:rPr>
        <w:t>Богураевского</w:t>
      </w:r>
      <w:proofErr w:type="spellEnd"/>
      <w:r w:rsidRPr="00C136BA">
        <w:rPr>
          <w:rFonts w:ascii="Times New Roman" w:eastAsia="Times New Roman" w:hAnsi="Times New Roman" w:cs="Times New Roman"/>
          <w:sz w:val="24"/>
          <w:szCs w:val="24"/>
          <w:lang w:eastAsia="ru-RU"/>
        </w:rPr>
        <w:t xml:space="preserve"> сельского поселения в центре хутора Чапаев. Закрепленного участка для набора учащихся не имеет. </w:t>
      </w:r>
    </w:p>
    <w:p w:rsidR="00C136BA" w:rsidRPr="00C136BA" w:rsidRDefault="00C136BA" w:rsidP="00C136BA">
      <w:pPr>
        <w:spacing w:after="0" w:line="240" w:lineRule="auto"/>
        <w:ind w:firstLine="7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основном учащиеся проживают на территории хутора Чапаев. </w:t>
      </w:r>
      <w:r w:rsidR="00730A4A">
        <w:rPr>
          <w:rFonts w:ascii="Times New Roman" w:eastAsia="Times New Roman" w:hAnsi="Times New Roman" w:cs="Times New Roman"/>
          <w:sz w:val="24"/>
          <w:szCs w:val="24"/>
          <w:lang w:eastAsia="ru-RU"/>
        </w:rPr>
        <w:t xml:space="preserve">Доставляются в школу и обратно </w:t>
      </w:r>
      <w:r w:rsidR="00C47002">
        <w:rPr>
          <w:rFonts w:ascii="Times New Roman" w:eastAsia="Times New Roman" w:hAnsi="Times New Roman" w:cs="Times New Roman"/>
          <w:sz w:val="24"/>
          <w:szCs w:val="24"/>
          <w:lang w:eastAsia="ru-RU"/>
        </w:rPr>
        <w:t>школьным автобусом.</w:t>
      </w: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 территории хутора Чапаев находятся следующие социально-культурные учреждения: сельский дом культуры, сельская библиотека, сбербанк, средняя общеобразовательная школа, памятники Неизвестному солдату и погибшим шахтёрам, мемориал погибших солдат в годы ВОВ, братское захоронение воинов, детское дошкольное учреждение «Сказка», фельдшерско-акушерский пункт.</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территории хутора </w:t>
      </w:r>
      <w:proofErr w:type="spellStart"/>
      <w:r w:rsidRPr="00C136BA">
        <w:rPr>
          <w:rFonts w:ascii="Times New Roman" w:eastAsia="Times New Roman" w:hAnsi="Times New Roman" w:cs="Times New Roman"/>
          <w:sz w:val="24"/>
          <w:szCs w:val="24"/>
          <w:lang w:eastAsia="ru-RU"/>
        </w:rPr>
        <w:t>Мечетный</w:t>
      </w:r>
      <w:proofErr w:type="spellEnd"/>
      <w:r w:rsidRPr="00C136BA">
        <w:rPr>
          <w:rFonts w:ascii="Times New Roman" w:eastAsia="Times New Roman" w:hAnsi="Times New Roman" w:cs="Times New Roman"/>
          <w:sz w:val="24"/>
          <w:szCs w:val="24"/>
          <w:lang w:eastAsia="ru-RU"/>
        </w:rPr>
        <w:t xml:space="preserve"> находятся детское дошкольное учреждение «Золушка» и сельский дом культуры.</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Чапаевская СОШ является центром досуга молодежи всего хутора. Во многих школьных мероприятиях принимает участие хуторская молодежь, выпускники школы.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Также в школе проводятся административные мероприятия (выборы, чествования ветеранов). На базе школы проходят многие сельские мероприятия (сходы граждан, торжественные собрания).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Школа поддерживает тесную связь с предпринимателями Гладышевым А.И. и </w:t>
      </w:r>
      <w:proofErr w:type="spellStart"/>
      <w:r w:rsidRPr="00C136BA">
        <w:rPr>
          <w:rFonts w:ascii="Times New Roman" w:eastAsia="Times New Roman" w:hAnsi="Times New Roman" w:cs="Times New Roman"/>
          <w:sz w:val="24"/>
          <w:szCs w:val="24"/>
          <w:lang w:eastAsia="ru-RU"/>
        </w:rPr>
        <w:t>Песоцким</w:t>
      </w:r>
      <w:proofErr w:type="spellEnd"/>
      <w:r w:rsidRPr="00C136BA">
        <w:rPr>
          <w:rFonts w:ascii="Times New Roman" w:eastAsia="Times New Roman" w:hAnsi="Times New Roman" w:cs="Times New Roman"/>
          <w:sz w:val="24"/>
          <w:szCs w:val="24"/>
          <w:lang w:eastAsia="ru-RU"/>
        </w:rPr>
        <w:t xml:space="preserve"> И.В. Одно из основных направлений взаимодействия – </w:t>
      </w:r>
      <w:proofErr w:type="spellStart"/>
      <w:r w:rsidRPr="00C136BA">
        <w:rPr>
          <w:rFonts w:ascii="Times New Roman" w:eastAsia="Times New Roman" w:hAnsi="Times New Roman" w:cs="Times New Roman"/>
          <w:sz w:val="24"/>
          <w:szCs w:val="24"/>
          <w:lang w:eastAsia="ru-RU"/>
        </w:rPr>
        <w:t>профориентационная</w:t>
      </w:r>
      <w:proofErr w:type="spellEnd"/>
      <w:r w:rsidRPr="00C136BA">
        <w:rPr>
          <w:rFonts w:ascii="Times New Roman" w:eastAsia="Times New Roman" w:hAnsi="Times New Roman" w:cs="Times New Roman"/>
          <w:sz w:val="24"/>
          <w:szCs w:val="24"/>
          <w:lang w:eastAsia="ru-RU"/>
        </w:rPr>
        <w:t xml:space="preserve"> работа, направленная на возвращение выпускников школы в село и их трудоустройство.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базе школы функционируют 2 спортивные секции от ДЮСШ х. </w:t>
      </w:r>
      <w:proofErr w:type="spellStart"/>
      <w:r w:rsidRPr="00C136BA">
        <w:rPr>
          <w:rFonts w:ascii="Times New Roman" w:eastAsia="Times New Roman" w:hAnsi="Times New Roman" w:cs="Times New Roman"/>
          <w:sz w:val="24"/>
          <w:szCs w:val="24"/>
          <w:lang w:eastAsia="ru-RU"/>
        </w:rPr>
        <w:t>Богураев</w:t>
      </w:r>
      <w:proofErr w:type="spellEnd"/>
      <w:r w:rsidRPr="00C136BA">
        <w:rPr>
          <w:rFonts w:ascii="Times New Roman" w:eastAsia="Times New Roman" w:hAnsi="Times New Roman" w:cs="Times New Roman"/>
          <w:sz w:val="24"/>
          <w:szCs w:val="24"/>
          <w:lang w:eastAsia="ru-RU"/>
        </w:rPr>
        <w:t xml:space="preserve"> (руководитель Ширяева Я.С.).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Школа сотрудничает с сельской библиотекой, с сельскими ДК х. Чапаев и х. </w:t>
      </w:r>
      <w:proofErr w:type="spellStart"/>
      <w:r w:rsidRPr="00C136BA">
        <w:rPr>
          <w:rFonts w:ascii="Times New Roman" w:eastAsia="Times New Roman" w:hAnsi="Times New Roman" w:cs="Times New Roman"/>
          <w:sz w:val="24"/>
          <w:szCs w:val="24"/>
          <w:lang w:eastAsia="ru-RU"/>
        </w:rPr>
        <w:t>Мечетный</w:t>
      </w:r>
      <w:proofErr w:type="spellEnd"/>
      <w:r w:rsidRPr="00C136BA">
        <w:rPr>
          <w:rFonts w:ascii="Times New Roman" w:eastAsia="Times New Roman" w:hAnsi="Times New Roman" w:cs="Times New Roman"/>
          <w:sz w:val="24"/>
          <w:szCs w:val="24"/>
          <w:lang w:eastAsia="ru-RU"/>
        </w:rPr>
        <w:t xml:space="preserve">, фельдшерско-акушерским пунктом, Администрацией </w:t>
      </w:r>
      <w:proofErr w:type="spellStart"/>
      <w:r w:rsidRPr="00C136BA">
        <w:rPr>
          <w:rFonts w:ascii="Times New Roman" w:eastAsia="Times New Roman" w:hAnsi="Times New Roman" w:cs="Times New Roman"/>
          <w:sz w:val="24"/>
          <w:szCs w:val="24"/>
          <w:lang w:eastAsia="ru-RU"/>
        </w:rPr>
        <w:t>Богураевского</w:t>
      </w:r>
      <w:proofErr w:type="spellEnd"/>
      <w:r w:rsidRPr="00C136BA">
        <w:rPr>
          <w:rFonts w:ascii="Times New Roman" w:eastAsia="Times New Roman" w:hAnsi="Times New Roman" w:cs="Times New Roman"/>
          <w:sz w:val="24"/>
          <w:szCs w:val="24"/>
          <w:lang w:eastAsia="ru-RU"/>
        </w:rPr>
        <w:t xml:space="preserve"> сельского поселения, участковым, с УСЗН, с центром занятости г. Белая Калитва, с филиалом </w:t>
      </w:r>
      <w:proofErr w:type="spellStart"/>
      <w:r w:rsidRPr="00C136BA">
        <w:rPr>
          <w:rFonts w:ascii="Times New Roman" w:eastAsia="Times New Roman" w:hAnsi="Times New Roman" w:cs="Times New Roman"/>
          <w:sz w:val="24"/>
          <w:szCs w:val="24"/>
          <w:lang w:eastAsia="ru-RU"/>
        </w:rPr>
        <w:t>Богураевской</w:t>
      </w:r>
      <w:proofErr w:type="spellEnd"/>
      <w:r w:rsidRPr="00C136BA">
        <w:rPr>
          <w:rFonts w:ascii="Times New Roman" w:eastAsia="Times New Roman" w:hAnsi="Times New Roman" w:cs="Times New Roman"/>
          <w:sz w:val="24"/>
          <w:szCs w:val="24"/>
          <w:lang w:eastAsia="ru-RU"/>
        </w:rPr>
        <w:t xml:space="preserve"> музыкальной школы в п. Синегорский, с КДН и ПДН, с детским домом творчества города Белая Калитва, с </w:t>
      </w:r>
      <w:proofErr w:type="spellStart"/>
      <w:r w:rsidRPr="00C136BA">
        <w:rPr>
          <w:rFonts w:ascii="Times New Roman" w:eastAsia="Times New Roman" w:hAnsi="Times New Roman" w:cs="Times New Roman"/>
          <w:sz w:val="24"/>
          <w:szCs w:val="24"/>
          <w:lang w:eastAsia="ru-RU"/>
        </w:rPr>
        <w:t>горвоенкоматом</w:t>
      </w:r>
      <w:proofErr w:type="spellEnd"/>
      <w:r w:rsidRPr="00C136BA">
        <w:rPr>
          <w:rFonts w:ascii="Times New Roman" w:eastAsia="Times New Roman" w:hAnsi="Times New Roman" w:cs="Times New Roman"/>
          <w:sz w:val="24"/>
          <w:szCs w:val="24"/>
          <w:lang w:eastAsia="ru-RU"/>
        </w:rPr>
        <w:t xml:space="preserve">, с органами опеки и попечительства, с Центром психолого-медико-социального сопровождения детей в городе Белая Калитва, </w:t>
      </w:r>
      <w:proofErr w:type="spellStart"/>
      <w:r w:rsidRPr="00C136BA">
        <w:rPr>
          <w:rFonts w:ascii="Times New Roman" w:eastAsia="Times New Roman" w:hAnsi="Times New Roman" w:cs="Times New Roman"/>
          <w:sz w:val="24"/>
          <w:szCs w:val="24"/>
          <w:lang w:eastAsia="ru-RU"/>
        </w:rPr>
        <w:t>Тацинской</w:t>
      </w:r>
      <w:proofErr w:type="spellEnd"/>
      <w:r w:rsidRPr="00C136BA">
        <w:rPr>
          <w:rFonts w:ascii="Times New Roman" w:eastAsia="Times New Roman" w:hAnsi="Times New Roman" w:cs="Times New Roman"/>
          <w:sz w:val="24"/>
          <w:szCs w:val="24"/>
          <w:lang w:eastAsia="ru-RU"/>
        </w:rPr>
        <w:t xml:space="preserve"> школой-интернатом, детской поликлиникой г. Белая Калитва, ДК  им. Чкалова. </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Родители, часто занятые социально-бытовыми вопросами, не уделяют должного внимания  своим детям и являются пассивными участниками образовательного процесса.  В тоже время есть родители, которые желают дать всестороннее развитие своим детям, желают, чтобы их дети после школы поступали в высшие учебные заведения. Эти родители   активнее участвуют в школьной жизни детей,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Школа активно участвует в работе проектов «Клуб друзей природы» в г. Белая Калитва, «Возрождаем живую природу степи», «Уменьши свой экологический след на Земле», «Батарейки, сдавайтесь» и другие. Налаживаются отношения с Ботаническим садом ЮФУ, с Центром атомной энергетики ДГТУ.</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Школа имеет статус казачья, сотрудничает с </w:t>
      </w:r>
      <w:proofErr w:type="spellStart"/>
      <w:r w:rsidRPr="00C136BA">
        <w:rPr>
          <w:rFonts w:ascii="Times New Roman" w:eastAsia="Times New Roman" w:hAnsi="Times New Roman" w:cs="Times New Roman"/>
          <w:sz w:val="24"/>
          <w:szCs w:val="24"/>
          <w:lang w:eastAsia="ru-RU"/>
        </w:rPr>
        <w:t>Усть-Белокалитвинским</w:t>
      </w:r>
      <w:proofErr w:type="spellEnd"/>
      <w:r w:rsidRPr="00C136BA">
        <w:rPr>
          <w:rFonts w:ascii="Times New Roman" w:eastAsia="Times New Roman" w:hAnsi="Times New Roman" w:cs="Times New Roman"/>
          <w:sz w:val="24"/>
          <w:szCs w:val="24"/>
          <w:lang w:eastAsia="ru-RU"/>
        </w:rPr>
        <w:t xml:space="preserve"> казачьим юртом, казачьим хором ДК х. Чапаев. Иван Ив</w:t>
      </w:r>
      <w:r w:rsidR="00730A4A">
        <w:rPr>
          <w:rFonts w:ascii="Times New Roman" w:eastAsia="Times New Roman" w:hAnsi="Times New Roman" w:cs="Times New Roman"/>
          <w:sz w:val="24"/>
          <w:szCs w:val="24"/>
          <w:lang w:eastAsia="ru-RU"/>
        </w:rPr>
        <w:t>а</w:t>
      </w:r>
      <w:r w:rsidRPr="00C136BA">
        <w:rPr>
          <w:rFonts w:ascii="Times New Roman" w:eastAsia="Times New Roman" w:hAnsi="Times New Roman" w:cs="Times New Roman"/>
          <w:sz w:val="24"/>
          <w:szCs w:val="24"/>
          <w:lang w:eastAsia="ru-RU"/>
        </w:rPr>
        <w:t xml:space="preserve">нович </w:t>
      </w:r>
      <w:proofErr w:type="spellStart"/>
      <w:r w:rsidRPr="00C136BA">
        <w:rPr>
          <w:rFonts w:ascii="Times New Roman" w:eastAsia="Times New Roman" w:hAnsi="Times New Roman" w:cs="Times New Roman"/>
          <w:sz w:val="24"/>
          <w:szCs w:val="24"/>
          <w:lang w:eastAsia="ru-RU"/>
        </w:rPr>
        <w:t>Колодкин</w:t>
      </w:r>
      <w:proofErr w:type="spellEnd"/>
      <w:r w:rsidRPr="00C136BA">
        <w:rPr>
          <w:rFonts w:ascii="Times New Roman" w:eastAsia="Times New Roman" w:hAnsi="Times New Roman" w:cs="Times New Roman"/>
          <w:sz w:val="24"/>
          <w:szCs w:val="24"/>
          <w:lang w:eastAsia="ru-RU"/>
        </w:rPr>
        <w:t xml:space="preserve"> и отец Владимир из </w:t>
      </w:r>
      <w:proofErr w:type="spellStart"/>
      <w:r w:rsidRPr="00C136BA">
        <w:rPr>
          <w:rFonts w:ascii="Times New Roman" w:eastAsia="Times New Roman" w:hAnsi="Times New Roman" w:cs="Times New Roman"/>
          <w:sz w:val="24"/>
          <w:szCs w:val="24"/>
          <w:lang w:eastAsia="ru-RU"/>
        </w:rPr>
        <w:t>Богураевской</w:t>
      </w:r>
      <w:proofErr w:type="spellEnd"/>
      <w:r w:rsidRPr="00C136BA">
        <w:rPr>
          <w:rFonts w:ascii="Times New Roman" w:eastAsia="Times New Roman" w:hAnsi="Times New Roman" w:cs="Times New Roman"/>
          <w:sz w:val="24"/>
          <w:szCs w:val="24"/>
          <w:lang w:eastAsia="ru-RU"/>
        </w:rPr>
        <w:t xml:space="preserve"> церкви Петра и Павла являются духовными наставниками учащихся школы. </w:t>
      </w:r>
    </w:p>
    <w:p w:rsidR="00C136BA" w:rsidRPr="00C136BA" w:rsidRDefault="00C136BA" w:rsidP="00C136BA">
      <w:pPr>
        <w:spacing w:after="0" w:line="240" w:lineRule="auto"/>
        <w:jc w:val="center"/>
        <w:rPr>
          <w:rFonts w:ascii="Times New Roman" w:eastAsia="Times New Roman" w:hAnsi="Times New Roman" w:cs="Times New Roman"/>
          <w:bCs/>
          <w:spacing w:val="-1"/>
          <w:sz w:val="28"/>
          <w:szCs w:val="28"/>
          <w:lang w:eastAsia="ru-RU"/>
        </w:rPr>
      </w:pPr>
    </w:p>
    <w:p w:rsidR="00C136BA" w:rsidRDefault="00C136BA" w:rsidP="00C136BA">
      <w:pPr>
        <w:spacing w:after="0" w:line="240" w:lineRule="auto"/>
        <w:jc w:val="center"/>
        <w:rPr>
          <w:rFonts w:ascii="Times New Roman" w:eastAsia="Times New Roman" w:hAnsi="Times New Roman" w:cs="Times New Roman"/>
          <w:b/>
          <w:sz w:val="28"/>
          <w:szCs w:val="28"/>
          <w:lang w:eastAsia="ru-RU"/>
        </w:rPr>
      </w:pPr>
    </w:p>
    <w:p w:rsidR="008774F7" w:rsidRPr="00C136BA" w:rsidRDefault="008774F7"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3.3. Сведения об учащихся</w:t>
      </w:r>
    </w:p>
    <w:p w:rsidR="00C136BA" w:rsidRPr="00C136BA" w:rsidRDefault="00527099" w:rsidP="00C136BA">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Всего в 2020-2021 уч. году будет обучаться 95 человек</w:t>
      </w:r>
      <w:r w:rsidR="00C136BA" w:rsidRPr="00C136BA">
        <w:rPr>
          <w:rFonts w:ascii="Times New Roman" w:eastAsia="Times New Roman" w:hAnsi="Times New Roman" w:cs="Times New Roman"/>
          <w:sz w:val="24"/>
          <w:szCs w:val="24"/>
          <w:lang w:eastAsia="ru-RU"/>
        </w:rPr>
        <w:t xml:space="preserve">. Общее количество классов – 10.  </w:t>
      </w:r>
    </w:p>
    <w:p w:rsidR="00C136BA" w:rsidRPr="00C136BA" w:rsidRDefault="00C136BA" w:rsidP="00C136BA">
      <w:pPr>
        <w:spacing w:after="0" w:line="240" w:lineRule="auto"/>
        <w:ind w:firstLine="426"/>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Школа включает следующие ступени обучения:</w:t>
      </w:r>
    </w:p>
    <w:p w:rsidR="00C136BA" w:rsidRPr="00C136BA" w:rsidRDefault="00C136BA" w:rsidP="00C136BA">
      <w:pPr>
        <w:spacing w:after="0" w:line="240" w:lineRule="auto"/>
        <w:ind w:firstLine="426"/>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val="en-US" w:eastAsia="ru-RU"/>
        </w:rPr>
        <w:t>I</w:t>
      </w:r>
      <w:r w:rsidRPr="00C136BA">
        <w:rPr>
          <w:rFonts w:ascii="Times New Roman" w:eastAsia="Times New Roman" w:hAnsi="Times New Roman" w:cs="Times New Roman"/>
          <w:sz w:val="24"/>
          <w:szCs w:val="24"/>
          <w:lang w:eastAsia="ru-RU"/>
        </w:rPr>
        <w:t xml:space="preserve"> ступень (начальная школа): срок обучения – 4 года, возраст обучающихся – от 6 лет и 6 месяцев на 1 сентября. Обучение осуществляется по программам для детей младшего школьного возраста. Количество детей на </w:t>
      </w:r>
      <w:r w:rsidRPr="00C136BA">
        <w:rPr>
          <w:rFonts w:ascii="Times New Roman" w:eastAsia="Times New Roman" w:hAnsi="Times New Roman" w:cs="Times New Roman"/>
          <w:sz w:val="24"/>
          <w:szCs w:val="24"/>
          <w:lang w:val="en-US" w:eastAsia="ru-RU"/>
        </w:rPr>
        <w:t>I</w:t>
      </w:r>
      <w:r w:rsidR="00527099">
        <w:rPr>
          <w:rFonts w:ascii="Times New Roman" w:eastAsia="Times New Roman" w:hAnsi="Times New Roman" w:cs="Times New Roman"/>
          <w:sz w:val="24"/>
          <w:szCs w:val="24"/>
          <w:lang w:eastAsia="ru-RU"/>
        </w:rPr>
        <w:t xml:space="preserve"> ступени обучения – 34</w:t>
      </w:r>
      <w:r w:rsidRPr="00C136BA">
        <w:rPr>
          <w:rFonts w:ascii="Times New Roman" w:eastAsia="Times New Roman" w:hAnsi="Times New Roman" w:cs="Times New Roman"/>
          <w:sz w:val="24"/>
          <w:szCs w:val="24"/>
          <w:lang w:eastAsia="ru-RU"/>
        </w:rPr>
        <w:t xml:space="preserve"> человек.</w:t>
      </w:r>
    </w:p>
    <w:p w:rsidR="00C136BA" w:rsidRPr="00C136BA" w:rsidRDefault="00C136BA" w:rsidP="00C136BA">
      <w:pPr>
        <w:spacing w:after="0" w:line="240" w:lineRule="auto"/>
        <w:ind w:firstLine="426"/>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val="en-US" w:eastAsia="ru-RU"/>
        </w:rPr>
        <w:t>II</w:t>
      </w:r>
      <w:r w:rsidRPr="00C136BA">
        <w:rPr>
          <w:rFonts w:ascii="Times New Roman" w:eastAsia="Times New Roman" w:hAnsi="Times New Roman" w:cs="Times New Roman"/>
          <w:sz w:val="24"/>
          <w:szCs w:val="24"/>
          <w:lang w:eastAsia="ru-RU"/>
        </w:rPr>
        <w:t xml:space="preserve"> ступень (основная школа): срок обучения – 5 лет. Вторая ступень школы обязательна для всех школьников в возрасте до 15 лет. Основная её цель – обеспечение высокого уровня социализации школьников. Количество детей на </w:t>
      </w:r>
      <w:r w:rsidRPr="00C136BA">
        <w:rPr>
          <w:rFonts w:ascii="Times New Roman" w:eastAsia="Times New Roman" w:hAnsi="Times New Roman" w:cs="Times New Roman"/>
          <w:sz w:val="24"/>
          <w:szCs w:val="24"/>
          <w:lang w:val="en-US" w:eastAsia="ru-RU"/>
        </w:rPr>
        <w:t>II</w:t>
      </w:r>
      <w:r w:rsidR="00527099">
        <w:rPr>
          <w:rFonts w:ascii="Times New Roman" w:eastAsia="Times New Roman" w:hAnsi="Times New Roman" w:cs="Times New Roman"/>
          <w:sz w:val="24"/>
          <w:szCs w:val="24"/>
          <w:lang w:eastAsia="ru-RU"/>
        </w:rPr>
        <w:t xml:space="preserve"> ступени обучения – 52</w:t>
      </w:r>
      <w:r w:rsidRPr="00C136BA">
        <w:rPr>
          <w:rFonts w:ascii="Times New Roman" w:eastAsia="Times New Roman" w:hAnsi="Times New Roman" w:cs="Times New Roman"/>
          <w:sz w:val="24"/>
          <w:szCs w:val="24"/>
          <w:lang w:eastAsia="ru-RU"/>
        </w:rPr>
        <w:t xml:space="preserve"> человек.</w:t>
      </w:r>
    </w:p>
    <w:p w:rsidR="00C136BA" w:rsidRPr="00C136BA" w:rsidRDefault="00C136BA" w:rsidP="00C136BA">
      <w:pPr>
        <w:spacing w:after="0" w:line="240" w:lineRule="auto"/>
        <w:ind w:firstLine="426"/>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val="en-US" w:eastAsia="ru-RU"/>
        </w:rPr>
        <w:t>III</w:t>
      </w:r>
      <w:r w:rsidRPr="00C136BA">
        <w:rPr>
          <w:rFonts w:ascii="Times New Roman" w:eastAsia="Times New Roman" w:hAnsi="Times New Roman" w:cs="Times New Roman"/>
          <w:sz w:val="24"/>
          <w:szCs w:val="24"/>
          <w:lang w:eastAsia="ru-RU"/>
        </w:rPr>
        <w:t xml:space="preserve"> ступень (старшая школа): срок обучения – 2 года. Она предполагает профильную ориентацию и профессиональную подготовку. Количество детей на </w:t>
      </w:r>
      <w:r w:rsidRPr="00C136BA">
        <w:rPr>
          <w:rFonts w:ascii="Times New Roman" w:eastAsia="Times New Roman" w:hAnsi="Times New Roman" w:cs="Times New Roman"/>
          <w:sz w:val="24"/>
          <w:szCs w:val="24"/>
          <w:lang w:val="en-US" w:eastAsia="ru-RU"/>
        </w:rPr>
        <w:t>III</w:t>
      </w:r>
      <w:r w:rsidR="00527099">
        <w:rPr>
          <w:rFonts w:ascii="Times New Roman" w:eastAsia="Times New Roman" w:hAnsi="Times New Roman" w:cs="Times New Roman"/>
          <w:sz w:val="24"/>
          <w:szCs w:val="24"/>
          <w:lang w:eastAsia="ru-RU"/>
        </w:rPr>
        <w:t xml:space="preserve"> ступени обучения – 9</w:t>
      </w:r>
      <w:r w:rsidRPr="00C136BA">
        <w:rPr>
          <w:rFonts w:ascii="Times New Roman" w:eastAsia="Times New Roman" w:hAnsi="Times New Roman" w:cs="Times New Roman"/>
          <w:sz w:val="24"/>
          <w:szCs w:val="24"/>
          <w:lang w:eastAsia="ru-RU"/>
        </w:rPr>
        <w:t xml:space="preserve"> человек.</w:t>
      </w:r>
    </w:p>
    <w:p w:rsidR="00C136BA" w:rsidRPr="00C136BA" w:rsidRDefault="00C136BA" w:rsidP="00C136B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 последние 3 года численность учащихся практически не меняется.</w:t>
      </w:r>
      <w:r w:rsidRPr="00C136BA">
        <w:rPr>
          <w:rFonts w:ascii="Times New Roman" w:eastAsia="Times New Roman" w:hAnsi="Times New Roman" w:cs="Times New Roman"/>
          <w:sz w:val="24"/>
          <w:szCs w:val="24"/>
          <w:lang w:eastAsia="ru-RU"/>
        </w:rPr>
        <w:tab/>
      </w:r>
      <w:r w:rsidRPr="00C136BA">
        <w:rPr>
          <w:rFonts w:ascii="Times New Roman" w:eastAsia="Times New Roman" w:hAnsi="Times New Roman" w:cs="Times New Roman"/>
          <w:b/>
          <w:sz w:val="24"/>
          <w:szCs w:val="24"/>
          <w:lang w:eastAsia="ru-RU"/>
        </w:rPr>
        <w:t xml:space="preserve"> </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Средняя наполняемость кла</w:t>
      </w:r>
      <w:r w:rsidR="00527099">
        <w:rPr>
          <w:rFonts w:ascii="Times New Roman" w:eastAsia="Times New Roman" w:hAnsi="Times New Roman" w:cs="Times New Roman"/>
          <w:sz w:val="24"/>
          <w:szCs w:val="24"/>
          <w:lang w:eastAsia="ru-RU"/>
        </w:rPr>
        <w:t>ссов по школе составляет 9,5</w:t>
      </w:r>
      <w:r w:rsidRPr="00C136BA">
        <w:rPr>
          <w:rFonts w:ascii="Times New Roman" w:eastAsia="Times New Roman" w:hAnsi="Times New Roman" w:cs="Times New Roman"/>
          <w:sz w:val="24"/>
          <w:szCs w:val="24"/>
          <w:lang w:eastAsia="ru-RU"/>
        </w:rPr>
        <w:t xml:space="preserve"> человек, что соответствует требованиям </w:t>
      </w:r>
      <w:proofErr w:type="spellStart"/>
      <w:r w:rsidRPr="00C136BA">
        <w:rPr>
          <w:rFonts w:ascii="Times New Roman" w:eastAsia="Times New Roman" w:hAnsi="Times New Roman" w:cs="Times New Roman"/>
          <w:sz w:val="24"/>
          <w:szCs w:val="24"/>
          <w:lang w:eastAsia="ru-RU"/>
        </w:rPr>
        <w:t>СанПин</w:t>
      </w:r>
      <w:proofErr w:type="spellEnd"/>
      <w:r w:rsidRPr="00C136BA">
        <w:rPr>
          <w:rFonts w:ascii="Times New Roman" w:eastAsia="Times New Roman" w:hAnsi="Times New Roman" w:cs="Times New Roman"/>
          <w:sz w:val="24"/>
          <w:szCs w:val="24"/>
          <w:lang w:eastAsia="ru-RU"/>
        </w:rPr>
        <w:t xml:space="preserve"> 2.4.2. 2821-10 «Гигиенические требования к режиму учебно-воспитательного процесса» (Приказ Минздрава от 29.12.2010 г.).</w:t>
      </w:r>
    </w:p>
    <w:p w:rsidR="00C136BA" w:rsidRPr="00C136BA" w:rsidRDefault="00527099" w:rsidP="00C136B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95</w:t>
      </w:r>
      <w:r w:rsidR="00C136BA" w:rsidRPr="00C136BA">
        <w:rPr>
          <w:rFonts w:ascii="Times New Roman" w:eastAsia="Times New Roman" w:hAnsi="Times New Roman" w:cs="Times New Roman"/>
          <w:sz w:val="24"/>
          <w:szCs w:val="24"/>
          <w:lang w:eastAsia="ru-RU"/>
        </w:rPr>
        <w:t xml:space="preserve"> учащихся – 30 человека живут в малообеспеченных семьях, 4 учащихся – из  многодетных семей, 30 человек воспитываются в неполных семьях, 5 детей проживают в семьях безработных, 5 – в остронуждающихся семьях,   7 учащихся находятся под опекой, в связи с утратой  родителей, 2 учащихся – под предварительной опекой,  многодетных семей – 6, на </w:t>
      </w:r>
      <w:proofErr w:type="spellStart"/>
      <w:r w:rsidR="00C136BA" w:rsidRPr="00C136BA">
        <w:rPr>
          <w:rFonts w:ascii="Times New Roman" w:eastAsia="Times New Roman" w:hAnsi="Times New Roman" w:cs="Times New Roman"/>
          <w:sz w:val="24"/>
          <w:szCs w:val="24"/>
          <w:lang w:eastAsia="ru-RU"/>
        </w:rPr>
        <w:t>внутришкольном</w:t>
      </w:r>
      <w:proofErr w:type="spellEnd"/>
      <w:r w:rsidR="00C136BA" w:rsidRPr="00C136BA">
        <w:rPr>
          <w:rFonts w:ascii="Times New Roman" w:eastAsia="Times New Roman" w:hAnsi="Times New Roman" w:cs="Times New Roman"/>
          <w:sz w:val="24"/>
          <w:szCs w:val="24"/>
          <w:lang w:eastAsia="ru-RU"/>
        </w:rPr>
        <w:t xml:space="preserve"> учете  состоит 2 неблагополучных семей. На  ВШК по причине неуспеваемости и пропусков уроков без уважительной причины состоят 1 учащихся.</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7 ученика имеют ограниченные возможности, один из них находится на домашнем обучении по адаптированной программе для детей с УО.  </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Cs/>
          <w:sz w:val="24"/>
          <w:szCs w:val="24"/>
          <w:lang w:eastAsia="ru-RU"/>
        </w:rPr>
        <w:t>Детей, склонных к употреблению психотропных и наркотических веществ, зафиксировано не было.</w:t>
      </w:r>
    </w:p>
    <w:p w:rsidR="00C136BA" w:rsidRPr="00C136BA" w:rsidRDefault="00C136BA" w:rsidP="00C136BA">
      <w:pPr>
        <w:shd w:val="clear" w:color="auto" w:fill="FFFFFF"/>
        <w:spacing w:after="0" w:line="240" w:lineRule="auto"/>
        <w:ind w:firstLine="454"/>
        <w:jc w:val="both"/>
        <w:rPr>
          <w:rFonts w:ascii="Times New Roman" w:eastAsia="Times New Roman" w:hAnsi="Times New Roman" w:cs="Times New Roman"/>
          <w:b/>
          <w:noProof/>
          <w:sz w:val="24"/>
          <w:szCs w:val="24"/>
          <w:lang w:eastAsia="ru-RU"/>
        </w:rPr>
      </w:pPr>
      <w:r w:rsidRPr="00C136BA">
        <w:rPr>
          <w:rFonts w:ascii="Times New Roman" w:eastAsia="Times New Roman" w:hAnsi="Times New Roman" w:cs="Times New Roman"/>
          <w:iCs/>
          <w:sz w:val="24"/>
          <w:szCs w:val="24"/>
          <w:lang w:eastAsia="ru-RU"/>
        </w:rPr>
        <w:t>100 % школьников охвачены горячим питанием за счет различных источников финансирования.</w:t>
      </w:r>
      <w:r w:rsidRPr="00C136BA">
        <w:rPr>
          <w:rFonts w:ascii="Times New Roman" w:eastAsia="Times New Roman" w:hAnsi="Times New Roman" w:cs="Times New Roman"/>
          <w:noProof/>
          <w:sz w:val="24"/>
          <w:szCs w:val="24"/>
          <w:lang w:eastAsia="ru-RU"/>
        </w:rPr>
        <w:t xml:space="preserve"> На средства родителей  организовано горячее питание, дети из малообеспеченных и многодетных семей получают питание за счет средств местного бюджета</w:t>
      </w:r>
    </w:p>
    <w:p w:rsidR="00C136BA" w:rsidRPr="00C136BA" w:rsidRDefault="00C136BA" w:rsidP="00C136BA">
      <w:pPr>
        <w:shd w:val="clear" w:color="auto" w:fill="FFFFFF"/>
        <w:spacing w:after="0" w:line="240" w:lineRule="auto"/>
        <w:ind w:firstLine="454"/>
        <w:jc w:val="both"/>
        <w:rPr>
          <w:rFonts w:ascii="Times New Roman" w:eastAsia="Times New Roman" w:hAnsi="Times New Roman" w:cs="Times New Roman"/>
          <w:noProof/>
          <w:sz w:val="24"/>
          <w:szCs w:val="24"/>
          <w:lang w:eastAsia="ru-RU"/>
        </w:rPr>
      </w:pPr>
      <w:r w:rsidRPr="00C136BA">
        <w:rPr>
          <w:rFonts w:ascii="Times New Roman" w:eastAsia="Times New Roman" w:hAnsi="Times New Roman" w:cs="Times New Roman"/>
          <w:noProof/>
          <w:sz w:val="24"/>
          <w:szCs w:val="24"/>
          <w:lang w:eastAsia="ru-RU"/>
        </w:rPr>
        <w:t>Этнический состав учеников: русских – 76 человек, азербайджанцев – 1 человек, цыган – 5 человек, чеченцев – 2 человека.</w:t>
      </w:r>
    </w:p>
    <w:p w:rsidR="00C136BA" w:rsidRPr="00C136BA" w:rsidRDefault="00C136BA" w:rsidP="00C136BA">
      <w:pPr>
        <w:spacing w:after="0" w:line="240" w:lineRule="auto"/>
        <w:ind w:firstLine="45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Позитивными характеристиками контингента учащихся школы является:</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относительно ровный социальный состав;</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наличие комфортных и безопасных условий пребывания детей в школе (при относительно небольшом контингенте учащихся большая площадь здания школы, постоянное наблюдение педагогов и других работников школы, наличие группы продленного дня, наличие столовой, спортивного зала, двух спортивных площадок, учебных мастерских,   учебных кабинетов, школьного музея, библиотеки, малая наполняемость классов).</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3.4. Характеристика педагогического персонала</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 годы существования школы сложился стабильный коллектив с высоким кадровым потенциалом. Всего в педагогическом коллективе школы – 16 учителей, из них с высшим образованием – 11 человек,  со средним специальным – 5 учителей. Стаж работы более 20 лет в данной школе имеют 9 педагогов. Практически отсутствует  текучесть кадров. Средний педагогический стаж коллектива – 25 лет. Проблемой остается сравнительно небольшой процент молодых педагогов. Средний возраст педагогов – 47 лет.</w:t>
      </w:r>
    </w:p>
    <w:p w:rsidR="00C136BA" w:rsidRPr="00C136BA" w:rsidRDefault="00C136BA" w:rsidP="00C136BA">
      <w:pPr>
        <w:spacing w:after="0" w:line="240" w:lineRule="auto"/>
        <w:ind w:firstLine="360"/>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4"/>
          <w:szCs w:val="24"/>
          <w:lang w:eastAsia="ru-RU"/>
        </w:rPr>
        <w:t>В школе сложилась система работы по повышению профессиональной компетенции педагогов. В настоящее время она осуществляется через работу школьных предметных методических объединений:</w:t>
      </w:r>
      <w:r w:rsidRPr="00C136BA">
        <w:rPr>
          <w:rFonts w:ascii="Times New Roman" w:eastAsia="Times New Roman" w:hAnsi="Times New Roman" w:cs="Times New Roman"/>
          <w:sz w:val="24"/>
          <w:szCs w:val="24"/>
          <w:lang w:eastAsia="ru-RU"/>
        </w:rPr>
        <w:br/>
        <w:t xml:space="preserve">   - МО учителей начальных классов;</w:t>
      </w:r>
      <w:r w:rsidRPr="00C136BA">
        <w:rPr>
          <w:rFonts w:ascii="Times New Roman" w:eastAsia="Times New Roman" w:hAnsi="Times New Roman" w:cs="Times New Roman"/>
          <w:sz w:val="24"/>
          <w:szCs w:val="24"/>
          <w:lang w:eastAsia="ru-RU"/>
        </w:rPr>
        <w:br/>
        <w:t xml:space="preserve">   - МО учителей гуманитарного цикла;</w:t>
      </w:r>
      <w:r w:rsidRPr="00C136BA">
        <w:rPr>
          <w:rFonts w:ascii="Times New Roman" w:eastAsia="Times New Roman" w:hAnsi="Times New Roman" w:cs="Times New Roman"/>
          <w:sz w:val="24"/>
          <w:szCs w:val="24"/>
          <w:lang w:eastAsia="ru-RU"/>
        </w:rPr>
        <w:br/>
        <w:t xml:space="preserve">   - МО учителей естественно-научного цикла;</w:t>
      </w:r>
      <w:r w:rsidRPr="00C136BA">
        <w:rPr>
          <w:rFonts w:ascii="Times New Roman" w:eastAsia="Times New Roman" w:hAnsi="Times New Roman" w:cs="Times New Roman"/>
          <w:sz w:val="24"/>
          <w:szCs w:val="24"/>
          <w:lang w:eastAsia="ru-RU"/>
        </w:rPr>
        <w:br/>
      </w:r>
      <w:r w:rsidRPr="00C136BA">
        <w:rPr>
          <w:rFonts w:ascii="Times New Roman" w:eastAsia="Times New Roman" w:hAnsi="Times New Roman" w:cs="Times New Roman"/>
          <w:sz w:val="24"/>
          <w:szCs w:val="24"/>
          <w:lang w:eastAsia="ru-RU"/>
        </w:rPr>
        <w:lastRenderedPageBreak/>
        <w:t xml:space="preserve">   - МО учителей математики и информатики;</w:t>
      </w:r>
      <w:r w:rsidRPr="00C136BA">
        <w:rPr>
          <w:rFonts w:ascii="Times New Roman" w:eastAsia="Times New Roman" w:hAnsi="Times New Roman" w:cs="Times New Roman"/>
          <w:sz w:val="24"/>
          <w:szCs w:val="24"/>
          <w:lang w:eastAsia="ru-RU"/>
        </w:rPr>
        <w:br/>
        <w:t xml:space="preserve">   - МО классных руководителей.</w:t>
      </w:r>
      <w:r w:rsidRPr="00C136BA">
        <w:rPr>
          <w:rFonts w:ascii="Times New Roman" w:eastAsia="Times New Roman" w:hAnsi="Times New Roman" w:cs="Times New Roman"/>
          <w:sz w:val="24"/>
          <w:szCs w:val="24"/>
          <w:lang w:eastAsia="ru-RU"/>
        </w:rPr>
        <w:br/>
        <w:t>А также:</w:t>
      </w:r>
      <w:r w:rsidRPr="00C136BA">
        <w:rPr>
          <w:rFonts w:ascii="Times New Roman" w:eastAsia="Times New Roman" w:hAnsi="Times New Roman" w:cs="Times New Roman"/>
          <w:sz w:val="24"/>
          <w:szCs w:val="24"/>
          <w:lang w:eastAsia="ru-RU"/>
        </w:rPr>
        <w:br/>
        <w:t xml:space="preserve"> - 20-40% учителей ежегодно повышают квалификацию в ИПК ПРО, проходят </w:t>
      </w:r>
      <w:r w:rsidRPr="00C136BA">
        <w:rPr>
          <w:rFonts w:ascii="Times New Roman" w:eastAsia="Times New Roman" w:hAnsi="Times New Roman" w:cs="Times New Roman"/>
          <w:sz w:val="24"/>
          <w:szCs w:val="24"/>
          <w:lang w:eastAsia="ru-RU"/>
        </w:rPr>
        <w:br/>
        <w:t xml:space="preserve">   дистанционные курсы;</w:t>
      </w:r>
      <w:r w:rsidRPr="00C136BA">
        <w:rPr>
          <w:rFonts w:ascii="Times New Roman" w:eastAsia="Times New Roman" w:hAnsi="Times New Roman" w:cs="Times New Roman"/>
          <w:sz w:val="24"/>
          <w:szCs w:val="24"/>
          <w:lang w:eastAsia="ru-RU"/>
        </w:rPr>
        <w:br/>
        <w:t xml:space="preserve"> - все участвуют в работе районных методических объединений;</w:t>
      </w:r>
      <w:r w:rsidRPr="00C136BA">
        <w:rPr>
          <w:rFonts w:ascii="Times New Roman" w:eastAsia="Times New Roman" w:hAnsi="Times New Roman" w:cs="Times New Roman"/>
          <w:sz w:val="24"/>
          <w:szCs w:val="24"/>
          <w:lang w:eastAsia="ru-RU"/>
        </w:rPr>
        <w:br/>
        <w:t xml:space="preserve"> - все занимаются самообразованием.</w:t>
      </w:r>
    </w:p>
    <w:p w:rsidR="00C136BA" w:rsidRPr="00C136BA" w:rsidRDefault="00C136BA" w:rsidP="00C136BA">
      <w:pPr>
        <w:tabs>
          <w:tab w:val="left" w:pos="360"/>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Повышается педагогическое мастерство учителей посредством проведения и посещения открытых уроков различного уровня и участия в семинарах ШМО и педсоветах. Список электронных образовательных ресурсов, которые учителя используют в своей работе, вывешен на сайте школы.</w:t>
      </w:r>
    </w:p>
    <w:p w:rsidR="00C136BA" w:rsidRPr="00C136BA" w:rsidRDefault="00C136BA" w:rsidP="00C136BA">
      <w:pPr>
        <w:tabs>
          <w:tab w:val="left" w:pos="36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r>
      <w:r w:rsidRPr="00C136BA">
        <w:rPr>
          <w:rFonts w:ascii="Times New Roman" w:eastAsia="Times New Roman" w:hAnsi="Times New Roman" w:cs="Times New Roman"/>
          <w:sz w:val="24"/>
          <w:szCs w:val="20"/>
          <w:lang w:eastAsia="ru-RU"/>
        </w:rPr>
        <w:t>33 % педагогических работников – выпускники МБОУ Чапаевской СОШ.</w:t>
      </w:r>
    </w:p>
    <w:p w:rsidR="00C136BA" w:rsidRPr="00C136BA" w:rsidRDefault="00C136BA" w:rsidP="00C136BA">
      <w:pPr>
        <w:tabs>
          <w:tab w:val="left" w:pos="360"/>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 xml:space="preserve">Учителя работают на постоянной основе на основании заключенных трудовых договоров. В настоящее время укомплектованность ОУ преподавателями согласно штатному расписанию – 97 %. Школа не укомплектована кадрами полностью в связи с административным отпуском учителя начальных классов. </w:t>
      </w:r>
      <w:r w:rsidRPr="00C136BA">
        <w:rPr>
          <w:rFonts w:ascii="Times New Roman" w:eastAsia="Times New Roman" w:hAnsi="Times New Roman" w:cs="Times New Roman"/>
          <w:bCs/>
          <w:sz w:val="24"/>
          <w:szCs w:val="24"/>
          <w:lang w:eastAsia="ru-RU"/>
        </w:rPr>
        <w:t xml:space="preserve"> </w:t>
      </w:r>
    </w:p>
    <w:p w:rsidR="00C136BA" w:rsidRPr="00C136BA" w:rsidRDefault="00C136BA" w:rsidP="00C136BA">
      <w:pPr>
        <w:spacing w:after="0" w:line="240" w:lineRule="auto"/>
        <w:ind w:right="360"/>
        <w:jc w:val="both"/>
        <w:rPr>
          <w:rFonts w:ascii="Times New Roman" w:eastAsia="Times New Roman" w:hAnsi="Times New Roman" w:cs="Times New Roman"/>
          <w:sz w:val="24"/>
          <w:szCs w:val="24"/>
          <w:u w:val="single"/>
          <w:lang w:eastAsia="ru-RU"/>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974"/>
        <w:gridCol w:w="2539"/>
        <w:gridCol w:w="1534"/>
      </w:tblGrid>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b/>
                <w:sz w:val="24"/>
                <w:szCs w:val="24"/>
                <w:lang w:eastAsia="ru-RU"/>
              </w:rPr>
            </w:pPr>
            <w:r w:rsidRPr="00C136BA">
              <w:rPr>
                <w:rFonts w:ascii="Times New Roman" w:eastAsia="Calibri" w:hAnsi="Times New Roman" w:cs="Times New Roman"/>
                <w:b/>
                <w:sz w:val="24"/>
                <w:szCs w:val="24"/>
                <w:lang w:eastAsia="ru-RU"/>
              </w:rPr>
              <w:t>№</w:t>
            </w:r>
          </w:p>
        </w:tc>
        <w:tc>
          <w:tcPr>
            <w:tcW w:w="4974" w:type="dxa"/>
            <w:shd w:val="clear" w:color="auto" w:fill="auto"/>
          </w:tcPr>
          <w:p w:rsidR="00C136BA" w:rsidRPr="00C136BA" w:rsidRDefault="00C136BA" w:rsidP="00C136BA">
            <w:pPr>
              <w:spacing w:after="0" w:line="240" w:lineRule="auto"/>
              <w:jc w:val="center"/>
              <w:rPr>
                <w:rFonts w:ascii="Times New Roman" w:eastAsia="Calibri" w:hAnsi="Times New Roman" w:cs="Times New Roman"/>
                <w:b/>
                <w:sz w:val="24"/>
                <w:szCs w:val="24"/>
                <w:lang w:eastAsia="ru-RU"/>
              </w:rPr>
            </w:pPr>
            <w:r w:rsidRPr="00C136BA">
              <w:rPr>
                <w:rFonts w:ascii="Times New Roman" w:eastAsia="Calibri" w:hAnsi="Times New Roman" w:cs="Times New Roman"/>
                <w:b/>
                <w:sz w:val="24"/>
                <w:szCs w:val="24"/>
                <w:lang w:eastAsia="ru-RU"/>
              </w:rPr>
              <w:t>Наименование показателя</w:t>
            </w:r>
          </w:p>
          <w:p w:rsidR="00C136BA" w:rsidRPr="00C136BA" w:rsidRDefault="00C136BA" w:rsidP="00C136BA">
            <w:pPr>
              <w:spacing w:after="0" w:line="240" w:lineRule="auto"/>
              <w:jc w:val="center"/>
              <w:rPr>
                <w:rFonts w:ascii="Times New Roman" w:eastAsia="Calibri" w:hAnsi="Times New Roman" w:cs="Times New Roman"/>
                <w:b/>
                <w:sz w:val="24"/>
                <w:szCs w:val="24"/>
                <w:lang w:eastAsia="ru-RU"/>
              </w:rPr>
            </w:pPr>
          </w:p>
        </w:tc>
        <w:tc>
          <w:tcPr>
            <w:tcW w:w="2539" w:type="dxa"/>
            <w:shd w:val="clear" w:color="auto" w:fill="auto"/>
          </w:tcPr>
          <w:p w:rsidR="00C136BA" w:rsidRPr="00C136BA" w:rsidRDefault="00C136BA" w:rsidP="00C136BA">
            <w:pPr>
              <w:spacing w:after="0" w:line="240" w:lineRule="auto"/>
              <w:jc w:val="center"/>
              <w:rPr>
                <w:rFonts w:ascii="Times New Roman" w:eastAsia="Calibri" w:hAnsi="Times New Roman" w:cs="Times New Roman"/>
                <w:b/>
                <w:sz w:val="24"/>
                <w:szCs w:val="24"/>
                <w:lang w:eastAsia="ru-RU"/>
              </w:rPr>
            </w:pPr>
            <w:r w:rsidRPr="00C136BA">
              <w:rPr>
                <w:rFonts w:ascii="Times New Roman" w:eastAsia="Calibri" w:hAnsi="Times New Roman" w:cs="Times New Roman"/>
                <w:b/>
                <w:sz w:val="24"/>
                <w:szCs w:val="24"/>
                <w:lang w:eastAsia="ru-RU"/>
              </w:rPr>
              <w:t>Количество человек</w:t>
            </w:r>
          </w:p>
        </w:tc>
        <w:tc>
          <w:tcPr>
            <w:tcW w:w="1534" w:type="dxa"/>
            <w:shd w:val="clear" w:color="auto" w:fill="auto"/>
          </w:tcPr>
          <w:p w:rsidR="00C136BA" w:rsidRPr="00C136BA" w:rsidRDefault="00C136BA" w:rsidP="00C136BA">
            <w:pPr>
              <w:spacing w:after="0" w:line="240" w:lineRule="auto"/>
              <w:jc w:val="center"/>
              <w:rPr>
                <w:rFonts w:ascii="Times New Roman" w:eastAsia="Calibri" w:hAnsi="Times New Roman" w:cs="Times New Roman"/>
                <w:b/>
                <w:sz w:val="24"/>
                <w:szCs w:val="24"/>
                <w:lang w:eastAsia="ru-RU"/>
              </w:rPr>
            </w:pPr>
            <w:r w:rsidRPr="00C136BA">
              <w:rPr>
                <w:rFonts w:ascii="Times New Roman" w:eastAsia="Calibri" w:hAnsi="Times New Roman" w:cs="Times New Roman"/>
                <w:b/>
                <w:sz w:val="24"/>
                <w:szCs w:val="24"/>
                <w:lang w:eastAsia="ru-RU"/>
              </w:rPr>
              <w:t>%</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Всего педагогических работников</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16</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2</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Укомплектованность штата педагогических работников (%)</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97</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3</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Из них внешних совместителей</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0</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4</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 xml:space="preserve">Доля педагогических работников, прошедших повышение квалификации, стажировку </w:t>
            </w:r>
            <w:r w:rsidRPr="00C136BA">
              <w:rPr>
                <w:rFonts w:ascii="Times New Roman" w:eastAsia="Times New Roman" w:hAnsi="Times New Roman" w:cs="Times New Roman"/>
                <w:sz w:val="24"/>
                <w:szCs w:val="24"/>
                <w:lang w:eastAsia="ru-RU"/>
              </w:rPr>
              <w:t>по тематике преподаваемого учебного предмета</w:t>
            </w:r>
            <w:r w:rsidRPr="00C136BA">
              <w:rPr>
                <w:rFonts w:ascii="Times New Roman" w:eastAsia="Calibri" w:hAnsi="Times New Roman" w:cs="Times New Roman"/>
                <w:sz w:val="24"/>
                <w:szCs w:val="24"/>
                <w:lang w:eastAsia="ru-RU"/>
              </w:rPr>
              <w:t xml:space="preserve"> (за последние 3 года)</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16</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100</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5</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Доля педагогических работников, имеющих квалификационную категорию:</w:t>
            </w:r>
          </w:p>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-высшую;</w:t>
            </w:r>
          </w:p>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-первую;</w:t>
            </w:r>
          </w:p>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 соответствие занимаемой должности</w:t>
            </w:r>
          </w:p>
        </w:tc>
        <w:tc>
          <w:tcPr>
            <w:tcW w:w="2539" w:type="dxa"/>
            <w:shd w:val="clear" w:color="auto" w:fill="auto"/>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0</w:t>
            </w: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4</w:t>
            </w: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12</w:t>
            </w:r>
          </w:p>
        </w:tc>
        <w:tc>
          <w:tcPr>
            <w:tcW w:w="1534" w:type="dxa"/>
            <w:shd w:val="clear" w:color="auto" w:fill="auto"/>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0</w:t>
            </w: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27</w:t>
            </w:r>
          </w:p>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73</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6</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 xml:space="preserve">Доля педагогических работников со средним профессиональным образованием, </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5</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11</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8</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Доля педагогических работников с высшим профессиональным образованием</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11</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69</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9</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Доля педагогических работников, имеющих ученую степень</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10</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Доля педагогических работников, имеющих звание Заслуженный учитель</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w:t>
            </w:r>
          </w:p>
        </w:tc>
      </w:tr>
      <w:tr w:rsidR="00C136BA" w:rsidRPr="00C136BA" w:rsidTr="00C136BA">
        <w:trPr>
          <w:trHeight w:val="20"/>
        </w:trPr>
        <w:tc>
          <w:tcPr>
            <w:tcW w:w="558"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11</w:t>
            </w:r>
          </w:p>
        </w:tc>
        <w:tc>
          <w:tcPr>
            <w:tcW w:w="4974" w:type="dxa"/>
            <w:shd w:val="clear" w:color="auto" w:fill="auto"/>
          </w:tcPr>
          <w:p w:rsidR="00C136BA" w:rsidRPr="00C136BA" w:rsidRDefault="00C136BA" w:rsidP="00C136BA">
            <w:pPr>
              <w:spacing w:after="0" w:line="240" w:lineRule="auto"/>
              <w:jc w:val="both"/>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Доля педагогических работников, имеющих государственные и ведомственные награды, почетные звания</w:t>
            </w:r>
          </w:p>
        </w:tc>
        <w:tc>
          <w:tcPr>
            <w:tcW w:w="2539"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1</w:t>
            </w:r>
          </w:p>
        </w:tc>
        <w:tc>
          <w:tcPr>
            <w:tcW w:w="1534" w:type="dxa"/>
            <w:shd w:val="clear" w:color="auto" w:fill="auto"/>
            <w:vAlign w:val="center"/>
          </w:tcPr>
          <w:p w:rsidR="00C136BA" w:rsidRPr="00C136BA" w:rsidRDefault="00C136BA" w:rsidP="00C136BA">
            <w:pPr>
              <w:spacing w:after="0" w:line="240" w:lineRule="auto"/>
              <w:jc w:val="center"/>
              <w:rPr>
                <w:rFonts w:ascii="Times New Roman" w:eastAsia="Calibri" w:hAnsi="Times New Roman" w:cs="Times New Roman"/>
                <w:sz w:val="24"/>
                <w:szCs w:val="24"/>
                <w:lang w:eastAsia="ru-RU"/>
              </w:rPr>
            </w:pPr>
            <w:r w:rsidRPr="00C136BA">
              <w:rPr>
                <w:rFonts w:ascii="Times New Roman" w:eastAsia="Calibri" w:hAnsi="Times New Roman" w:cs="Times New Roman"/>
                <w:sz w:val="24"/>
                <w:szCs w:val="24"/>
                <w:lang w:eastAsia="ru-RU"/>
              </w:rPr>
              <w:t>6</w:t>
            </w:r>
          </w:p>
        </w:tc>
      </w:tr>
    </w:tbl>
    <w:p w:rsidR="00C136BA" w:rsidRPr="00C136BA" w:rsidRDefault="00C136BA" w:rsidP="00C136BA">
      <w:pPr>
        <w:tabs>
          <w:tab w:val="left" w:pos="360"/>
        </w:tabs>
        <w:spacing w:after="0" w:line="240" w:lineRule="auto"/>
        <w:rPr>
          <w:rFonts w:ascii="Times New Roman" w:eastAsia="Times New Roman" w:hAnsi="Times New Roman" w:cs="Times New Roman"/>
          <w:b/>
          <w:sz w:val="24"/>
          <w:szCs w:val="24"/>
          <w:u w:val="single"/>
          <w:lang w:eastAsia="ru-RU"/>
        </w:rPr>
      </w:pPr>
    </w:p>
    <w:p w:rsidR="00C136BA" w:rsidRPr="00C136BA" w:rsidRDefault="00C136BA" w:rsidP="00C136BA">
      <w:pPr>
        <w:tabs>
          <w:tab w:val="left" w:pos="36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Показателем профессиональной квалификации может служить тот факт, что 90% педагогов аттестованы на соответствие занимаемой должности, 27 % – на первую. Один учитель (Марковская Л.Н.) имеет отраслевую награду – грамоту МО, учитель (</w:t>
      </w:r>
      <w:proofErr w:type="spellStart"/>
      <w:r w:rsidRPr="00C136BA">
        <w:rPr>
          <w:rFonts w:ascii="Times New Roman" w:eastAsia="Times New Roman" w:hAnsi="Times New Roman" w:cs="Times New Roman"/>
          <w:sz w:val="24"/>
          <w:szCs w:val="24"/>
          <w:lang w:eastAsia="ru-RU"/>
        </w:rPr>
        <w:t>Песоцкова</w:t>
      </w:r>
      <w:proofErr w:type="spellEnd"/>
      <w:r w:rsidRPr="00C136BA">
        <w:rPr>
          <w:rFonts w:ascii="Times New Roman" w:eastAsia="Times New Roman" w:hAnsi="Times New Roman" w:cs="Times New Roman"/>
          <w:sz w:val="24"/>
          <w:szCs w:val="24"/>
          <w:lang w:eastAsia="ru-RU"/>
        </w:rPr>
        <w:t xml:space="preserve"> Н.А.) является Отличником народного просвещения. </w:t>
      </w:r>
    </w:p>
    <w:p w:rsidR="00C136BA" w:rsidRPr="00C136BA" w:rsidRDefault="00C136BA" w:rsidP="00C136BA">
      <w:pPr>
        <w:tabs>
          <w:tab w:val="left" w:pos="36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 xml:space="preserve">Особое место в стимулировании работы является система материального поощрения педагогов школы. </w:t>
      </w:r>
    </w:p>
    <w:p w:rsidR="00C136BA" w:rsidRPr="00C136BA" w:rsidRDefault="00C136BA" w:rsidP="00C136BA">
      <w:pPr>
        <w:tabs>
          <w:tab w:val="left" w:pos="36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ab/>
        <w:t>Таким образом, школа обеспечена высококвалифицированными кадрами, готовыми к реализации Программы развития школы.</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3.5. Характеристика семей</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Контингент </w:t>
      </w:r>
      <w:r w:rsidR="00730A4A">
        <w:rPr>
          <w:rFonts w:ascii="Times New Roman" w:eastAsia="Times New Roman" w:hAnsi="Times New Roman" w:cs="Times New Roman"/>
          <w:sz w:val="24"/>
          <w:szCs w:val="24"/>
          <w:lang w:eastAsia="ru-RU"/>
        </w:rPr>
        <w:t xml:space="preserve">родителей разнообразен. Многие </w:t>
      </w:r>
      <w:r w:rsidRPr="00C136BA">
        <w:rPr>
          <w:rFonts w:ascii="Times New Roman" w:eastAsia="Times New Roman" w:hAnsi="Times New Roman" w:cs="Times New Roman"/>
          <w:sz w:val="24"/>
          <w:szCs w:val="24"/>
          <w:lang w:eastAsia="ru-RU"/>
        </w:rPr>
        <w:t xml:space="preserve">работают в городах Москва, Ростов-на-Дону, Сочи. На их детей оформлена опека согласно установленного Отделом образования Администрации </w:t>
      </w:r>
      <w:proofErr w:type="spellStart"/>
      <w:r w:rsidRPr="00C136BA">
        <w:rPr>
          <w:rFonts w:ascii="Times New Roman" w:eastAsia="Times New Roman" w:hAnsi="Times New Roman" w:cs="Times New Roman"/>
          <w:sz w:val="24"/>
          <w:szCs w:val="24"/>
          <w:lang w:eastAsia="ru-RU"/>
        </w:rPr>
        <w:t>Белокалитвинского</w:t>
      </w:r>
      <w:proofErr w:type="spellEnd"/>
      <w:r w:rsidRPr="00C136BA">
        <w:rPr>
          <w:rFonts w:ascii="Times New Roman" w:eastAsia="Times New Roman" w:hAnsi="Times New Roman" w:cs="Times New Roman"/>
          <w:sz w:val="24"/>
          <w:szCs w:val="24"/>
          <w:lang w:eastAsia="ru-RU"/>
        </w:rPr>
        <w:t xml:space="preserve"> района порядка.  Родители ведут личные сельские хозяйства, работают на угольной шахте «</w:t>
      </w:r>
      <w:proofErr w:type="spellStart"/>
      <w:r w:rsidRPr="00C136BA">
        <w:rPr>
          <w:rFonts w:ascii="Times New Roman" w:eastAsia="Times New Roman" w:hAnsi="Times New Roman" w:cs="Times New Roman"/>
          <w:sz w:val="24"/>
          <w:szCs w:val="24"/>
          <w:lang w:eastAsia="ru-RU"/>
        </w:rPr>
        <w:t>Садкинская</w:t>
      </w:r>
      <w:proofErr w:type="spellEnd"/>
      <w:r w:rsidRPr="00C136BA">
        <w:rPr>
          <w:rFonts w:ascii="Times New Roman" w:eastAsia="Times New Roman" w:hAnsi="Times New Roman" w:cs="Times New Roman"/>
          <w:sz w:val="24"/>
          <w:szCs w:val="24"/>
          <w:lang w:eastAsia="ru-RU"/>
        </w:rPr>
        <w:t xml:space="preserve">», расположенной в </w:t>
      </w:r>
      <w:smartTag w:uri="urn:schemas-microsoft-com:office:smarttags" w:element="metricconverter">
        <w:smartTagPr>
          <w:attr w:name="ProductID" w:val="30 км"/>
        </w:smartTagPr>
        <w:r w:rsidRPr="00C136BA">
          <w:rPr>
            <w:rFonts w:ascii="Times New Roman" w:eastAsia="Times New Roman" w:hAnsi="Times New Roman" w:cs="Times New Roman"/>
            <w:sz w:val="24"/>
            <w:szCs w:val="24"/>
            <w:lang w:eastAsia="ru-RU"/>
          </w:rPr>
          <w:t>30 км</w:t>
        </w:r>
      </w:smartTag>
      <w:r w:rsidRPr="00C136BA">
        <w:rPr>
          <w:rFonts w:ascii="Times New Roman" w:eastAsia="Times New Roman" w:hAnsi="Times New Roman" w:cs="Times New Roman"/>
          <w:sz w:val="24"/>
          <w:szCs w:val="24"/>
          <w:lang w:eastAsia="ru-RU"/>
        </w:rPr>
        <w:t xml:space="preserve"> от хутора, в детском саду, в </w:t>
      </w:r>
      <w:proofErr w:type="spellStart"/>
      <w:r w:rsidRPr="00C136BA">
        <w:rPr>
          <w:rFonts w:ascii="Times New Roman" w:eastAsia="Times New Roman" w:hAnsi="Times New Roman" w:cs="Times New Roman"/>
          <w:sz w:val="24"/>
          <w:szCs w:val="24"/>
          <w:lang w:eastAsia="ru-RU"/>
        </w:rPr>
        <w:t>ФАПе</w:t>
      </w:r>
      <w:proofErr w:type="spellEnd"/>
      <w:r w:rsidRPr="00C136BA">
        <w:rPr>
          <w:rFonts w:ascii="Times New Roman" w:eastAsia="Times New Roman" w:hAnsi="Times New Roman" w:cs="Times New Roman"/>
          <w:sz w:val="24"/>
          <w:szCs w:val="24"/>
          <w:lang w:eastAsia="ru-RU"/>
        </w:rPr>
        <w:t>, в магазинах хутора Чапаев, на почте, в ИП «Гладышев и К</w:t>
      </w:r>
      <w:r w:rsidRPr="00C136BA">
        <w:rPr>
          <w:rFonts w:ascii="Times New Roman" w:eastAsia="Times New Roman" w:hAnsi="Times New Roman" w:cs="Times New Roman"/>
          <w:sz w:val="24"/>
          <w:szCs w:val="24"/>
          <w:vertAlign w:val="superscript"/>
          <w:lang w:eastAsia="ru-RU"/>
        </w:rPr>
        <w:t>0</w:t>
      </w: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Социальный состав семей: рабочие СХП – 58 %, служащие – 13 %, учителя – 3 %, пенсионеры – 3 %, безработные – 20%, предприниматели – 3 %. 7 семей – многодетные, из них в двух семьях матери  – одиночки, неполных семей – 22 (26%), из них десять матерей-одиночек, две вдовы и в двух семьях воспитанием детей занимаются отцы. 2 семьи находятся в социально-опасном положении (родители не имеют постоянной работы, ведут асоциальный образ жизни).   </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Средний возраст родителей 30 – 40 лет. </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Негативная тенденция – в течение последних 3 лет появились безграмотные родители (цыгане). Уровень образования родителей: высшее – 8 % , среднее специальное – 25 % , среднее – 54 %, основное – 12 %, безграмотные – 1 %.</w:t>
      </w:r>
    </w:p>
    <w:p w:rsidR="00C136BA" w:rsidRPr="00C136BA" w:rsidRDefault="00C136BA" w:rsidP="00C136BA">
      <w:pPr>
        <w:suppressAutoHyphens/>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Занятость на производстве: государственные предприятия – 26 %, негосударственные предприятия – 39 %, безработные – 14 %, пенсионеры, домохозяйки – 21 %.</w:t>
      </w:r>
    </w:p>
    <w:p w:rsidR="00C136BA" w:rsidRPr="00C136BA" w:rsidRDefault="00C136BA" w:rsidP="00C136BA">
      <w:pPr>
        <w:suppressAutoHyphens/>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Уровень доходов: низкий – 6 %, ниже среднего – 27 %, средний – 66 %, выше среднего – 0 %.</w:t>
      </w:r>
    </w:p>
    <w:p w:rsidR="00C136BA" w:rsidRPr="00C136BA" w:rsidRDefault="00C136BA" w:rsidP="00C136BA">
      <w:pPr>
        <w:suppressAutoHyphens/>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Количество родителей, принимающих участие в совместной воспитательной работе, постоянно растет, но охват пока еще не достаточный. </w:t>
      </w:r>
      <w:r w:rsidRPr="00C136BA">
        <w:rPr>
          <w:rFonts w:ascii="Times New Roman" w:eastAsia="Times New Roman" w:hAnsi="Times New Roman" w:cs="Times New Roman"/>
          <w:bCs/>
          <w:sz w:val="24"/>
          <w:szCs w:val="24"/>
          <w:lang w:eastAsia="ru-RU"/>
        </w:rPr>
        <w:t>Работает программа «Школа и семья – социальные партнеры».</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bCs/>
          <w:sz w:val="24"/>
          <w:szCs w:val="24"/>
          <w:lang w:eastAsia="ru-RU"/>
        </w:rPr>
        <w:t>Члены общешкольного родительского комитет помогли организовать горячее питание для учащихся, принимали участие в проведении малых педсоветов,</w:t>
      </w:r>
      <w:r w:rsidR="00730A4A">
        <w:rPr>
          <w:rFonts w:ascii="Times New Roman" w:eastAsia="Times New Roman" w:hAnsi="Times New Roman" w:cs="Times New Roman"/>
          <w:bCs/>
          <w:sz w:val="24"/>
          <w:szCs w:val="24"/>
          <w:lang w:eastAsia="ru-RU"/>
        </w:rPr>
        <w:t xml:space="preserve"> где рассматривали вопросы </w:t>
      </w:r>
      <w:r w:rsidRPr="00C136BA">
        <w:rPr>
          <w:rFonts w:ascii="Times New Roman" w:eastAsia="Times New Roman" w:hAnsi="Times New Roman" w:cs="Times New Roman"/>
          <w:bCs/>
          <w:sz w:val="24"/>
          <w:szCs w:val="24"/>
          <w:lang w:eastAsia="ru-RU"/>
        </w:rPr>
        <w:t>неуспеваемости отдельных учащихся.</w:t>
      </w:r>
      <w:r w:rsidRPr="00C136BA">
        <w:rPr>
          <w:rFonts w:ascii="Times New Roman" w:eastAsia="Times New Roman" w:hAnsi="Times New Roman" w:cs="Times New Roman"/>
          <w:sz w:val="24"/>
          <w:szCs w:val="24"/>
          <w:lang w:eastAsia="ru-RU"/>
        </w:rPr>
        <w:t xml:space="preserve"> Классные родительские комитеты оказывают поддержку классным руководителям в проведении мероприятий, экскурсий, принимают активное участие в жизни школы. </w:t>
      </w:r>
    </w:p>
    <w:p w:rsidR="00C136BA" w:rsidRPr="00C136BA" w:rsidRDefault="00C136BA" w:rsidP="00C136BA">
      <w:pPr>
        <w:tabs>
          <w:tab w:val="left" w:pos="284"/>
        </w:tabs>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Взаимодействие с родителями осуществляется на позициях сотрудничества и диалога. Используются также формы работы с семьёй, которые повышают активность родителей: это семейные спортивные праздники, конкурсные программы с участием родителей, бабушек, дедушек, чествование семейных династий.</w:t>
      </w:r>
    </w:p>
    <w:p w:rsidR="00C136BA" w:rsidRPr="00C136BA" w:rsidRDefault="00C136BA" w:rsidP="00C136BA">
      <w:pPr>
        <w:tabs>
          <w:tab w:val="left" w:pos="540"/>
        </w:tabs>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00730A4A">
        <w:rPr>
          <w:rFonts w:ascii="Times New Roman" w:eastAsia="Times New Roman" w:hAnsi="Times New Roman" w:cs="Times New Roman"/>
          <w:sz w:val="24"/>
          <w:szCs w:val="24"/>
          <w:lang w:eastAsia="ru-RU"/>
        </w:rPr>
        <w:t xml:space="preserve">  В течение 2019-2020</w:t>
      </w:r>
      <w:r w:rsidRPr="00C136BA">
        <w:rPr>
          <w:rFonts w:ascii="Times New Roman" w:eastAsia="Times New Roman" w:hAnsi="Times New Roman" w:cs="Times New Roman"/>
          <w:sz w:val="24"/>
          <w:szCs w:val="24"/>
          <w:lang w:eastAsia="ru-RU"/>
        </w:rPr>
        <w:t xml:space="preserve"> учебного года были проведены родительские всеобучи на темы: </w:t>
      </w:r>
    </w:p>
    <w:p w:rsidR="00C136BA" w:rsidRPr="00C136BA" w:rsidRDefault="00C136BA" w:rsidP="008F2791">
      <w:pPr>
        <w:numPr>
          <w:ilvl w:val="0"/>
          <w:numId w:val="13"/>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Правила внутреннего распорядка школы.</w:t>
      </w:r>
    </w:p>
    <w:p w:rsidR="00C136BA" w:rsidRPr="00C136BA" w:rsidRDefault="00C136BA" w:rsidP="008F2791">
      <w:pPr>
        <w:numPr>
          <w:ilvl w:val="0"/>
          <w:numId w:val="13"/>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 xml:space="preserve">Основные требования к одежде и внешнему виду учащихся. </w:t>
      </w:r>
    </w:p>
    <w:p w:rsidR="00C136BA" w:rsidRPr="00C136BA" w:rsidRDefault="00C136BA" w:rsidP="008F2791">
      <w:pPr>
        <w:numPr>
          <w:ilvl w:val="0"/>
          <w:numId w:val="13"/>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Комплексный подход в профилактике безнадзорности, беспризорности и правонарушений среди несовершеннолетних.</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Организация горячего питания в школе.</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 xml:space="preserve">Встреча с сотрудником ГИБДД </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Предупреждение инфекционных заболеваний у детей и взрослых.</w:t>
      </w:r>
    </w:p>
    <w:p w:rsidR="00C136BA" w:rsidRPr="00C136BA" w:rsidRDefault="00C136BA" w:rsidP="008F2791">
      <w:pPr>
        <w:numPr>
          <w:ilvl w:val="0"/>
          <w:numId w:val="14"/>
        </w:numPr>
        <w:tabs>
          <w:tab w:val="left" w:pos="540"/>
        </w:tabs>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Страхование детей от несчастных случаев.</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Духовно-нравственное воспитание детей в традициях казачества.</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Агрессивность среди подростков.</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Формирование законопослушного поведения, навыков ЗОЖ среди несовершеннолетних.</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iCs/>
          <w:sz w:val="24"/>
          <w:szCs w:val="24"/>
        </w:rPr>
      </w:pPr>
      <w:r w:rsidRPr="00C136BA">
        <w:rPr>
          <w:rFonts w:ascii="Times New Roman" w:eastAsia="Calibri" w:hAnsi="Times New Roman" w:cs="Times New Roman"/>
          <w:i/>
          <w:iCs/>
          <w:sz w:val="24"/>
          <w:szCs w:val="24"/>
        </w:rPr>
        <w:t>Военно-патриотическое воспитание в школе и дома.</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iCs/>
          <w:sz w:val="24"/>
          <w:szCs w:val="24"/>
        </w:rPr>
      </w:pPr>
      <w:r w:rsidRPr="00C136BA">
        <w:rPr>
          <w:rFonts w:ascii="Times New Roman" w:eastAsia="Calibri" w:hAnsi="Times New Roman" w:cs="Times New Roman"/>
          <w:i/>
          <w:iCs/>
          <w:sz w:val="24"/>
          <w:szCs w:val="24"/>
        </w:rPr>
        <w:t xml:space="preserve">Законы на защите прав детства. </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iCs/>
          <w:sz w:val="24"/>
          <w:szCs w:val="24"/>
        </w:rPr>
      </w:pPr>
      <w:r w:rsidRPr="00C136BA">
        <w:rPr>
          <w:rFonts w:ascii="Times New Roman" w:eastAsia="Calibri" w:hAnsi="Times New Roman" w:cs="Times New Roman"/>
          <w:i/>
          <w:iCs/>
          <w:sz w:val="24"/>
          <w:szCs w:val="24"/>
        </w:rPr>
        <w:lastRenderedPageBreak/>
        <w:t>Система межведомственного взаимодействия в решении проблемы безнадзорности и правонарушений среди несовершеннолетних</w:t>
      </w:r>
    </w:p>
    <w:p w:rsidR="00C136BA" w:rsidRPr="00C136BA" w:rsidRDefault="00C136BA" w:rsidP="008F2791">
      <w:pPr>
        <w:numPr>
          <w:ilvl w:val="0"/>
          <w:numId w:val="14"/>
        </w:numPr>
        <w:spacing w:after="200" w:line="276" w:lineRule="auto"/>
        <w:ind w:left="426" w:hanging="284"/>
        <w:contextualSpacing/>
        <w:rPr>
          <w:rFonts w:ascii="Times New Roman" w:eastAsia="Calibri" w:hAnsi="Times New Roman" w:cs="Times New Roman"/>
          <w:iCs/>
          <w:sz w:val="24"/>
          <w:szCs w:val="24"/>
        </w:rPr>
      </w:pPr>
      <w:r w:rsidRPr="00C136BA">
        <w:rPr>
          <w:rFonts w:ascii="Times New Roman" w:eastAsia="Calibri" w:hAnsi="Times New Roman" w:cs="Times New Roman"/>
          <w:i/>
          <w:iCs/>
          <w:sz w:val="24"/>
          <w:szCs w:val="24"/>
        </w:rPr>
        <w:t>Активные формы работы по профилактике вредных зависимостей. Роль родителей в профилактике вредных зависимостей.</w:t>
      </w: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3.6. Образовательный процесс и его результаты</w:t>
      </w:r>
    </w:p>
    <w:p w:rsidR="00C136BA" w:rsidRPr="00C136BA" w:rsidRDefault="00730A4A" w:rsidP="00C136BA">
      <w:pPr>
        <w:spacing w:after="0" w:line="240" w:lineRule="auto"/>
        <w:ind w:firstLine="567"/>
        <w:rPr>
          <w:rFonts w:ascii="Times New Roman" w:eastAsia="Times New Roman" w:hAnsi="Times New Roman" w:cs="Times New Roman"/>
          <w:sz w:val="32"/>
          <w:szCs w:val="24"/>
          <w:lang w:eastAsia="ru-RU"/>
        </w:rPr>
      </w:pPr>
      <w:r>
        <w:rPr>
          <w:rFonts w:ascii="Times New Roman" w:eastAsia="Times New Roman" w:hAnsi="Times New Roman" w:cs="Times New Roman"/>
          <w:sz w:val="24"/>
          <w:szCs w:val="24"/>
          <w:lang w:eastAsia="ru-RU"/>
        </w:rPr>
        <w:t xml:space="preserve">  Образовательная</w:t>
      </w:r>
      <w:r w:rsidR="00C136BA" w:rsidRPr="00C136BA">
        <w:rPr>
          <w:rFonts w:ascii="Times New Roman" w:eastAsia="Times New Roman" w:hAnsi="Times New Roman" w:cs="Times New Roman"/>
          <w:sz w:val="24"/>
          <w:szCs w:val="24"/>
          <w:lang w:eastAsia="ru-RU"/>
        </w:rPr>
        <w:t xml:space="preserve"> программа школы обеспечивает: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     общеобразовательную подготовку в 1 – 11 классах;</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 коррекционно-развивающее обучение на ступенях начального и основного образования.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0"/>
          <w:lang w:eastAsia="ru-RU"/>
        </w:rPr>
        <w:t xml:space="preserve">В МБОУ </w:t>
      </w:r>
      <w:r w:rsidR="00730A4A">
        <w:rPr>
          <w:rFonts w:ascii="Times New Roman" w:eastAsia="Times New Roman" w:hAnsi="Times New Roman" w:cs="Times New Roman"/>
          <w:sz w:val="24"/>
          <w:szCs w:val="24"/>
          <w:lang w:eastAsia="ru-RU"/>
        </w:rPr>
        <w:t xml:space="preserve">Чапаевской СОШ </w:t>
      </w:r>
      <w:r w:rsidRPr="00C136BA">
        <w:rPr>
          <w:rFonts w:ascii="Times New Roman" w:eastAsia="Times New Roman" w:hAnsi="Times New Roman" w:cs="Times New Roman"/>
          <w:sz w:val="24"/>
          <w:szCs w:val="24"/>
          <w:lang w:eastAsia="ru-RU"/>
        </w:rPr>
        <w:t xml:space="preserve">язык преподавания русский.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Обучение в школе организовано в одну смену. Школа работа</w:t>
      </w:r>
      <w:r w:rsidR="00730A4A">
        <w:rPr>
          <w:rFonts w:ascii="Times New Roman" w:eastAsia="Times New Roman" w:hAnsi="Times New Roman" w:cs="Times New Roman"/>
          <w:sz w:val="24"/>
          <w:szCs w:val="24"/>
          <w:lang w:eastAsia="ru-RU"/>
        </w:rPr>
        <w:t xml:space="preserve">ет в условиях   пятидневной </w:t>
      </w:r>
      <w:r w:rsidRPr="00C136BA">
        <w:rPr>
          <w:rFonts w:ascii="Times New Roman" w:eastAsia="Times New Roman" w:hAnsi="Times New Roman" w:cs="Times New Roman"/>
          <w:sz w:val="24"/>
          <w:szCs w:val="24"/>
          <w:lang w:eastAsia="ru-RU"/>
        </w:rPr>
        <w:t>рабочей недели. Начало занятий – с 08.30. Среднее количество уроков в день – 5-7. Продолжительность уроков – 45 минут, первый класс – 35 минут. Продолжительность перемен между уроками: минимальная – 10 минут, максимальная – 25 минут. Периодичность промежуточной аттестации обучающихся первой и второй ступени – 4 раза в год по итогам четвертей, для третьей ступени обучения – два раза в год по итогам полугодий.</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Учебные занятия организованы в соответствии с учебным планом и расписанием в соответствии с нормами СанПиН.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Обучение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 Всеми педагогами составлены рабочие программы по предметам.</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Ведущие направления работы школы:</w:t>
      </w:r>
    </w:p>
    <w:p w:rsidR="00C136BA" w:rsidRPr="00C136BA" w:rsidRDefault="00C136BA" w:rsidP="00C136BA">
      <w:pPr>
        <w:spacing w:after="0"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sz w:val="24"/>
          <w:szCs w:val="24"/>
          <w:lang w:eastAsia="ru-RU"/>
        </w:rPr>
        <w:t>- создание системы обучения, обеспечивающей развитие каждого ученика в соответствии со склонностями, интересами, возможностями;</w:t>
      </w:r>
      <w:r w:rsidRPr="00C136BA">
        <w:rPr>
          <w:rFonts w:ascii="Times New Roman" w:eastAsia="Times New Roman" w:hAnsi="Times New Roman" w:cs="Times New Roman"/>
          <w:sz w:val="24"/>
          <w:szCs w:val="24"/>
          <w:lang w:eastAsia="ru-RU"/>
        </w:rPr>
        <w:br/>
        <w:t>- освоение инновационных педагогических технологий обучения и воспитания, обеспечивающие ученику развитие его мотивационной сферы, интеллекта, самостоятельности, коллективизма, склонностей.</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w:t>
      </w:r>
      <w:r w:rsidRPr="00C136BA">
        <w:rPr>
          <w:rFonts w:ascii="Times New Roman" w:eastAsia="Times New Roman" w:hAnsi="Times New Roman" w:cs="Times New Roman"/>
          <w:sz w:val="24"/>
          <w:szCs w:val="24"/>
          <w:lang w:val="en-US" w:eastAsia="ru-RU"/>
        </w:rPr>
        <w:t>I</w:t>
      </w:r>
      <w:r w:rsidRPr="00C136BA">
        <w:rPr>
          <w:rFonts w:ascii="Times New Roman" w:eastAsia="Times New Roman" w:hAnsi="Times New Roman" w:cs="Times New Roman"/>
          <w:sz w:val="24"/>
          <w:szCs w:val="24"/>
          <w:lang w:eastAsia="ru-RU"/>
        </w:rPr>
        <w:t xml:space="preserve"> ступени обучения (1-4 классы) образовательный процесс строится по учебному плану в соответствии с ФГОС НОО на основе УМК «Школа </w:t>
      </w:r>
      <w:r w:rsidR="002E605A">
        <w:rPr>
          <w:rFonts w:ascii="Times New Roman" w:eastAsia="Times New Roman" w:hAnsi="Times New Roman" w:cs="Times New Roman"/>
          <w:sz w:val="24"/>
          <w:szCs w:val="24"/>
          <w:lang w:eastAsia="ru-RU"/>
        </w:rPr>
        <w:t>России</w:t>
      </w:r>
      <w:r w:rsidRPr="00C136BA">
        <w:rPr>
          <w:rFonts w:ascii="Times New Roman" w:eastAsia="Times New Roman" w:hAnsi="Times New Roman" w:cs="Times New Roman"/>
          <w:sz w:val="24"/>
          <w:szCs w:val="24"/>
          <w:lang w:eastAsia="ru-RU"/>
        </w:rPr>
        <w:t>». Учащиеся овладевают фундаментальным понятием соответствующих областей человеческой культуры.</w:t>
      </w:r>
    </w:p>
    <w:p w:rsidR="002E605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w:t>
      </w:r>
      <w:r w:rsidRPr="00C136BA">
        <w:rPr>
          <w:rFonts w:ascii="Times New Roman" w:eastAsia="Times New Roman" w:hAnsi="Times New Roman" w:cs="Times New Roman"/>
          <w:sz w:val="24"/>
          <w:szCs w:val="24"/>
          <w:lang w:val="en-US" w:eastAsia="ru-RU"/>
        </w:rPr>
        <w:t>II</w:t>
      </w:r>
      <w:r w:rsidR="002E605A">
        <w:rPr>
          <w:rFonts w:ascii="Times New Roman" w:eastAsia="Times New Roman" w:hAnsi="Times New Roman" w:cs="Times New Roman"/>
          <w:sz w:val="24"/>
          <w:szCs w:val="24"/>
          <w:lang w:eastAsia="ru-RU"/>
        </w:rPr>
        <w:t xml:space="preserve"> ступени обучения в 5-9</w:t>
      </w:r>
      <w:r w:rsidRPr="00C136BA">
        <w:rPr>
          <w:rFonts w:ascii="Times New Roman" w:eastAsia="Times New Roman" w:hAnsi="Times New Roman" w:cs="Times New Roman"/>
          <w:sz w:val="24"/>
          <w:szCs w:val="24"/>
          <w:lang w:eastAsia="ru-RU"/>
        </w:rPr>
        <w:t xml:space="preserve"> классах образовательный процесс строится по учебному пл</w:t>
      </w:r>
      <w:r w:rsidR="002E605A">
        <w:rPr>
          <w:rFonts w:ascii="Times New Roman" w:eastAsia="Times New Roman" w:hAnsi="Times New Roman" w:cs="Times New Roman"/>
          <w:sz w:val="24"/>
          <w:szCs w:val="24"/>
          <w:lang w:eastAsia="ru-RU"/>
        </w:rPr>
        <w:t>ану в соответствии с ФГОС ООО.</w:t>
      </w:r>
    </w:p>
    <w:p w:rsidR="00C136BA" w:rsidRPr="00C136BA" w:rsidRDefault="00C136BA" w:rsidP="00C136BA">
      <w:pPr>
        <w:spacing w:after="0" w:line="240" w:lineRule="auto"/>
        <w:ind w:firstLine="708"/>
        <w:jc w:val="both"/>
        <w:rPr>
          <w:rFonts w:ascii="Times New Roman" w:eastAsia="Times New Roman" w:hAnsi="Times New Roman" w:cs="Times New Roman"/>
          <w:spacing w:val="-8"/>
          <w:sz w:val="24"/>
          <w:szCs w:val="24"/>
          <w:lang w:eastAsia="ru-RU"/>
        </w:rPr>
      </w:pPr>
      <w:r w:rsidRPr="00C136BA">
        <w:rPr>
          <w:rFonts w:ascii="Times New Roman" w:eastAsia="Times New Roman" w:hAnsi="Times New Roman" w:cs="Times New Roman"/>
          <w:sz w:val="24"/>
          <w:szCs w:val="24"/>
          <w:lang w:eastAsia="ru-RU"/>
        </w:rPr>
        <w:t xml:space="preserve">На </w:t>
      </w:r>
      <w:r w:rsidRPr="00C136BA">
        <w:rPr>
          <w:rFonts w:ascii="Times New Roman" w:eastAsia="Times New Roman" w:hAnsi="Times New Roman" w:cs="Times New Roman"/>
          <w:sz w:val="24"/>
          <w:szCs w:val="24"/>
          <w:lang w:val="en-US" w:eastAsia="ru-RU"/>
        </w:rPr>
        <w:t>III</w:t>
      </w:r>
      <w:r w:rsidRPr="00C136BA">
        <w:rPr>
          <w:rFonts w:ascii="Times New Roman" w:eastAsia="Times New Roman" w:hAnsi="Times New Roman" w:cs="Times New Roman"/>
          <w:sz w:val="24"/>
          <w:szCs w:val="24"/>
          <w:lang w:eastAsia="ru-RU"/>
        </w:rPr>
        <w:t xml:space="preserve"> ступени обучения (10-11 классы) образовательный процесс строится на основе базисного учебного плана БУП-2004. В 10 – 11 классах мыслительная деятельность учащихся характеризуется всё более высоким уровнем обобщения, абстрагирования, специализацией познавательной потребности. Задачей обучения на этой ступени являются формирование научного стиля мышления, который, являясь устойчивым качеством личности, выступает как важный компонент её мировоззрения, формирования прочных, устойчивых, глубоких знаний основных наук.</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Учителями школы широко используются ведущие педагогические технологии: личностно-ориентированные;</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исследовательские;</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информационно компьютерные;</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проблемные;</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проектные;</w:t>
      </w:r>
    </w:p>
    <w:p w:rsidR="00C136BA" w:rsidRPr="00C136BA" w:rsidRDefault="00C136BA" w:rsidP="00C136BA">
      <w:pPr>
        <w:numPr>
          <w:ilvl w:val="1"/>
          <w:numId w:val="2"/>
        </w:num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интегрированные и другие.</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Широкое распространение получила организация исследовательской и проектной деятел</w:t>
      </w:r>
      <w:r w:rsidR="002E605A">
        <w:rPr>
          <w:rFonts w:ascii="Times New Roman" w:eastAsia="Times New Roman" w:hAnsi="Times New Roman" w:cs="Times New Roman"/>
          <w:sz w:val="24"/>
          <w:szCs w:val="24"/>
          <w:lang w:eastAsia="ru-RU"/>
        </w:rPr>
        <w:t xml:space="preserve">ьности учащихся на уроках и во </w:t>
      </w:r>
      <w:r w:rsidRPr="00C136BA">
        <w:rPr>
          <w:rFonts w:ascii="Times New Roman" w:eastAsia="Times New Roman" w:hAnsi="Times New Roman" w:cs="Times New Roman"/>
          <w:sz w:val="24"/>
          <w:szCs w:val="24"/>
          <w:lang w:eastAsia="ru-RU"/>
        </w:rPr>
        <w:t xml:space="preserve">внеурочное время.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по мере необходимости осуществляется индивидуальное обучение обучающихся с ослабленным здоровьем. Обучение этих детей ведется по индивидуальным учебным планам.</w:t>
      </w:r>
    </w:p>
    <w:p w:rsidR="00C136BA" w:rsidRPr="00C136BA" w:rsidRDefault="00C136BA" w:rsidP="00C136BA">
      <w:pPr>
        <w:spacing w:after="0" w:line="240" w:lineRule="auto"/>
        <w:ind w:firstLine="708"/>
        <w:jc w:val="both"/>
        <w:rPr>
          <w:rFonts w:ascii="Times New Roman" w:eastAsia="Times New Roman" w:hAnsi="Times New Roman" w:cs="Times New Roman"/>
          <w:spacing w:val="-8"/>
          <w:sz w:val="24"/>
          <w:szCs w:val="24"/>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Динамика качества образования за последние три года выглядит следующим образом:</w:t>
      </w:r>
    </w:p>
    <w:tbl>
      <w:tblPr>
        <w:tblW w:w="8138" w:type="dxa"/>
        <w:tblInd w:w="1029" w:type="dxa"/>
        <w:tblLayout w:type="fixed"/>
        <w:tblLook w:val="04A0" w:firstRow="1" w:lastRow="0" w:firstColumn="1" w:lastColumn="0" w:noHBand="0" w:noVBand="1"/>
      </w:tblPr>
      <w:tblGrid>
        <w:gridCol w:w="2382"/>
        <w:gridCol w:w="1678"/>
        <w:gridCol w:w="2039"/>
        <w:gridCol w:w="2039"/>
      </w:tblGrid>
      <w:tr w:rsidR="00C47002" w:rsidRPr="00C136BA" w:rsidTr="00C47002">
        <w:trPr>
          <w:trHeight w:val="272"/>
        </w:trPr>
        <w:tc>
          <w:tcPr>
            <w:tcW w:w="2382" w:type="dxa"/>
            <w:tcBorders>
              <w:top w:val="single" w:sz="4" w:space="0" w:color="000000"/>
              <w:left w:val="single" w:sz="4" w:space="0" w:color="000000"/>
              <w:bottom w:val="single" w:sz="4" w:space="0" w:color="000000"/>
              <w:right w:val="nil"/>
            </w:tcBorders>
          </w:tcPr>
          <w:p w:rsidR="00C47002" w:rsidRPr="00C136BA" w:rsidRDefault="00C47002" w:rsidP="00C136BA">
            <w:pPr>
              <w:snapToGrid w:val="0"/>
              <w:spacing w:after="0" w:line="240" w:lineRule="auto"/>
              <w:rPr>
                <w:rFonts w:ascii="Times New Roman" w:eastAsia="Times New Roman" w:hAnsi="Times New Roman" w:cs="Times New Roman"/>
                <w:color w:val="000000"/>
                <w:sz w:val="24"/>
                <w:szCs w:val="24"/>
                <w:lang w:eastAsia="ru-RU"/>
              </w:rPr>
            </w:pPr>
          </w:p>
        </w:tc>
        <w:tc>
          <w:tcPr>
            <w:tcW w:w="1678"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2015-2016 </w:t>
            </w:r>
            <w:proofErr w:type="spellStart"/>
            <w:r w:rsidRPr="00C136BA">
              <w:rPr>
                <w:rFonts w:ascii="Times New Roman" w:eastAsia="Times New Roman" w:hAnsi="Times New Roman" w:cs="Times New Roman"/>
                <w:color w:val="000000"/>
                <w:sz w:val="24"/>
                <w:szCs w:val="24"/>
                <w:lang w:eastAsia="ru-RU"/>
              </w:rPr>
              <w:t>уч.г</w:t>
            </w:r>
            <w:proofErr w:type="spellEnd"/>
            <w:r w:rsidRPr="00C136BA">
              <w:rPr>
                <w:rFonts w:ascii="Times New Roman" w:eastAsia="Times New Roman" w:hAnsi="Times New Roman" w:cs="Times New Roman"/>
                <w:color w:val="000000"/>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2016-2017 </w:t>
            </w:r>
            <w:proofErr w:type="spellStart"/>
            <w:r w:rsidRPr="00C136BA">
              <w:rPr>
                <w:rFonts w:ascii="Times New Roman" w:eastAsia="Times New Roman" w:hAnsi="Times New Roman" w:cs="Times New Roman"/>
                <w:color w:val="000000"/>
                <w:sz w:val="24"/>
                <w:szCs w:val="24"/>
                <w:lang w:eastAsia="ru-RU"/>
              </w:rPr>
              <w:t>уч.г</w:t>
            </w:r>
            <w:proofErr w:type="spellEnd"/>
            <w:r w:rsidRPr="00C136BA">
              <w:rPr>
                <w:rFonts w:ascii="Times New Roman" w:eastAsia="Times New Roman" w:hAnsi="Times New Roman" w:cs="Times New Roman"/>
                <w:color w:val="000000"/>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2017-2018 </w:t>
            </w:r>
            <w:proofErr w:type="spellStart"/>
            <w:r w:rsidRPr="00C136BA">
              <w:rPr>
                <w:rFonts w:ascii="Times New Roman" w:eastAsia="Times New Roman" w:hAnsi="Times New Roman" w:cs="Times New Roman"/>
                <w:color w:val="000000"/>
                <w:sz w:val="24"/>
                <w:szCs w:val="24"/>
                <w:lang w:eastAsia="ru-RU"/>
              </w:rPr>
              <w:t>уч.г</w:t>
            </w:r>
            <w:proofErr w:type="spellEnd"/>
            <w:r w:rsidRPr="00C136BA">
              <w:rPr>
                <w:rFonts w:ascii="Times New Roman" w:eastAsia="Times New Roman" w:hAnsi="Times New Roman" w:cs="Times New Roman"/>
                <w:color w:val="000000"/>
                <w:sz w:val="24"/>
                <w:szCs w:val="24"/>
                <w:lang w:eastAsia="ru-RU"/>
              </w:rPr>
              <w:t>.</w:t>
            </w:r>
          </w:p>
        </w:tc>
      </w:tr>
      <w:tr w:rsidR="00C47002" w:rsidRPr="00C136BA" w:rsidTr="00C47002">
        <w:trPr>
          <w:trHeight w:val="272"/>
        </w:trPr>
        <w:tc>
          <w:tcPr>
            <w:tcW w:w="2382"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Начальная ступень</w:t>
            </w:r>
          </w:p>
        </w:tc>
        <w:tc>
          <w:tcPr>
            <w:tcW w:w="1678"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30%</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44%</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35,3%</w:t>
            </w:r>
          </w:p>
        </w:tc>
      </w:tr>
      <w:tr w:rsidR="00C47002" w:rsidRPr="00C136BA" w:rsidTr="00C47002">
        <w:trPr>
          <w:trHeight w:val="272"/>
        </w:trPr>
        <w:tc>
          <w:tcPr>
            <w:tcW w:w="2382"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Средняя ступень</w:t>
            </w:r>
          </w:p>
        </w:tc>
        <w:tc>
          <w:tcPr>
            <w:tcW w:w="1678"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36%</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49%</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44,2%</w:t>
            </w:r>
          </w:p>
        </w:tc>
      </w:tr>
      <w:tr w:rsidR="00C47002" w:rsidRPr="00C136BA" w:rsidTr="00C47002">
        <w:trPr>
          <w:trHeight w:val="272"/>
        </w:trPr>
        <w:tc>
          <w:tcPr>
            <w:tcW w:w="2382"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Старшая ступень</w:t>
            </w:r>
          </w:p>
        </w:tc>
        <w:tc>
          <w:tcPr>
            <w:tcW w:w="1678"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42%</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46%</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57,1%</w:t>
            </w:r>
          </w:p>
        </w:tc>
      </w:tr>
      <w:tr w:rsidR="00C47002" w:rsidRPr="00C136BA" w:rsidTr="00C47002">
        <w:trPr>
          <w:trHeight w:val="272"/>
        </w:trPr>
        <w:tc>
          <w:tcPr>
            <w:tcW w:w="2382"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По школе</w:t>
            </w:r>
          </w:p>
        </w:tc>
        <w:tc>
          <w:tcPr>
            <w:tcW w:w="1678" w:type="dxa"/>
            <w:tcBorders>
              <w:top w:val="single" w:sz="4" w:space="0" w:color="000000"/>
              <w:left w:val="single" w:sz="4" w:space="0" w:color="000000"/>
              <w:bottom w:val="single" w:sz="4" w:space="0" w:color="000000"/>
              <w:right w:val="nil"/>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36%</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47%</w:t>
            </w:r>
          </w:p>
        </w:tc>
        <w:tc>
          <w:tcPr>
            <w:tcW w:w="2039" w:type="dxa"/>
            <w:tcBorders>
              <w:top w:val="single" w:sz="4" w:space="0" w:color="000000"/>
              <w:left w:val="single" w:sz="4" w:space="0" w:color="000000"/>
              <w:bottom w:val="single" w:sz="4" w:space="0" w:color="000000"/>
              <w:right w:val="single" w:sz="4" w:space="0" w:color="000000"/>
            </w:tcBorders>
            <w:hideMark/>
          </w:tcPr>
          <w:p w:rsidR="00C47002" w:rsidRPr="00C136BA" w:rsidRDefault="00C47002" w:rsidP="00C136BA">
            <w:pPr>
              <w:snapToGrid w:val="0"/>
              <w:spacing w:after="0" w:line="240" w:lineRule="auto"/>
              <w:jc w:val="center"/>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43,4%</w:t>
            </w:r>
          </w:p>
        </w:tc>
      </w:tr>
    </w:tbl>
    <w:p w:rsidR="00C136BA" w:rsidRPr="00C136BA" w:rsidRDefault="00C136BA" w:rsidP="00C136BA">
      <w:pPr>
        <w:shd w:val="clear" w:color="auto" w:fill="FFFFFF"/>
        <w:spacing w:after="0" w:line="240" w:lineRule="auto"/>
        <w:rPr>
          <w:rFonts w:ascii="Times New Roman" w:eastAsia="Times New Roman" w:hAnsi="Times New Roman" w:cs="Times New Roman"/>
          <w:color w:val="000000"/>
          <w:sz w:val="24"/>
          <w:szCs w:val="24"/>
          <w:lang w:eastAsia="ru-RU"/>
        </w:rPr>
      </w:pPr>
    </w:p>
    <w:p w:rsidR="00C136BA" w:rsidRPr="00C136BA" w:rsidRDefault="00C136BA" w:rsidP="00C136BA">
      <w:pPr>
        <w:autoSpaceDE w:val="0"/>
        <w:spacing w:after="0" w:line="240" w:lineRule="auto"/>
        <w:ind w:firstLine="53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Анализ таблицы свидетельствует о стабильном повышении </w:t>
      </w:r>
      <w:r w:rsidR="002E605A">
        <w:rPr>
          <w:rFonts w:ascii="Times New Roman" w:eastAsia="Times New Roman" w:hAnsi="Times New Roman" w:cs="Times New Roman"/>
          <w:sz w:val="24"/>
          <w:szCs w:val="24"/>
          <w:lang w:eastAsia="ru-RU"/>
        </w:rPr>
        <w:t xml:space="preserve">качества образования в старшем </w:t>
      </w:r>
      <w:r w:rsidRPr="00C136BA">
        <w:rPr>
          <w:rFonts w:ascii="Times New Roman" w:eastAsia="Times New Roman" w:hAnsi="Times New Roman" w:cs="Times New Roman"/>
          <w:sz w:val="24"/>
          <w:szCs w:val="24"/>
          <w:lang w:eastAsia="ru-RU"/>
        </w:rPr>
        <w:t>звене обучения, постепенном выравнивании ситуации в среднем звене обучения. К сожале</w:t>
      </w:r>
      <w:r w:rsidR="002E605A">
        <w:rPr>
          <w:rFonts w:ascii="Times New Roman" w:eastAsia="Times New Roman" w:hAnsi="Times New Roman" w:cs="Times New Roman"/>
          <w:sz w:val="24"/>
          <w:szCs w:val="24"/>
          <w:lang w:eastAsia="ru-RU"/>
        </w:rPr>
        <w:t>нию, в начальном звене обучения</w:t>
      </w:r>
      <w:r w:rsidRPr="00C136BA">
        <w:rPr>
          <w:rFonts w:ascii="Times New Roman" w:eastAsia="Times New Roman" w:hAnsi="Times New Roman" w:cs="Times New Roman"/>
          <w:sz w:val="24"/>
          <w:szCs w:val="24"/>
          <w:lang w:eastAsia="ru-RU"/>
        </w:rPr>
        <w:t xml:space="preserve"> показатели  качества ещё не стабилизировались. В среднем же по школе показатели качества обучения медленно, но верно растут. Учитывая неоднородный и сложный контингент учащихся, планируется стабилизировать показатель качества обучения и повысить его до 50%.</w:t>
      </w:r>
    </w:p>
    <w:p w:rsidR="00C136BA" w:rsidRPr="00C136BA" w:rsidRDefault="00C136BA" w:rsidP="00C136BA">
      <w:pPr>
        <w:autoSpaceDE w:val="0"/>
        <w:spacing w:after="0" w:line="240" w:lineRule="auto"/>
        <w:ind w:firstLine="53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Деятельность школы в соответствии с нормативными документами регулярно освещается на страницах школьного сайта и находит отражение в электронном журнале.</w:t>
      </w:r>
    </w:p>
    <w:p w:rsidR="00C136BA" w:rsidRPr="00C136BA" w:rsidRDefault="00C136BA" w:rsidP="00C136BA">
      <w:pPr>
        <w:autoSpaceDE w:val="0"/>
        <w:spacing w:after="0" w:line="240" w:lineRule="auto"/>
        <w:ind w:firstLine="539"/>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3.7. Характеристика здоровья детей</w:t>
      </w:r>
    </w:p>
    <w:p w:rsidR="00C136BA" w:rsidRPr="00C136BA" w:rsidRDefault="002E605A" w:rsidP="00C136BA">
      <w:pPr>
        <w:spacing w:after="0" w:line="240" w:lineRule="auto"/>
        <w:ind w:firstLine="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 состояния </w:t>
      </w:r>
      <w:r w:rsidR="00C136BA" w:rsidRPr="00C136BA">
        <w:rPr>
          <w:rFonts w:ascii="Times New Roman" w:eastAsia="Times New Roman" w:hAnsi="Times New Roman" w:cs="Times New Roman"/>
          <w:sz w:val="24"/>
          <w:szCs w:val="24"/>
          <w:lang w:eastAsia="ru-RU"/>
        </w:rPr>
        <w:t>здоровья учащихся производится силами сотрудников Чапаевского ФАП и врачами Детской поликлиники г. Белая Ка</w:t>
      </w:r>
      <w:r>
        <w:rPr>
          <w:rFonts w:ascii="Times New Roman" w:eastAsia="Times New Roman" w:hAnsi="Times New Roman" w:cs="Times New Roman"/>
          <w:sz w:val="24"/>
          <w:szCs w:val="24"/>
          <w:lang w:eastAsia="ru-RU"/>
        </w:rPr>
        <w:t xml:space="preserve">литва. Основными направлениями </w:t>
      </w:r>
      <w:r w:rsidR="00C136BA" w:rsidRPr="00C136BA">
        <w:rPr>
          <w:rFonts w:ascii="Times New Roman" w:eastAsia="Times New Roman" w:hAnsi="Times New Roman" w:cs="Times New Roman"/>
          <w:sz w:val="24"/>
          <w:szCs w:val="24"/>
          <w:lang w:eastAsia="ru-RU"/>
        </w:rPr>
        <w:t>медицинских работников для создания предпосылок для улучшения здоровья учащихся являются:</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проведение регулярных медицинских осмотров;</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коррекция нарушения опорно-двигательного аппарата;</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профилактика возникновения, прогрессирования и лечение органов зрения;</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пропаганда здорового образа жизни;</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методическая и  консультативная помощь учителям и родителям.</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приняты следующие программы:</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tabs>
          <w:tab w:val="left" w:pos="54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bCs/>
          <w:sz w:val="24"/>
          <w:szCs w:val="24"/>
          <w:lang w:eastAsia="ru-RU"/>
        </w:rPr>
        <w:t>1. Программа</w:t>
      </w:r>
      <w:r w:rsidRPr="00C136BA">
        <w:rPr>
          <w:rFonts w:ascii="Times New Roman" w:eastAsia="Times New Roman" w:hAnsi="Times New Roman" w:cs="Times New Roman"/>
          <w:b/>
          <w:bCs/>
          <w:sz w:val="24"/>
          <w:szCs w:val="24"/>
          <w:lang w:eastAsia="ru-RU"/>
        </w:rPr>
        <w:t xml:space="preserve"> </w:t>
      </w:r>
      <w:r w:rsidRPr="00C136BA">
        <w:rPr>
          <w:rFonts w:ascii="Times New Roman" w:eastAsia="Times New Roman" w:hAnsi="Times New Roman" w:cs="Times New Roman"/>
          <w:bCs/>
          <w:sz w:val="24"/>
          <w:szCs w:val="24"/>
          <w:lang w:eastAsia="ru-RU"/>
        </w:rPr>
        <w:t>«Здоровый образ жизни».</w:t>
      </w:r>
      <w:r w:rsidRPr="00C136BA">
        <w:rPr>
          <w:rFonts w:ascii="Times New Roman" w:eastAsia="Times New Roman" w:hAnsi="Times New Roman" w:cs="Times New Roman"/>
          <w:sz w:val="24"/>
          <w:szCs w:val="24"/>
          <w:lang w:eastAsia="ru-RU"/>
        </w:rPr>
        <w:br/>
        <w:t xml:space="preserve">Главное в программе – внедрение технологий </w:t>
      </w:r>
      <w:proofErr w:type="spellStart"/>
      <w:r w:rsidRPr="00C136BA">
        <w:rPr>
          <w:rFonts w:ascii="Times New Roman" w:eastAsia="Times New Roman" w:hAnsi="Times New Roman" w:cs="Times New Roman"/>
          <w:sz w:val="24"/>
          <w:szCs w:val="24"/>
          <w:lang w:eastAsia="ru-RU"/>
        </w:rPr>
        <w:t>здоровьесбережения</w:t>
      </w:r>
      <w:proofErr w:type="spellEnd"/>
      <w:r w:rsidRPr="00C136BA">
        <w:rPr>
          <w:rFonts w:ascii="Times New Roman" w:eastAsia="Times New Roman" w:hAnsi="Times New Roman" w:cs="Times New Roman"/>
          <w:sz w:val="24"/>
          <w:szCs w:val="24"/>
          <w:lang w:eastAsia="ru-RU"/>
        </w:rPr>
        <w:t>, привитие навыков здорового образа жизни.</w:t>
      </w:r>
    </w:p>
    <w:p w:rsidR="00C136BA" w:rsidRPr="00C136BA" w:rsidRDefault="00C136BA" w:rsidP="00C136BA">
      <w:pPr>
        <w:tabs>
          <w:tab w:val="left" w:pos="54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 Программа «Здоровое питание».</w:t>
      </w:r>
    </w:p>
    <w:p w:rsidR="00C136BA" w:rsidRPr="00C136BA" w:rsidRDefault="00C136BA" w:rsidP="00C136BA">
      <w:pPr>
        <w:tabs>
          <w:tab w:val="left" w:pos="54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Цель программы: организация и развитие школьного питания, создание условий, способствующих укреплению здоровья, формированию навыков правильного здорового питания.</w:t>
      </w:r>
    </w:p>
    <w:p w:rsidR="00C136BA" w:rsidRPr="00C136BA" w:rsidRDefault="00C136BA" w:rsidP="00C136BA">
      <w:pPr>
        <w:tabs>
          <w:tab w:val="left" w:pos="540"/>
        </w:tabs>
        <w:spacing w:after="0" w:line="240" w:lineRule="auto"/>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sz w:val="24"/>
          <w:szCs w:val="24"/>
          <w:lang w:eastAsia="ru-RU"/>
        </w:rPr>
        <w:t>3. Программа</w:t>
      </w: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 xml:space="preserve">по профилактике употребления </w:t>
      </w:r>
      <w:proofErr w:type="spellStart"/>
      <w:r w:rsidRPr="00C136BA">
        <w:rPr>
          <w:rFonts w:ascii="Times New Roman" w:eastAsia="Times New Roman" w:hAnsi="Times New Roman" w:cs="Times New Roman"/>
          <w:sz w:val="24"/>
          <w:szCs w:val="24"/>
          <w:lang w:eastAsia="ru-RU"/>
        </w:rPr>
        <w:t>психоактивных</w:t>
      </w:r>
      <w:proofErr w:type="spellEnd"/>
      <w:r w:rsidRPr="00C136BA">
        <w:rPr>
          <w:rFonts w:ascii="Times New Roman" w:eastAsia="Times New Roman" w:hAnsi="Times New Roman" w:cs="Times New Roman"/>
          <w:sz w:val="24"/>
          <w:szCs w:val="24"/>
          <w:lang w:eastAsia="ru-RU"/>
        </w:rPr>
        <w:t xml:space="preserve"> веществ</w:t>
      </w:r>
      <w:r w:rsidRPr="00C136BA">
        <w:rPr>
          <w:rFonts w:ascii="Times New Roman" w:eastAsia="Times New Roman" w:hAnsi="Times New Roman" w:cs="Times New Roman"/>
          <w:bCs/>
          <w:sz w:val="24"/>
          <w:szCs w:val="24"/>
          <w:lang w:eastAsia="ru-RU"/>
        </w:rPr>
        <w:t xml:space="preserve">.  </w:t>
      </w:r>
    </w:p>
    <w:p w:rsidR="00C136BA" w:rsidRPr="00C136BA" w:rsidRDefault="00C136BA" w:rsidP="00C136BA">
      <w:pPr>
        <w:tabs>
          <w:tab w:val="left" w:pos="540"/>
        </w:tabs>
        <w:spacing w:after="0" w:line="240" w:lineRule="auto"/>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 xml:space="preserve">Цель программы: создание условий для сохранения и укрепления здоровья обучающихся, формирование потребности вести здоровый образ жизни, содействие воспитанию нравственных качеств личности, влияющих на формирование активной жизненной позиции, </w:t>
      </w:r>
      <w:r w:rsidR="002E605A">
        <w:rPr>
          <w:rFonts w:ascii="Times New Roman" w:eastAsia="Times New Roman" w:hAnsi="Times New Roman" w:cs="Times New Roman"/>
          <w:bCs/>
          <w:sz w:val="24"/>
          <w:szCs w:val="24"/>
          <w:lang w:eastAsia="ru-RU"/>
        </w:rPr>
        <w:t xml:space="preserve">становление активно отрицающей </w:t>
      </w:r>
      <w:r w:rsidRPr="00C136BA">
        <w:rPr>
          <w:rFonts w:ascii="Times New Roman" w:eastAsia="Times New Roman" w:hAnsi="Times New Roman" w:cs="Times New Roman"/>
          <w:bCs/>
          <w:sz w:val="24"/>
          <w:szCs w:val="24"/>
          <w:lang w:eastAsia="ru-RU"/>
        </w:rPr>
        <w:t>позиции по отношению к ПАВ.</w:t>
      </w:r>
    </w:p>
    <w:p w:rsidR="00C136BA" w:rsidRPr="00C136BA" w:rsidRDefault="00C136BA" w:rsidP="00C136BA">
      <w:pPr>
        <w:tabs>
          <w:tab w:val="left" w:pos="540"/>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Программа</w:t>
      </w: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профилактики суицида среди подростков.</w:t>
      </w:r>
    </w:p>
    <w:p w:rsidR="00C136BA" w:rsidRPr="00C136BA" w:rsidRDefault="00C136BA" w:rsidP="00C136BA">
      <w:pPr>
        <w:tabs>
          <w:tab w:val="left" w:pos="540"/>
        </w:tabs>
        <w:spacing w:after="0" w:line="240" w:lineRule="auto"/>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sz w:val="24"/>
          <w:szCs w:val="24"/>
          <w:lang w:eastAsia="ru-RU"/>
        </w:rPr>
        <w:t>Цель программы: формирование у обучающихся позитивной адаптации к жизни, как процесса сознательного построения и достижения человеком относительно устойчивых равновесий между собой, другими людьми и миром в целом.</w:t>
      </w:r>
    </w:p>
    <w:p w:rsidR="00C136BA" w:rsidRPr="00C136BA" w:rsidRDefault="00C136BA" w:rsidP="00C136BA">
      <w:pPr>
        <w:tabs>
          <w:tab w:val="left" w:pos="540"/>
        </w:tabs>
        <w:spacing w:after="0" w:line="240" w:lineRule="auto"/>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 xml:space="preserve">5. Программа по профилактике наркомании среди несовершеннолетних и формированию здорового образа жизни.   </w:t>
      </w:r>
    </w:p>
    <w:p w:rsidR="00C136BA" w:rsidRPr="00C136BA" w:rsidRDefault="00C136BA" w:rsidP="00C136BA">
      <w:pPr>
        <w:tabs>
          <w:tab w:val="left" w:pos="540"/>
        </w:tabs>
        <w:spacing w:after="0" w:line="240" w:lineRule="auto"/>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Цель программы: формирование навыков здорового образа жизни, негативного отношения к вредным привычкам.</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С целью </w:t>
      </w:r>
      <w:proofErr w:type="spellStart"/>
      <w:r w:rsidRPr="00C136BA">
        <w:rPr>
          <w:rFonts w:ascii="Times New Roman" w:eastAsia="Times New Roman" w:hAnsi="Times New Roman" w:cs="Times New Roman"/>
          <w:sz w:val="24"/>
          <w:szCs w:val="24"/>
          <w:lang w:eastAsia="ru-RU"/>
        </w:rPr>
        <w:t>зд</w:t>
      </w:r>
      <w:r w:rsidR="002E605A">
        <w:rPr>
          <w:rFonts w:ascii="Times New Roman" w:eastAsia="Times New Roman" w:hAnsi="Times New Roman" w:cs="Times New Roman"/>
          <w:sz w:val="24"/>
          <w:szCs w:val="24"/>
          <w:lang w:eastAsia="ru-RU"/>
        </w:rPr>
        <w:t>оровьесбережения</w:t>
      </w:r>
      <w:proofErr w:type="spellEnd"/>
      <w:r w:rsidR="002E605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в школе проводится сле</w:t>
      </w:r>
      <w:r w:rsidR="002E605A">
        <w:rPr>
          <w:rFonts w:ascii="Times New Roman" w:eastAsia="Times New Roman" w:hAnsi="Times New Roman" w:cs="Times New Roman"/>
          <w:sz w:val="24"/>
          <w:szCs w:val="24"/>
          <w:lang w:eastAsia="ru-RU"/>
        </w:rPr>
        <w:t xml:space="preserve">дующая работа. В первом классе </w:t>
      </w:r>
      <w:r w:rsidRPr="00C136BA">
        <w:rPr>
          <w:rFonts w:ascii="Times New Roman" w:eastAsia="Times New Roman" w:hAnsi="Times New Roman" w:cs="Times New Roman"/>
          <w:sz w:val="24"/>
          <w:szCs w:val="24"/>
          <w:lang w:eastAsia="ru-RU"/>
        </w:rPr>
        <w:t>ступенч</w:t>
      </w:r>
      <w:r w:rsidR="002E605A">
        <w:rPr>
          <w:rFonts w:ascii="Times New Roman" w:eastAsia="Times New Roman" w:hAnsi="Times New Roman" w:cs="Times New Roman"/>
          <w:sz w:val="24"/>
          <w:szCs w:val="24"/>
          <w:lang w:eastAsia="ru-RU"/>
        </w:rPr>
        <w:t xml:space="preserve">атая форма обучения, проводятся </w:t>
      </w:r>
      <w:r w:rsidRPr="00C136BA">
        <w:rPr>
          <w:rFonts w:ascii="Times New Roman" w:eastAsia="Times New Roman" w:hAnsi="Times New Roman" w:cs="Times New Roman"/>
          <w:sz w:val="24"/>
          <w:szCs w:val="24"/>
          <w:lang w:eastAsia="ru-RU"/>
        </w:rPr>
        <w:t>ежедневные динамические паузы в середине учебного дня, даются доп</w:t>
      </w:r>
      <w:r w:rsidR="002E605A">
        <w:rPr>
          <w:rFonts w:ascii="Times New Roman" w:eastAsia="Times New Roman" w:hAnsi="Times New Roman" w:cs="Times New Roman"/>
          <w:sz w:val="24"/>
          <w:szCs w:val="24"/>
          <w:lang w:eastAsia="ru-RU"/>
        </w:rPr>
        <w:t xml:space="preserve">олнительные недельные каникулы </w:t>
      </w:r>
      <w:r w:rsidRPr="00C136BA">
        <w:rPr>
          <w:rFonts w:ascii="Times New Roman" w:eastAsia="Times New Roman" w:hAnsi="Times New Roman" w:cs="Times New Roman"/>
          <w:sz w:val="24"/>
          <w:szCs w:val="24"/>
          <w:lang w:eastAsia="ru-RU"/>
        </w:rPr>
        <w:t>в феврале. Во всех классах во время уроков проводится физкультминутки. В школе работают 2 спортивных секции.</w:t>
      </w:r>
    </w:p>
    <w:p w:rsidR="00C136BA" w:rsidRPr="00C136BA" w:rsidRDefault="002E605A" w:rsidP="00C136B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 </w:t>
      </w:r>
      <w:r w:rsidR="00C136BA" w:rsidRPr="00C136BA">
        <w:rPr>
          <w:rFonts w:ascii="Times New Roman" w:eastAsia="Times New Roman" w:hAnsi="Times New Roman" w:cs="Times New Roman"/>
          <w:sz w:val="24"/>
          <w:szCs w:val="24"/>
          <w:lang w:eastAsia="ru-RU"/>
        </w:rPr>
        <w:t>детей получают горячее питание. Соблюдается и поддерживается воздушно-тепловой, световой и питьевой режим.</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При ушибах, ранах, переломах, дети направляются на консультации в сельский ФАП, регулярно детям делают профилактические прививки.  Посещение учениками уроков физкультуры проводится согласно определенной группы состояния здоровья. В школе проводятся Дни здоровья, кроссы, эстафеты и другие спортивные игры. Каждое лето учащиеся </w:t>
      </w:r>
      <w:proofErr w:type="spellStart"/>
      <w:r w:rsidRPr="00C136BA">
        <w:rPr>
          <w:rFonts w:ascii="Times New Roman" w:eastAsia="Times New Roman" w:hAnsi="Times New Roman" w:cs="Times New Roman"/>
          <w:sz w:val="24"/>
          <w:szCs w:val="24"/>
          <w:lang w:eastAsia="ru-RU"/>
        </w:rPr>
        <w:t>оздоравливаются</w:t>
      </w:r>
      <w:proofErr w:type="spellEnd"/>
      <w:r w:rsidR="002E605A">
        <w:rPr>
          <w:rFonts w:ascii="Times New Roman" w:eastAsia="Times New Roman" w:hAnsi="Times New Roman" w:cs="Times New Roman"/>
          <w:sz w:val="24"/>
          <w:szCs w:val="24"/>
          <w:lang w:eastAsia="ru-RU"/>
        </w:rPr>
        <w:t xml:space="preserve"> в малоэкономичном пришкольном </w:t>
      </w:r>
      <w:r w:rsidRPr="00C136BA">
        <w:rPr>
          <w:rFonts w:ascii="Times New Roman" w:eastAsia="Times New Roman" w:hAnsi="Times New Roman" w:cs="Times New Roman"/>
          <w:sz w:val="24"/>
          <w:szCs w:val="24"/>
          <w:lang w:eastAsia="ru-RU"/>
        </w:rPr>
        <w:t xml:space="preserve">лагере, в детских пригородных лагерях и санаториях, реабилитационных центрах, в учебное время – лечатся в санаториях. </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Проводятся лекции, беседы, выпускаются </w:t>
      </w:r>
      <w:proofErr w:type="spellStart"/>
      <w:r w:rsidRPr="00C136BA">
        <w:rPr>
          <w:rFonts w:ascii="Times New Roman" w:eastAsia="Times New Roman" w:hAnsi="Times New Roman" w:cs="Times New Roman"/>
          <w:sz w:val="24"/>
          <w:szCs w:val="24"/>
          <w:lang w:eastAsia="ru-RU"/>
        </w:rPr>
        <w:t>санбюллетени</w:t>
      </w:r>
      <w:proofErr w:type="spellEnd"/>
      <w:r w:rsidRPr="00C136BA">
        <w:rPr>
          <w:rFonts w:ascii="Times New Roman" w:eastAsia="Times New Roman" w:hAnsi="Times New Roman" w:cs="Times New Roman"/>
          <w:sz w:val="24"/>
          <w:szCs w:val="24"/>
          <w:lang w:eastAsia="ru-RU"/>
        </w:rPr>
        <w:t xml:space="preserve"> на темы «Здоровый образ жизни». Каждый случай травматизма разбирается, делаются конкретные выводы. Проводятся инструктажи с учителями и тех. персоналом о соблюдении норм СанПиНа.</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 учащимися проводятся беседы:</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профилактике травматизма,</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 вреде наркомании, курения, алкоголизма,</w:t>
      </w:r>
    </w:p>
    <w:p w:rsidR="00C136BA" w:rsidRPr="00C136BA" w:rsidRDefault="00C136BA" w:rsidP="008F2791">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 соблюдении личной гигиены,</w:t>
      </w:r>
    </w:p>
    <w:p w:rsidR="00C136BA" w:rsidRPr="00C136BA" w:rsidRDefault="00C136BA" w:rsidP="00C136BA">
      <w:pPr>
        <w:spacing w:after="0" w:line="240" w:lineRule="auto"/>
        <w:ind w:left="4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 гигиене зрения.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Проводятся беседы с родителями.</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Мониторинг состояния здоровья субъектов образовательного процесса также выявил положительную динамику. В качестве общих выводов можно отметить следующее: 91 % учащихся школы имеют средний</w:t>
      </w:r>
      <w:r w:rsidR="002E605A">
        <w:rPr>
          <w:rFonts w:ascii="Times New Roman" w:eastAsia="Times New Roman" w:hAnsi="Times New Roman" w:cs="Times New Roman"/>
          <w:sz w:val="24"/>
          <w:szCs w:val="24"/>
          <w:lang w:eastAsia="ru-RU"/>
        </w:rPr>
        <w:t xml:space="preserve"> уровень физического развития; </w:t>
      </w:r>
      <w:r w:rsidRPr="00C136BA">
        <w:rPr>
          <w:rFonts w:ascii="Times New Roman" w:eastAsia="Times New Roman" w:hAnsi="Times New Roman" w:cs="Times New Roman"/>
          <w:sz w:val="24"/>
          <w:szCs w:val="24"/>
          <w:lang w:eastAsia="ru-RU"/>
        </w:rPr>
        <w:t>9% - выше среднего;  определены в основную физкультурную группу 86% учащихся;  в подготовительную – 14% учащихся.</w:t>
      </w:r>
    </w:p>
    <w:p w:rsidR="00C136BA" w:rsidRPr="00C136BA" w:rsidRDefault="00C136BA" w:rsidP="00C136BA">
      <w:pPr>
        <w:shd w:val="clear" w:color="auto" w:fill="FFFFFF"/>
        <w:spacing w:after="0" w:line="240" w:lineRule="auto"/>
        <w:jc w:val="center"/>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Суммарные данные по группам здоровья</w:t>
      </w:r>
    </w:p>
    <w:tbl>
      <w:tblPr>
        <w:tblStyle w:val="a3"/>
        <w:tblW w:w="0" w:type="auto"/>
        <w:jc w:val="center"/>
        <w:tblLook w:val="04A0" w:firstRow="1" w:lastRow="0" w:firstColumn="1" w:lastColumn="0" w:noHBand="0" w:noVBand="1"/>
      </w:tblPr>
      <w:tblGrid>
        <w:gridCol w:w="2335"/>
        <w:gridCol w:w="2335"/>
        <w:gridCol w:w="2335"/>
        <w:gridCol w:w="2335"/>
      </w:tblGrid>
      <w:tr w:rsidR="00C136BA" w:rsidRPr="00C136BA" w:rsidTr="00C136BA">
        <w:trPr>
          <w:trHeight w:val="306"/>
          <w:jc w:val="center"/>
        </w:trPr>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1 группа</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2 группа</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3 группа</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4 группа</w:t>
            </w:r>
          </w:p>
        </w:tc>
      </w:tr>
      <w:tr w:rsidR="00C136BA" w:rsidRPr="00C136BA" w:rsidTr="00C136BA">
        <w:trPr>
          <w:trHeight w:val="322"/>
          <w:jc w:val="center"/>
        </w:trPr>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55%</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31%</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10%</w:t>
            </w:r>
          </w:p>
        </w:tc>
        <w:tc>
          <w:tcPr>
            <w:tcW w:w="233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jc w:val="center"/>
              <w:rPr>
                <w:bCs/>
                <w:sz w:val="24"/>
                <w:szCs w:val="24"/>
              </w:rPr>
            </w:pPr>
            <w:r w:rsidRPr="00C136BA">
              <w:rPr>
                <w:bCs/>
                <w:sz w:val="24"/>
                <w:szCs w:val="24"/>
              </w:rPr>
              <w:t>4%</w:t>
            </w:r>
          </w:p>
        </w:tc>
      </w:tr>
    </w:tbl>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В таблице приведён сравнительный анализ количества больных различными заболеваниями учащихся за последние 3 года:</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049"/>
        <w:gridCol w:w="1049"/>
        <w:gridCol w:w="923"/>
        <w:gridCol w:w="952"/>
        <w:gridCol w:w="1050"/>
        <w:gridCol w:w="751"/>
        <w:gridCol w:w="765"/>
        <w:gridCol w:w="885"/>
      </w:tblGrid>
      <w:tr w:rsidR="00C136BA" w:rsidRPr="00C136BA" w:rsidTr="00C136BA">
        <w:trPr>
          <w:cantSplit/>
          <w:trHeight w:val="1681"/>
          <w:jc w:val="center"/>
        </w:trPr>
        <w:tc>
          <w:tcPr>
            <w:tcW w:w="1192" w:type="dxa"/>
            <w:tcBorders>
              <w:top w:val="single" w:sz="4" w:space="0" w:color="auto"/>
              <w:left w:val="single" w:sz="4" w:space="0" w:color="auto"/>
              <w:bottom w:val="single" w:sz="4" w:space="0" w:color="auto"/>
              <w:right w:val="single" w:sz="4" w:space="0" w:color="auto"/>
            </w:tcBorders>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Заболевание</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 год</w:t>
            </w:r>
          </w:p>
        </w:tc>
        <w:tc>
          <w:tcPr>
            <w:tcW w:w="1049"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Нарушение осанки</w:t>
            </w:r>
          </w:p>
        </w:tc>
        <w:tc>
          <w:tcPr>
            <w:tcW w:w="1049"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Увеличение щитовидной</w:t>
            </w:r>
          </w:p>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железы</w:t>
            </w:r>
          </w:p>
        </w:tc>
        <w:tc>
          <w:tcPr>
            <w:tcW w:w="923"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Ожирение</w:t>
            </w:r>
          </w:p>
        </w:tc>
        <w:tc>
          <w:tcPr>
            <w:tcW w:w="952"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Дефект</w:t>
            </w:r>
          </w:p>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речи</w:t>
            </w:r>
          </w:p>
        </w:tc>
        <w:tc>
          <w:tcPr>
            <w:tcW w:w="1050"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Заболевания  сердца</w:t>
            </w:r>
          </w:p>
        </w:tc>
        <w:tc>
          <w:tcPr>
            <w:tcW w:w="751"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Гастрит</w:t>
            </w:r>
          </w:p>
        </w:tc>
        <w:tc>
          <w:tcPr>
            <w:tcW w:w="765"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Инвалиды</w:t>
            </w:r>
          </w:p>
        </w:tc>
        <w:tc>
          <w:tcPr>
            <w:tcW w:w="885" w:type="dxa"/>
            <w:tcBorders>
              <w:top w:val="single" w:sz="4" w:space="0" w:color="auto"/>
              <w:left w:val="single" w:sz="4" w:space="0" w:color="auto"/>
              <w:bottom w:val="single" w:sz="4" w:space="0" w:color="auto"/>
              <w:right w:val="single" w:sz="4" w:space="0" w:color="auto"/>
            </w:tcBorders>
            <w:textDirection w:val="btLr"/>
            <w:hideMark/>
          </w:tcPr>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Нарушение</w:t>
            </w:r>
          </w:p>
          <w:p w:rsidR="00C136BA" w:rsidRPr="00C136BA" w:rsidRDefault="00C136BA" w:rsidP="00C136BA">
            <w:pPr>
              <w:spacing w:after="0" w:line="240" w:lineRule="auto"/>
              <w:ind w:left="113" w:right="1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зрения</w:t>
            </w:r>
          </w:p>
        </w:tc>
      </w:tr>
      <w:tr w:rsidR="00C136BA" w:rsidRPr="00C136BA" w:rsidTr="00C136BA">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2015/16</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923"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95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1050"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0</w:t>
            </w:r>
          </w:p>
        </w:tc>
        <w:tc>
          <w:tcPr>
            <w:tcW w:w="751"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88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r>
      <w:tr w:rsidR="00C136BA" w:rsidRPr="00C136BA" w:rsidTr="00C136BA">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2016/17</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0</w:t>
            </w:r>
          </w:p>
        </w:tc>
        <w:tc>
          <w:tcPr>
            <w:tcW w:w="923"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95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1050"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751"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88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r>
      <w:tr w:rsidR="00C136BA" w:rsidRPr="00C136BA" w:rsidTr="00C136BA">
        <w:trPr>
          <w:cantSplit/>
          <w:trHeight w:val="252"/>
          <w:jc w:val="center"/>
        </w:trPr>
        <w:tc>
          <w:tcPr>
            <w:tcW w:w="119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2017/18</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1049"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923"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952"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1050"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0</w:t>
            </w:r>
          </w:p>
        </w:tc>
        <w:tc>
          <w:tcPr>
            <w:tcW w:w="751"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76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885" w:type="dxa"/>
            <w:tcBorders>
              <w:top w:val="single" w:sz="4" w:space="0" w:color="auto"/>
              <w:left w:val="single" w:sz="4" w:space="0" w:color="auto"/>
              <w:bottom w:val="single" w:sz="4" w:space="0" w:color="auto"/>
              <w:right w:val="single" w:sz="4" w:space="0" w:color="auto"/>
            </w:tcBorders>
            <w:hideMark/>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w:t>
            </w:r>
          </w:p>
        </w:tc>
      </w:tr>
    </w:tbl>
    <w:p w:rsidR="00C136BA" w:rsidRPr="00C136BA" w:rsidRDefault="00C136BA" w:rsidP="00C136BA">
      <w:pPr>
        <w:shd w:val="clear" w:color="auto" w:fill="FFFFFF"/>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hd w:val="clear" w:color="auto" w:fill="FFFFFF"/>
        <w:spacing w:after="0" w:line="240" w:lineRule="auto"/>
        <w:ind w:firstLine="4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Выше приведенные показатели дают основание сделать вывод: в прошлом учебном году произошло увеличение заболеваемости учащихся. Особенно резко подскочило число учащихся с нарушениями зрения. Это и неудивительно, так как дети львиную долю свободного времени проводят перед компьютерами, не соблюдая правил гигиены зрения. Данную проблему нужно решать в тесном контакте с родителями, также как и проблему увеличения заболеваний органов пищеварения и количества учащихся с ожирением. Ведь и то, и другое – результат неправильного питания.  </w:t>
      </w:r>
    </w:p>
    <w:p w:rsidR="00C136BA" w:rsidRPr="00C136BA" w:rsidRDefault="00C136BA" w:rsidP="00C136BA">
      <w:pPr>
        <w:suppressAutoHyphens/>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Простудные заболевания, такие как грипп, ОРЗ, ОРВИ, снизились за счёт проведения профилактических прививок, диспансеризации учащихся всех возрастов. </w:t>
      </w:r>
    </w:p>
    <w:p w:rsidR="00C136BA" w:rsidRPr="00C136BA" w:rsidRDefault="00C136BA" w:rsidP="00C136BA">
      <w:pPr>
        <w:spacing w:after="0" w:line="240" w:lineRule="auto"/>
        <w:ind w:firstLine="4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Кроме того, комфортность образовательной среды школы выражается в удобном расписании, составленном в соответствие с нормами </w:t>
      </w:r>
      <w:proofErr w:type="spellStart"/>
      <w:r w:rsidRPr="00C136BA">
        <w:rPr>
          <w:rFonts w:ascii="Times New Roman" w:eastAsia="Times New Roman" w:hAnsi="Times New Roman" w:cs="Times New Roman"/>
          <w:sz w:val="24"/>
          <w:szCs w:val="24"/>
          <w:lang w:eastAsia="ru-RU"/>
        </w:rPr>
        <w:t>САНПиН</w:t>
      </w:r>
      <w:proofErr w:type="spellEnd"/>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4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Случаи травматизма детей во время пребывания в школе за последние три года не зарегистрированы.</w:t>
      </w:r>
    </w:p>
    <w:p w:rsidR="00C136BA" w:rsidRPr="00C136BA" w:rsidRDefault="00C136BA" w:rsidP="00C136B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 xml:space="preserve">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воспитания ответственности учащихся за свое здоровье через воспитательную систему школы, предоставления возможности занятий физической культурой и закаливания всеми учащимися вне зависимости от уровня их физической подготовки и состояния здоровья, внедрением </w:t>
      </w:r>
      <w:proofErr w:type="spellStart"/>
      <w:r w:rsidRPr="00C136BA">
        <w:rPr>
          <w:rFonts w:ascii="Times New Roman" w:eastAsia="Times New Roman" w:hAnsi="Times New Roman" w:cs="Times New Roman"/>
          <w:bCs/>
          <w:sz w:val="24"/>
          <w:szCs w:val="24"/>
          <w:lang w:eastAsia="ru-RU"/>
        </w:rPr>
        <w:t>разноуровневых</w:t>
      </w:r>
      <w:proofErr w:type="spellEnd"/>
      <w:r w:rsidRPr="00C136BA">
        <w:rPr>
          <w:rFonts w:ascii="Times New Roman" w:eastAsia="Times New Roman" w:hAnsi="Times New Roman" w:cs="Times New Roman"/>
          <w:bCs/>
          <w:sz w:val="24"/>
          <w:szCs w:val="24"/>
          <w:lang w:eastAsia="ru-RU"/>
        </w:rPr>
        <w:t xml:space="preserve">  по физической сложности уроков физкультуры для учащихся.</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3.8. Внеурочная воспитательная работа</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Воспитательная деятельность осуществляется через реализацию   казачьего компонента, сотрудничество с детским домом творчества (ДДТ), детской спортивной школой, и работой следующих воспитательных центров: учебно-воспитательного, художественно-эстетического, спортивно-оздоровительного и досугового. </w:t>
      </w:r>
    </w:p>
    <w:p w:rsidR="00C136BA" w:rsidRPr="00C136BA" w:rsidRDefault="00C136BA" w:rsidP="00C136BA">
      <w:pPr>
        <w:shd w:val="clear" w:color="auto" w:fill="FFFFFF"/>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Приоритетными направлениями воспитательной работы школы являются:</w:t>
      </w:r>
    </w:p>
    <w:p w:rsidR="00C136BA" w:rsidRPr="00C136BA" w:rsidRDefault="00C136BA" w:rsidP="00C136BA">
      <w:pPr>
        <w:shd w:val="clear" w:color="auto" w:fill="FFFFFF"/>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создание условий для деятельности детской общественной организации;</w:t>
      </w:r>
    </w:p>
    <w:p w:rsidR="00C136BA" w:rsidRPr="00C136BA" w:rsidRDefault="00C136BA" w:rsidP="00C136BA">
      <w:pPr>
        <w:shd w:val="clear" w:color="auto" w:fill="FFFFFF"/>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совершенствование правового обучения и воспитания подростков;</w:t>
      </w:r>
    </w:p>
    <w:p w:rsidR="00C136BA" w:rsidRPr="00C136BA" w:rsidRDefault="00C136BA" w:rsidP="00C136BA">
      <w:pPr>
        <w:shd w:val="clear" w:color="auto" w:fill="FFFFFF"/>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поддержка инициативы родителей по их участию в образовательном процессе школы;</w:t>
      </w:r>
    </w:p>
    <w:p w:rsidR="00C136BA" w:rsidRPr="00C136BA" w:rsidRDefault="00C136BA" w:rsidP="00C136BA">
      <w:pPr>
        <w:shd w:val="clear" w:color="auto" w:fill="FFFFFF"/>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укрепление и развитие социального психического, физического здоровья учащихся.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 протяжении ряда лет в школе создана целостная воспитательная система. Разработан общий план, куда входят три взаимосвязанных блока, способствующих удовлетворению разнообразных потребностей школьников:</w:t>
      </w:r>
    </w:p>
    <w:p w:rsidR="00C136BA" w:rsidRPr="00C136BA" w:rsidRDefault="00C136BA" w:rsidP="00C136BA">
      <w:pPr>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воспитательная работа в процессе обучения;</w:t>
      </w:r>
    </w:p>
    <w:p w:rsidR="00C136BA" w:rsidRPr="00C136BA" w:rsidRDefault="00C136BA" w:rsidP="00C136BA">
      <w:pPr>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внеурочная деятельность;</w:t>
      </w:r>
    </w:p>
    <w:p w:rsidR="00C136BA" w:rsidRPr="00C136BA" w:rsidRDefault="00C136BA" w:rsidP="00C136BA">
      <w:pPr>
        <w:spacing w:after="0" w:line="240" w:lineRule="auto"/>
        <w:ind w:firstLine="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внешкольная деятельность.</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Большое воспитательное влияние оказывает на подрастающее поколение детское объединение «Донцы». В это объединение входят все учащиеся школы, которые на Большом Круге выбирают при помощи голосования, достойного Атамана школы, Совет Казачьего Правления. Затем работа ведётся по центрам, которые выполняют определённую работу. Такая работа помогает сплотить коллектив детей, учит общаться со сверстниками, отвечать за порученное дело, готовит к взрослой жизни.</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Атаман школы и его з</w:t>
      </w:r>
      <w:r w:rsidR="002E605A">
        <w:rPr>
          <w:rFonts w:ascii="Times New Roman" w:eastAsia="Times New Roman" w:hAnsi="Times New Roman" w:cs="Times New Roman"/>
          <w:sz w:val="24"/>
          <w:szCs w:val="24"/>
          <w:lang w:eastAsia="ru-RU"/>
        </w:rPr>
        <w:t xml:space="preserve">аместители принимают участие в </w:t>
      </w:r>
      <w:r w:rsidRPr="00C136BA">
        <w:rPr>
          <w:rFonts w:ascii="Times New Roman" w:eastAsia="Times New Roman" w:hAnsi="Times New Roman" w:cs="Times New Roman"/>
          <w:sz w:val="24"/>
          <w:szCs w:val="24"/>
          <w:lang w:eastAsia="ru-RU"/>
        </w:rPr>
        <w:t>заседаниях в клубе «Сполох» (ДДТ), в районном конкурсе среди атаманов казачьих школ «Казачий дух храня». Казачата вместе с родителями соревнуются в районных конкурсах казачьих династий «Род казачий для России много значит». В школе проводится час информации «Мы не забыли жертв напрасных» (ко Дню политичес</w:t>
      </w:r>
      <w:r w:rsidR="002E605A">
        <w:rPr>
          <w:rFonts w:ascii="Times New Roman" w:eastAsia="Times New Roman" w:hAnsi="Times New Roman" w:cs="Times New Roman"/>
          <w:sz w:val="24"/>
          <w:szCs w:val="24"/>
          <w:lang w:eastAsia="ru-RU"/>
        </w:rPr>
        <w:t>кий репрессий), а также конкурс</w:t>
      </w:r>
      <w:r w:rsidRPr="00C136BA">
        <w:rPr>
          <w:rFonts w:ascii="Times New Roman" w:eastAsia="Times New Roman" w:hAnsi="Times New Roman" w:cs="Times New Roman"/>
          <w:sz w:val="24"/>
          <w:szCs w:val="24"/>
          <w:lang w:eastAsia="ru-RU"/>
        </w:rPr>
        <w:t xml:space="preserve"> знатоков истории казачества «Мои ис</w:t>
      </w:r>
      <w:r w:rsidR="002E605A">
        <w:rPr>
          <w:rFonts w:ascii="Times New Roman" w:eastAsia="Times New Roman" w:hAnsi="Times New Roman" w:cs="Times New Roman"/>
          <w:sz w:val="24"/>
          <w:szCs w:val="24"/>
          <w:lang w:eastAsia="ru-RU"/>
        </w:rPr>
        <w:t>токи». Учащиеся школы участвуют</w:t>
      </w:r>
      <w:r w:rsidRPr="00C136BA">
        <w:rPr>
          <w:rFonts w:ascii="Times New Roman" w:eastAsia="Times New Roman" w:hAnsi="Times New Roman" w:cs="Times New Roman"/>
          <w:sz w:val="24"/>
          <w:szCs w:val="24"/>
          <w:lang w:eastAsia="ru-RU"/>
        </w:rPr>
        <w:t xml:space="preserve"> в конкурсах сочинений «Моя малая Родина и большая любовь», в военно-</w:t>
      </w:r>
      <w:r w:rsidR="002E605A">
        <w:rPr>
          <w:rFonts w:ascii="Times New Roman" w:eastAsia="Times New Roman" w:hAnsi="Times New Roman" w:cs="Times New Roman"/>
          <w:sz w:val="24"/>
          <w:szCs w:val="24"/>
          <w:lang w:eastAsia="ru-RU"/>
        </w:rPr>
        <w:t xml:space="preserve">полевых сборах в хуторе Дядин, </w:t>
      </w:r>
      <w:r w:rsidRPr="00C136BA">
        <w:rPr>
          <w:rFonts w:ascii="Times New Roman" w:eastAsia="Times New Roman" w:hAnsi="Times New Roman" w:cs="Times New Roman"/>
          <w:sz w:val="24"/>
          <w:szCs w:val="24"/>
          <w:lang w:eastAsia="ru-RU"/>
        </w:rPr>
        <w:t xml:space="preserve">ездят на экскурсии по </w:t>
      </w:r>
      <w:proofErr w:type="spellStart"/>
      <w:r w:rsidRPr="00C136BA">
        <w:rPr>
          <w:rFonts w:ascii="Times New Roman" w:eastAsia="Times New Roman" w:hAnsi="Times New Roman" w:cs="Times New Roman"/>
          <w:sz w:val="24"/>
          <w:szCs w:val="24"/>
          <w:lang w:eastAsia="ru-RU"/>
        </w:rPr>
        <w:t>Белокалитвинскому</w:t>
      </w:r>
      <w:proofErr w:type="spellEnd"/>
      <w:r w:rsidRPr="00C136BA">
        <w:rPr>
          <w:rFonts w:ascii="Times New Roman" w:eastAsia="Times New Roman" w:hAnsi="Times New Roman" w:cs="Times New Roman"/>
          <w:sz w:val="24"/>
          <w:szCs w:val="24"/>
          <w:lang w:eastAsia="ru-RU"/>
        </w:rPr>
        <w:t xml:space="preserve"> историко-краеведческому музею.</w:t>
      </w:r>
    </w:p>
    <w:p w:rsidR="00C136BA" w:rsidRPr="00C136BA" w:rsidRDefault="00C136BA" w:rsidP="00C136BA">
      <w:pPr>
        <w:spacing w:after="0" w:line="240" w:lineRule="auto"/>
        <w:ind w:firstLine="708"/>
        <w:rPr>
          <w:rFonts w:ascii="Times New Roman" w:eastAsia="Times New Roman" w:hAnsi="Times New Roman" w:cs="Times New Roman"/>
          <w:sz w:val="24"/>
          <w:szCs w:val="24"/>
          <w:lang w:eastAsia="ru-RU"/>
        </w:rPr>
      </w:pPr>
      <w:r w:rsidRPr="00C136BA">
        <w:rPr>
          <w:rFonts w:ascii="Times New Roman" w:eastAsia="Times New Roman" w:hAnsi="Times New Roman" w:cs="Times New Roman"/>
          <w:bCs/>
          <w:color w:val="000000"/>
          <w:sz w:val="24"/>
          <w:szCs w:val="24"/>
          <w:lang w:eastAsia="ru-RU"/>
        </w:rPr>
        <w:t xml:space="preserve">В   школе   существует   и    активно    функционирует    система   </w:t>
      </w:r>
      <w:r w:rsidR="002E605A">
        <w:rPr>
          <w:rFonts w:ascii="Times New Roman" w:eastAsia="Times New Roman" w:hAnsi="Times New Roman" w:cs="Times New Roman"/>
          <w:bCs/>
          <w:color w:val="000000"/>
          <w:sz w:val="24"/>
          <w:szCs w:val="24"/>
          <w:lang w:eastAsia="ru-RU"/>
        </w:rPr>
        <w:t xml:space="preserve"> дополнительного образования, </w:t>
      </w:r>
      <w:r w:rsidRPr="00C136BA">
        <w:rPr>
          <w:rFonts w:ascii="Times New Roman" w:eastAsia="Times New Roman" w:hAnsi="Times New Roman" w:cs="Times New Roman"/>
          <w:bCs/>
          <w:color w:val="000000"/>
          <w:sz w:val="24"/>
          <w:szCs w:val="24"/>
          <w:lang w:eastAsia="ru-RU"/>
        </w:rPr>
        <w:t xml:space="preserve">целью   </w:t>
      </w:r>
      <w:r w:rsidRPr="00C136BA">
        <w:rPr>
          <w:rFonts w:ascii="Times New Roman" w:eastAsia="Times New Roman" w:hAnsi="Times New Roman" w:cs="Times New Roman"/>
          <w:bCs/>
          <w:sz w:val="24"/>
          <w:szCs w:val="24"/>
          <w:lang w:eastAsia="ru-RU"/>
        </w:rPr>
        <w:t xml:space="preserve">её   является   гармоничное  </w:t>
      </w:r>
      <w:r w:rsidR="002E605A">
        <w:rPr>
          <w:rFonts w:ascii="Times New Roman" w:eastAsia="Times New Roman" w:hAnsi="Times New Roman" w:cs="Times New Roman"/>
          <w:bCs/>
          <w:sz w:val="24"/>
          <w:szCs w:val="24"/>
          <w:lang w:eastAsia="ru-RU"/>
        </w:rPr>
        <w:t xml:space="preserve"> развитие   личности   каждого </w:t>
      </w:r>
      <w:r w:rsidRPr="00C136BA">
        <w:rPr>
          <w:rFonts w:ascii="Times New Roman" w:eastAsia="Times New Roman" w:hAnsi="Times New Roman" w:cs="Times New Roman"/>
          <w:bCs/>
          <w:sz w:val="24"/>
          <w:szCs w:val="24"/>
          <w:lang w:eastAsia="ru-RU"/>
        </w:rPr>
        <w:t xml:space="preserve">ребёнка соответственно     интересам    и    наклонностям.    Работа     ведётся    по  </w:t>
      </w:r>
      <w:r w:rsidR="002E605A">
        <w:rPr>
          <w:rFonts w:ascii="Times New Roman" w:eastAsia="Times New Roman" w:hAnsi="Times New Roman" w:cs="Times New Roman"/>
          <w:bCs/>
          <w:sz w:val="24"/>
          <w:szCs w:val="24"/>
          <w:lang w:eastAsia="ru-RU"/>
        </w:rPr>
        <w:t xml:space="preserve">  направлениям: экологическое, ИКТ, художественно-эстетическое, краеведение, </w:t>
      </w:r>
      <w:r w:rsidRPr="00C136BA">
        <w:rPr>
          <w:rFonts w:ascii="Times New Roman" w:eastAsia="Times New Roman" w:hAnsi="Times New Roman" w:cs="Times New Roman"/>
          <w:bCs/>
          <w:sz w:val="24"/>
          <w:szCs w:val="24"/>
          <w:lang w:eastAsia="ru-RU"/>
        </w:rPr>
        <w:t>лингвистическое, физическое, рукоделие, математическое.</w:t>
      </w:r>
      <w:r w:rsidRPr="00C136BA">
        <w:rPr>
          <w:rFonts w:ascii="Times New Roman" w:eastAsia="Times New Roman" w:hAnsi="Times New Roman" w:cs="Times New Roman"/>
          <w:bCs/>
          <w:sz w:val="24"/>
          <w:szCs w:val="24"/>
          <w:lang w:eastAsia="ru-RU"/>
        </w:rPr>
        <w:br/>
      </w:r>
      <w:r w:rsidRPr="00C136BA">
        <w:rPr>
          <w:rFonts w:ascii="Times New Roman" w:eastAsia="Times New Roman" w:hAnsi="Times New Roman" w:cs="Times New Roman"/>
          <w:sz w:val="24"/>
          <w:szCs w:val="24"/>
          <w:lang w:eastAsia="ru-RU"/>
        </w:rPr>
        <w:t xml:space="preserve">             В   школе   работают   11   кружков   допол</w:t>
      </w:r>
      <w:r w:rsidR="002E605A">
        <w:rPr>
          <w:rFonts w:ascii="Times New Roman" w:eastAsia="Times New Roman" w:hAnsi="Times New Roman" w:cs="Times New Roman"/>
          <w:sz w:val="24"/>
          <w:szCs w:val="24"/>
          <w:lang w:eastAsia="ru-RU"/>
        </w:rPr>
        <w:t xml:space="preserve">нительного   образования.   На </w:t>
      </w:r>
      <w:r w:rsidRPr="00C136BA">
        <w:rPr>
          <w:rFonts w:ascii="Times New Roman" w:eastAsia="Times New Roman" w:hAnsi="Times New Roman" w:cs="Times New Roman"/>
          <w:sz w:val="24"/>
          <w:szCs w:val="24"/>
          <w:lang w:eastAsia="ru-RU"/>
        </w:rPr>
        <w:t>кружках турист</w:t>
      </w:r>
      <w:r w:rsidR="002E605A">
        <w:rPr>
          <w:rFonts w:ascii="Times New Roman" w:eastAsia="Times New Roman" w:hAnsi="Times New Roman" w:cs="Times New Roman"/>
          <w:sz w:val="24"/>
          <w:szCs w:val="24"/>
          <w:lang w:eastAsia="ru-RU"/>
        </w:rPr>
        <w:t xml:space="preserve">ско-краеведческом «Следопыты», художественной </w:t>
      </w:r>
      <w:r w:rsidRPr="00C136BA">
        <w:rPr>
          <w:rFonts w:ascii="Times New Roman" w:eastAsia="Times New Roman" w:hAnsi="Times New Roman" w:cs="Times New Roman"/>
          <w:sz w:val="24"/>
          <w:szCs w:val="24"/>
          <w:lang w:eastAsia="ru-RU"/>
        </w:rPr>
        <w:t>самодеятельности «Лейся, песня!» (в    будущем   планируется   введение   театрального кружка «</w:t>
      </w:r>
      <w:proofErr w:type="spellStart"/>
      <w:r w:rsidRPr="00C136BA">
        <w:rPr>
          <w:rFonts w:ascii="Times New Roman" w:eastAsia="Times New Roman" w:hAnsi="Times New Roman" w:cs="Times New Roman"/>
          <w:sz w:val="24"/>
          <w:szCs w:val="24"/>
          <w:lang w:eastAsia="ru-RU"/>
        </w:rPr>
        <w:t>Закулисье</w:t>
      </w:r>
      <w:proofErr w:type="spellEnd"/>
      <w:r w:rsidRPr="00C136BA">
        <w:rPr>
          <w:rFonts w:ascii="Times New Roman" w:eastAsia="Times New Roman" w:hAnsi="Times New Roman" w:cs="Times New Roman"/>
          <w:sz w:val="24"/>
          <w:szCs w:val="24"/>
          <w:lang w:eastAsia="ru-RU"/>
        </w:rPr>
        <w:t xml:space="preserve">»)   идёт  </w:t>
      </w:r>
      <w:r w:rsidRPr="00C136BA">
        <w:rPr>
          <w:rFonts w:ascii="Times New Roman" w:eastAsia="Times New Roman" w:hAnsi="Times New Roman" w:cs="Times New Roman"/>
          <w:sz w:val="24"/>
          <w:szCs w:val="24"/>
          <w:lang w:eastAsia="ru-RU"/>
        </w:rPr>
        <w:lastRenderedPageBreak/>
        <w:t xml:space="preserve">углубленное  внедрение  казачьего  компонента   (изучение казачьих   игр,   традиций,   разучивание   песен).   </w:t>
      </w:r>
      <w:r w:rsidRPr="00C136BA">
        <w:rPr>
          <w:rFonts w:ascii="Times New Roman" w:eastAsia="Times New Roman" w:hAnsi="Times New Roman" w:cs="Times New Roman"/>
          <w:bCs/>
          <w:color w:val="000000"/>
          <w:sz w:val="24"/>
          <w:szCs w:val="24"/>
          <w:lang w:eastAsia="ru-RU"/>
        </w:rPr>
        <w:t xml:space="preserve">Школьный   музей   </w:t>
      </w:r>
      <w:r w:rsidR="002E605A">
        <w:rPr>
          <w:rFonts w:ascii="Times New Roman" w:eastAsia="Times New Roman" w:hAnsi="Times New Roman" w:cs="Times New Roman"/>
          <w:bCs/>
          <w:color w:val="000000"/>
          <w:sz w:val="24"/>
          <w:szCs w:val="24"/>
          <w:lang w:eastAsia="ru-RU"/>
        </w:rPr>
        <w:t xml:space="preserve">пополнился   новой экспозицией на тему </w:t>
      </w:r>
      <w:r w:rsidRPr="00C136BA">
        <w:rPr>
          <w:rFonts w:ascii="Times New Roman" w:eastAsia="Times New Roman" w:hAnsi="Times New Roman" w:cs="Times New Roman"/>
          <w:bCs/>
          <w:color w:val="000000"/>
          <w:sz w:val="24"/>
          <w:szCs w:val="24"/>
          <w:lang w:eastAsia="ru-RU"/>
        </w:rPr>
        <w:t>ВОВ,  которую  подготовил  командир  поискового отряда «Поиск» Павленко    А.В.    Руководитель    музея</w:t>
      </w:r>
      <w:r w:rsidR="002E605A">
        <w:rPr>
          <w:rFonts w:ascii="Times New Roman" w:eastAsia="Times New Roman" w:hAnsi="Times New Roman" w:cs="Times New Roman"/>
          <w:bCs/>
          <w:color w:val="000000"/>
          <w:sz w:val="24"/>
          <w:szCs w:val="24"/>
          <w:lang w:eastAsia="ru-RU"/>
        </w:rPr>
        <w:t xml:space="preserve">    готовит    экскурсоводов, </w:t>
      </w:r>
      <w:r w:rsidRPr="00C136BA">
        <w:rPr>
          <w:rFonts w:ascii="Times New Roman" w:eastAsia="Times New Roman" w:hAnsi="Times New Roman" w:cs="Times New Roman"/>
          <w:bCs/>
          <w:color w:val="000000"/>
          <w:sz w:val="24"/>
          <w:szCs w:val="24"/>
          <w:lang w:eastAsia="ru-RU"/>
        </w:rPr>
        <w:t>которые    знакомят школьников с прошлым нашего хутора.</w:t>
      </w:r>
      <w:r w:rsidRPr="00C136BA">
        <w:rPr>
          <w:rFonts w:ascii="Times New Roman" w:eastAsia="Times New Roman" w:hAnsi="Times New Roman" w:cs="Times New Roman"/>
          <w:bCs/>
          <w:color w:val="000000"/>
          <w:sz w:val="24"/>
          <w:szCs w:val="24"/>
          <w:lang w:eastAsia="ru-RU"/>
        </w:rPr>
        <w:br/>
      </w:r>
      <w:r w:rsidRPr="00C136BA">
        <w:rPr>
          <w:rFonts w:ascii="Times New Roman" w:eastAsia="Times New Roman" w:hAnsi="Times New Roman" w:cs="Times New Roman"/>
          <w:sz w:val="24"/>
          <w:szCs w:val="24"/>
          <w:lang w:eastAsia="ru-RU"/>
        </w:rPr>
        <w:t xml:space="preserve">      Вся воспитательная работа нацелена на личностно-ориентированный подход, который основываетс</w:t>
      </w:r>
      <w:r w:rsidR="002E605A">
        <w:rPr>
          <w:rFonts w:ascii="Times New Roman" w:eastAsia="Times New Roman" w:hAnsi="Times New Roman" w:cs="Times New Roman"/>
          <w:sz w:val="24"/>
          <w:szCs w:val="24"/>
          <w:lang w:eastAsia="ru-RU"/>
        </w:rPr>
        <w:t xml:space="preserve">я на признании за учеником права </w:t>
      </w:r>
      <w:r w:rsidRPr="00C136BA">
        <w:rPr>
          <w:rFonts w:ascii="Times New Roman" w:eastAsia="Times New Roman" w:hAnsi="Times New Roman" w:cs="Times New Roman"/>
          <w:sz w:val="24"/>
          <w:szCs w:val="24"/>
          <w:lang w:eastAsia="ru-RU"/>
        </w:rPr>
        <w:t xml:space="preserve">выбора  направлений   саморазвития,   а значит  и   на   свободной   реализации   физических,   интеллектуальных,   эмоциональных способностей и возможностей. </w:t>
      </w:r>
      <w:r w:rsidRPr="00C136BA">
        <w:rPr>
          <w:rFonts w:ascii="Times New Roman" w:eastAsia="Times New Roman" w:hAnsi="Times New Roman" w:cs="Times New Roman"/>
          <w:bCs/>
          <w:color w:val="000000"/>
          <w:sz w:val="24"/>
          <w:szCs w:val="24"/>
          <w:lang w:eastAsia="ru-RU"/>
        </w:rPr>
        <w:br/>
      </w:r>
      <w:r w:rsidR="002E605A">
        <w:rPr>
          <w:rFonts w:ascii="Times New Roman" w:eastAsia="Times New Roman" w:hAnsi="Times New Roman" w:cs="Times New Roman"/>
          <w:sz w:val="24"/>
          <w:szCs w:val="24"/>
          <w:lang w:eastAsia="ru-RU"/>
        </w:rPr>
        <w:t xml:space="preserve">      На школьной территории</w:t>
      </w:r>
      <w:r w:rsidRPr="00C136BA">
        <w:rPr>
          <w:rFonts w:ascii="Times New Roman" w:eastAsia="Times New Roman" w:hAnsi="Times New Roman" w:cs="Times New Roman"/>
          <w:sz w:val="24"/>
          <w:szCs w:val="24"/>
          <w:lang w:eastAsia="ru-RU"/>
        </w:rPr>
        <w:t xml:space="preserve"> образован  музей  «Поиск»  и  создана  Казачья  комната,  с помощью  которых  дети узнают много нового о казаках, ветеранах, замечательных людях хутора не только по рассказам, но и по предметам быта, экспонатам, утвари.</w:t>
      </w:r>
      <w:r w:rsidRPr="00C136BA">
        <w:rPr>
          <w:rFonts w:ascii="Times New Roman" w:eastAsia="Times New Roman" w:hAnsi="Times New Roman" w:cs="Times New Roman"/>
          <w:bCs/>
          <w:color w:val="000000"/>
          <w:sz w:val="24"/>
          <w:szCs w:val="24"/>
          <w:lang w:eastAsia="ru-RU"/>
        </w:rPr>
        <w:br/>
      </w:r>
      <w:r w:rsidRPr="00C136BA">
        <w:rPr>
          <w:rFonts w:ascii="Times New Roman" w:eastAsia="Times New Roman" w:hAnsi="Times New Roman" w:cs="Times New Roman"/>
          <w:sz w:val="24"/>
          <w:szCs w:val="24"/>
          <w:lang w:eastAsia="ru-RU"/>
        </w:rPr>
        <w:t xml:space="preserve">      За  три  последних  учебных  года  школа,  педагоги  и  учащиеся  принимали  активное участие    в    различного    рода    конкурсах,    соревнованиях,    олимпиадах,    семинарах муниципального,    регионального,    всероссийского,    международно</w:t>
      </w:r>
      <w:r w:rsidR="002E605A">
        <w:rPr>
          <w:rFonts w:ascii="Times New Roman" w:eastAsia="Times New Roman" w:hAnsi="Times New Roman" w:cs="Times New Roman"/>
          <w:sz w:val="24"/>
          <w:szCs w:val="24"/>
          <w:lang w:eastAsia="ru-RU"/>
        </w:rPr>
        <w:t xml:space="preserve">го    масштабов.    В районных фестивалях, </w:t>
      </w:r>
      <w:r w:rsidRPr="00C136BA">
        <w:rPr>
          <w:rFonts w:ascii="Times New Roman" w:eastAsia="Times New Roman" w:hAnsi="Times New Roman" w:cs="Times New Roman"/>
          <w:sz w:val="24"/>
          <w:szCs w:val="24"/>
          <w:lang w:eastAsia="ru-RU"/>
        </w:rPr>
        <w:t xml:space="preserve">художественных смотрах ребята показывают высокие результаты, о  чём  свидетельствуют  грамоты,  награды,  ценные </w:t>
      </w:r>
      <w:r w:rsidR="002E605A">
        <w:rPr>
          <w:rFonts w:ascii="Times New Roman" w:eastAsia="Times New Roman" w:hAnsi="Times New Roman" w:cs="Times New Roman"/>
          <w:sz w:val="24"/>
          <w:szCs w:val="24"/>
          <w:lang w:eastAsia="ru-RU"/>
        </w:rPr>
        <w:t xml:space="preserve"> призы.  </w:t>
      </w:r>
      <w:r w:rsidR="002E605A">
        <w:rPr>
          <w:rFonts w:ascii="Times New Roman" w:eastAsia="Times New Roman" w:hAnsi="Times New Roman" w:cs="Times New Roman"/>
          <w:sz w:val="24"/>
          <w:szCs w:val="24"/>
          <w:lang w:eastAsia="ru-RU"/>
        </w:rPr>
        <w:br/>
        <w:t xml:space="preserve">     Учителя   также </w:t>
      </w:r>
      <w:r w:rsidRPr="00C136BA">
        <w:rPr>
          <w:rFonts w:ascii="Times New Roman" w:eastAsia="Times New Roman" w:hAnsi="Times New Roman" w:cs="Times New Roman"/>
          <w:sz w:val="24"/>
          <w:szCs w:val="24"/>
          <w:lang w:eastAsia="ru-RU"/>
        </w:rPr>
        <w:t>участвуют   в   музыкальном   кон</w:t>
      </w:r>
      <w:r w:rsidR="002E605A">
        <w:rPr>
          <w:rFonts w:ascii="Times New Roman" w:eastAsia="Times New Roman" w:hAnsi="Times New Roman" w:cs="Times New Roman"/>
          <w:sz w:val="24"/>
          <w:szCs w:val="24"/>
          <w:lang w:eastAsia="ru-RU"/>
        </w:rPr>
        <w:t xml:space="preserve">курсе   творчества   педагогов </w:t>
      </w:r>
      <w:r w:rsidRPr="00C136BA">
        <w:rPr>
          <w:rFonts w:ascii="Times New Roman" w:eastAsia="Times New Roman" w:hAnsi="Times New Roman" w:cs="Times New Roman"/>
          <w:sz w:val="24"/>
          <w:szCs w:val="24"/>
          <w:lang w:eastAsia="ru-RU"/>
        </w:rPr>
        <w:t>«Цвет лазоревый».</w:t>
      </w:r>
    </w:p>
    <w:p w:rsidR="00C136BA" w:rsidRPr="00C136BA" w:rsidRDefault="00C136BA" w:rsidP="00C136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Таким образом, традиционные общешкольные дела вместе с мероприятиями казачьей направленности стали своеобразным воспитательным центром. </w:t>
      </w:r>
    </w:p>
    <w:p w:rsidR="00C136BA" w:rsidRPr="00C136BA" w:rsidRDefault="002E605A" w:rsidP="00C136BA">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нет </w:t>
      </w:r>
      <w:r w:rsidR="00C136BA" w:rsidRPr="00C136BA">
        <w:rPr>
          <w:rFonts w:ascii="Times New Roman" w:eastAsia="Times New Roman" w:hAnsi="Times New Roman" w:cs="Times New Roman"/>
          <w:sz w:val="24"/>
          <w:szCs w:val="24"/>
          <w:lang w:eastAsia="ru-RU"/>
        </w:rPr>
        <w:t>острых проблем с нарушителями дисциплины, пропуски уроков по неуважительным причинам единич</w:t>
      </w:r>
      <w:r>
        <w:rPr>
          <w:rFonts w:ascii="Times New Roman" w:eastAsia="Times New Roman" w:hAnsi="Times New Roman" w:cs="Times New Roman"/>
          <w:sz w:val="24"/>
          <w:szCs w:val="24"/>
          <w:lang w:eastAsia="ru-RU"/>
        </w:rPr>
        <w:t xml:space="preserve">ны. Правовая работа проводится </w:t>
      </w:r>
      <w:r w:rsidR="00C136BA" w:rsidRPr="00C136BA">
        <w:rPr>
          <w:rFonts w:ascii="Times New Roman" w:eastAsia="Times New Roman" w:hAnsi="Times New Roman" w:cs="Times New Roman"/>
          <w:sz w:val="24"/>
          <w:szCs w:val="24"/>
          <w:lang w:eastAsia="ru-RU"/>
        </w:rPr>
        <w:t xml:space="preserve">администрацией и  инспектором по делам несовершеннолетних. С каждым нарушителем проводятся беседы.  Вся проводимая работа с нарушителями порядка дает положительные результаты. </w:t>
      </w:r>
    </w:p>
    <w:p w:rsidR="00C136BA" w:rsidRPr="00C136BA" w:rsidRDefault="00C136BA" w:rsidP="00C136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создан банк данных «Одаренные дети» по различным номинациям. Как правило, все ребята, занесенные в банк, имеют возможность проявить свои таланты в различных конкурсах, олимпиадах, акциях. Учащиеся, занимающиеся на «отлично», поощряются почётными грамотами.</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3.9. Социализация выпускников</w:t>
      </w:r>
    </w:p>
    <w:p w:rsidR="00C136BA" w:rsidRPr="00C136BA" w:rsidRDefault="002E605A" w:rsidP="00C136BA">
      <w:pPr>
        <w:spacing w:after="0" w:line="240" w:lineRule="auto"/>
        <w:ind w:firstLine="4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w:t>
      </w:r>
      <w:r w:rsidR="00C136BA" w:rsidRPr="00C136BA">
        <w:rPr>
          <w:rFonts w:ascii="Times New Roman" w:eastAsia="Times New Roman" w:hAnsi="Times New Roman" w:cs="Times New Roman"/>
          <w:sz w:val="24"/>
          <w:szCs w:val="24"/>
          <w:lang w:eastAsia="ru-RU"/>
        </w:rPr>
        <w:t xml:space="preserve">ведется </w:t>
      </w:r>
      <w:proofErr w:type="spellStart"/>
      <w:r w:rsidR="00C136BA" w:rsidRPr="00C136BA">
        <w:rPr>
          <w:rFonts w:ascii="Times New Roman" w:eastAsia="Times New Roman" w:hAnsi="Times New Roman" w:cs="Times New Roman"/>
          <w:sz w:val="24"/>
          <w:szCs w:val="24"/>
          <w:lang w:eastAsia="ru-RU"/>
        </w:rPr>
        <w:t>предпрофильная</w:t>
      </w:r>
      <w:proofErr w:type="spellEnd"/>
      <w:r w:rsidR="00C136BA" w:rsidRPr="00C136BA">
        <w:rPr>
          <w:rFonts w:ascii="Times New Roman" w:eastAsia="Times New Roman" w:hAnsi="Times New Roman" w:cs="Times New Roman"/>
          <w:sz w:val="24"/>
          <w:szCs w:val="24"/>
          <w:lang w:eastAsia="ru-RU"/>
        </w:rPr>
        <w:t xml:space="preserve"> подготовка учащихся. Школа поддерживает тесную связь с предпринимателями Гладышевым А.И. и </w:t>
      </w:r>
      <w:proofErr w:type="spellStart"/>
      <w:r w:rsidR="00C136BA" w:rsidRPr="00C136BA">
        <w:rPr>
          <w:rFonts w:ascii="Times New Roman" w:eastAsia="Times New Roman" w:hAnsi="Times New Roman" w:cs="Times New Roman"/>
          <w:sz w:val="24"/>
          <w:szCs w:val="24"/>
          <w:lang w:eastAsia="ru-RU"/>
        </w:rPr>
        <w:t>Песоцким</w:t>
      </w:r>
      <w:proofErr w:type="spellEnd"/>
      <w:r w:rsidR="00C136BA" w:rsidRPr="00C136BA">
        <w:rPr>
          <w:rFonts w:ascii="Times New Roman" w:eastAsia="Times New Roman" w:hAnsi="Times New Roman" w:cs="Times New Roman"/>
          <w:sz w:val="24"/>
          <w:szCs w:val="24"/>
          <w:lang w:eastAsia="ru-RU"/>
        </w:rPr>
        <w:t xml:space="preserve"> И.В. Одно из основных направлений взаимодействия – </w:t>
      </w:r>
      <w:proofErr w:type="spellStart"/>
      <w:r w:rsidR="00C136BA" w:rsidRPr="00C136BA">
        <w:rPr>
          <w:rFonts w:ascii="Times New Roman" w:eastAsia="Times New Roman" w:hAnsi="Times New Roman" w:cs="Times New Roman"/>
          <w:sz w:val="24"/>
          <w:szCs w:val="24"/>
          <w:lang w:eastAsia="ru-RU"/>
        </w:rPr>
        <w:t>профориентационная</w:t>
      </w:r>
      <w:proofErr w:type="spellEnd"/>
      <w:r w:rsidR="00C136BA" w:rsidRPr="00C136BA">
        <w:rPr>
          <w:rFonts w:ascii="Times New Roman" w:eastAsia="Times New Roman" w:hAnsi="Times New Roman" w:cs="Times New Roman"/>
          <w:sz w:val="24"/>
          <w:szCs w:val="24"/>
          <w:lang w:eastAsia="ru-RU"/>
        </w:rPr>
        <w:t xml:space="preserve"> работа, направленная на возвращение выпускников школы в село и их трудоустройство.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Классные руководители старших классов проводят </w:t>
      </w:r>
      <w:proofErr w:type="spellStart"/>
      <w:r w:rsidRPr="00C136BA">
        <w:rPr>
          <w:rFonts w:ascii="Times New Roman" w:eastAsia="Times New Roman" w:hAnsi="Times New Roman" w:cs="Times New Roman"/>
          <w:sz w:val="24"/>
          <w:szCs w:val="24"/>
          <w:lang w:eastAsia="ru-RU"/>
        </w:rPr>
        <w:t>профориентационные</w:t>
      </w:r>
      <w:proofErr w:type="spellEnd"/>
      <w:r w:rsidRPr="00C136BA">
        <w:rPr>
          <w:rFonts w:ascii="Times New Roman" w:eastAsia="Times New Roman" w:hAnsi="Times New Roman" w:cs="Times New Roman"/>
          <w:sz w:val="24"/>
          <w:szCs w:val="24"/>
          <w:lang w:eastAsia="ru-RU"/>
        </w:rPr>
        <w:t xml:space="preserve"> беседы, классные часы, проводят тесты на выявление склонностей, интересов учащихся, а также организуют </w:t>
      </w:r>
      <w:proofErr w:type="spellStart"/>
      <w:r w:rsidRPr="00C136BA">
        <w:rPr>
          <w:rFonts w:ascii="Times New Roman" w:eastAsia="Times New Roman" w:hAnsi="Times New Roman" w:cs="Times New Roman"/>
          <w:sz w:val="24"/>
          <w:szCs w:val="24"/>
          <w:lang w:eastAsia="ru-RU"/>
        </w:rPr>
        <w:t>профориентационные</w:t>
      </w:r>
      <w:proofErr w:type="spellEnd"/>
      <w:r w:rsidRPr="00C136BA">
        <w:rPr>
          <w:rFonts w:ascii="Times New Roman" w:eastAsia="Times New Roman" w:hAnsi="Times New Roman" w:cs="Times New Roman"/>
          <w:sz w:val="24"/>
          <w:szCs w:val="24"/>
          <w:lang w:eastAsia="ru-RU"/>
        </w:rPr>
        <w:t xml:space="preserve"> экскурсии на почту, сберкассу, магазины, в ФАП. В школе имеется стенд с объявлениями-приглашениями в ВУЗы, </w:t>
      </w:r>
      <w:proofErr w:type="spellStart"/>
      <w:r w:rsidRPr="00C136BA">
        <w:rPr>
          <w:rFonts w:ascii="Times New Roman" w:eastAsia="Times New Roman" w:hAnsi="Times New Roman" w:cs="Times New Roman"/>
          <w:sz w:val="24"/>
          <w:szCs w:val="24"/>
          <w:lang w:eastAsia="ru-RU"/>
        </w:rPr>
        <w:t>ССУЗы</w:t>
      </w:r>
      <w:proofErr w:type="spellEnd"/>
      <w:r w:rsidRPr="00C136BA">
        <w:rPr>
          <w:rFonts w:ascii="Times New Roman" w:eastAsia="Times New Roman" w:hAnsi="Times New Roman" w:cs="Times New Roman"/>
          <w:sz w:val="24"/>
          <w:szCs w:val="24"/>
          <w:lang w:eastAsia="ru-RU"/>
        </w:rPr>
        <w:t xml:space="preserve"> и другие учебные заведения, проводятся Дни самоуправления на День Учителя и на 8 Марта, с целью познакомить учащихся с профессиями учителя, организатора, вожатого.</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Учащиеся старшего звена посещают Дни открытых дверей, которые организуют средние специальные и высшие учебные заведения района и области. Налажен контакт с преподавателями, студентами и выпускниками различных ВУЗов и </w:t>
      </w:r>
      <w:proofErr w:type="spellStart"/>
      <w:r w:rsidRPr="00C136BA">
        <w:rPr>
          <w:rFonts w:ascii="Times New Roman" w:eastAsia="Times New Roman" w:hAnsi="Times New Roman" w:cs="Times New Roman"/>
          <w:sz w:val="24"/>
          <w:szCs w:val="24"/>
          <w:lang w:eastAsia="ru-RU"/>
        </w:rPr>
        <w:t>ССУЗов</w:t>
      </w:r>
      <w:proofErr w:type="spellEnd"/>
      <w:r w:rsidRPr="00C136BA">
        <w:rPr>
          <w:rFonts w:ascii="Times New Roman" w:eastAsia="Times New Roman" w:hAnsi="Times New Roman" w:cs="Times New Roman"/>
          <w:sz w:val="24"/>
          <w:szCs w:val="24"/>
          <w:lang w:eastAsia="ru-RU"/>
        </w:rPr>
        <w:t>. Педагогические колледжи направляют в нашу школу своих студентов для прохождения педагогической практики. Учителя школы делятся своим опытом со студентами. Студенты помогают в проведении больших школьных мероприятий, изготавливают методическую наглядность, работают в пришкольном летнем лагере.</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Процент поступающих учащихся в ВУЗы и </w:t>
      </w:r>
      <w:proofErr w:type="spellStart"/>
      <w:r w:rsidRPr="00C136BA">
        <w:rPr>
          <w:rFonts w:ascii="Times New Roman" w:eastAsia="Times New Roman" w:hAnsi="Times New Roman" w:cs="Times New Roman"/>
          <w:sz w:val="24"/>
          <w:szCs w:val="24"/>
          <w:lang w:eastAsia="ru-RU"/>
        </w:rPr>
        <w:t>ССУЗы</w:t>
      </w:r>
      <w:proofErr w:type="spellEnd"/>
      <w:r w:rsidRPr="00C136BA">
        <w:rPr>
          <w:rFonts w:ascii="Times New Roman" w:eastAsia="Times New Roman" w:hAnsi="Times New Roman" w:cs="Times New Roman"/>
          <w:sz w:val="24"/>
          <w:szCs w:val="24"/>
          <w:lang w:eastAsia="ru-RU"/>
        </w:rPr>
        <w:t xml:space="preserve"> в течение последних лет остается стабильным. Выбору профессии предшествует планомерная работа по профориентации в </w:t>
      </w:r>
      <w:r w:rsidRPr="00C136BA">
        <w:rPr>
          <w:rFonts w:ascii="Times New Roman" w:eastAsia="Times New Roman" w:hAnsi="Times New Roman" w:cs="Times New Roman"/>
          <w:sz w:val="24"/>
          <w:szCs w:val="24"/>
          <w:lang w:eastAsia="ru-RU"/>
        </w:rPr>
        <w:lastRenderedPageBreak/>
        <w:t xml:space="preserve">школе и сотрудничество с </w:t>
      </w:r>
      <w:proofErr w:type="spellStart"/>
      <w:r w:rsidRPr="00C136BA">
        <w:rPr>
          <w:rFonts w:ascii="Times New Roman" w:eastAsia="Times New Roman" w:hAnsi="Times New Roman" w:cs="Times New Roman"/>
          <w:sz w:val="24"/>
          <w:szCs w:val="24"/>
          <w:lang w:eastAsia="ru-RU"/>
        </w:rPr>
        <w:t>Белокалитвинским</w:t>
      </w:r>
      <w:proofErr w:type="spellEnd"/>
      <w:r w:rsidRPr="00C136BA">
        <w:rPr>
          <w:rFonts w:ascii="Times New Roman" w:eastAsia="Times New Roman" w:hAnsi="Times New Roman" w:cs="Times New Roman"/>
          <w:sz w:val="24"/>
          <w:szCs w:val="24"/>
          <w:lang w:eastAsia="ru-RU"/>
        </w:rPr>
        <w:t xml:space="preserve"> центром занятости, позволяющие выявить склонности, возможности, интересы учащихся, дающие представление о разнообразном мире.</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3.10. Обеспечение общего среднего образования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организована эффективная работа по учету посещаемости учащимися учебных занятий.</w:t>
      </w:r>
      <w:r w:rsidR="002E605A">
        <w:rPr>
          <w:rFonts w:ascii="Times New Roman" w:eastAsia="Times New Roman" w:hAnsi="Times New Roman" w:cs="Times New Roman"/>
          <w:sz w:val="24"/>
          <w:szCs w:val="24"/>
          <w:lang w:eastAsia="ru-RU"/>
        </w:rPr>
        <w:t xml:space="preserve"> Организована защита интересов и </w:t>
      </w:r>
      <w:r w:rsidRPr="00C136BA">
        <w:rPr>
          <w:rFonts w:ascii="Times New Roman" w:eastAsia="Times New Roman" w:hAnsi="Times New Roman" w:cs="Times New Roman"/>
          <w:sz w:val="24"/>
          <w:szCs w:val="24"/>
          <w:lang w:eastAsia="ru-RU"/>
        </w:rPr>
        <w:t>социально-педагогическая поддержка учащихся в кризисных ситуациях, ведет</w:t>
      </w:r>
      <w:r w:rsidR="002E605A">
        <w:rPr>
          <w:rFonts w:ascii="Times New Roman" w:eastAsia="Times New Roman" w:hAnsi="Times New Roman" w:cs="Times New Roman"/>
          <w:sz w:val="24"/>
          <w:szCs w:val="24"/>
          <w:lang w:eastAsia="ru-RU"/>
        </w:rPr>
        <w:t xml:space="preserve">ся работа с опекаемыми детьми: </w:t>
      </w:r>
      <w:proofErr w:type="spellStart"/>
      <w:r w:rsidRPr="00C136BA">
        <w:rPr>
          <w:rFonts w:ascii="Times New Roman" w:eastAsia="Times New Roman" w:hAnsi="Times New Roman" w:cs="Times New Roman"/>
          <w:sz w:val="24"/>
          <w:szCs w:val="24"/>
          <w:lang w:eastAsia="ru-RU"/>
        </w:rPr>
        <w:t>воспитательно</w:t>
      </w:r>
      <w:proofErr w:type="spellEnd"/>
      <w:r w:rsidRPr="00C136BA">
        <w:rPr>
          <w:rFonts w:ascii="Times New Roman" w:eastAsia="Times New Roman" w:hAnsi="Times New Roman" w:cs="Times New Roman"/>
          <w:sz w:val="24"/>
          <w:szCs w:val="24"/>
          <w:lang w:eastAsia="ru-RU"/>
        </w:rPr>
        <w:t>-профилактическая, организация досуга опекаемых в учебный период и во время каникул, их трудоустройство; профилактическая и коррекционная работа с семьями, где живут опекаемые дети.</w:t>
      </w:r>
    </w:p>
    <w:p w:rsidR="00C136BA" w:rsidRPr="00C136BA" w:rsidRDefault="002E605A" w:rsidP="00C136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Один </w:t>
      </w:r>
      <w:r w:rsidR="00C136BA" w:rsidRPr="00C136BA">
        <w:rPr>
          <w:rFonts w:ascii="Times New Roman" w:eastAsia="Times New Roman" w:hAnsi="Times New Roman" w:cs="Times New Roman"/>
          <w:sz w:val="24"/>
          <w:szCs w:val="24"/>
          <w:lang w:eastAsia="ru-RU"/>
        </w:rPr>
        <w:t>ученик школы по состоянию здоровья получает образование в форме индивидуального обучения на дому по адаптированной программе для детей с УО (</w:t>
      </w:r>
      <w:proofErr w:type="spellStart"/>
      <w:r w:rsidR="00C136BA" w:rsidRPr="00C136BA">
        <w:rPr>
          <w:rFonts w:ascii="Times New Roman" w:eastAsia="Times New Roman" w:hAnsi="Times New Roman" w:cs="Times New Roman"/>
          <w:sz w:val="24"/>
          <w:szCs w:val="24"/>
          <w:lang w:eastAsia="ru-RU"/>
        </w:rPr>
        <w:t>хут</w:t>
      </w:r>
      <w:proofErr w:type="spellEnd"/>
      <w:r w:rsidR="00C136BA" w:rsidRPr="00C136BA">
        <w:rPr>
          <w:rFonts w:ascii="Times New Roman" w:eastAsia="Times New Roman" w:hAnsi="Times New Roman" w:cs="Times New Roman"/>
          <w:sz w:val="24"/>
          <w:szCs w:val="24"/>
          <w:lang w:eastAsia="ru-RU"/>
        </w:rPr>
        <w:t>. Чапаев).</w:t>
      </w:r>
    </w:p>
    <w:p w:rsidR="00C136BA" w:rsidRPr="00C136BA" w:rsidRDefault="00C136BA" w:rsidP="00C136BA">
      <w:pPr>
        <w:spacing w:after="0" w:line="240" w:lineRule="auto"/>
        <w:ind w:firstLine="708"/>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оформлены стенды «Об организации деятельности уполномоченного по правам ребенка» и «Выход есть всегда».</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Работа уполномоченного по правам ребёнка осуществлялась систематически, совместно с завучем по воспитательной работе регулярно осуществляется мониторинг состояния межличностных отношений между учащимися, уровень тревожности и эмоционального состояния. Взаимоотношения между учащимися, в основном, ровные, стабильные, доброжелательные.</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3.11. Материально-техническое обеспечение образовательного процесса</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Материально-техническая база ОУ, особенно за последние годы, значительно пополнилась как в части организации учебного процесса, так в части организации воспитательной и спортивной работы.</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Школа имеет газовую котельную, холодное   водоснабжение, канализацию, буфет-раздаточную, укомплектованную   кухонным оборудованием, 1 спортзал, библиотеку.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Медицинского кабинета нет. Медицинское   обеспечение  осуществляется Чапаевским ФАП внештатным медицинским персоналом.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оборудованы кабинеты истории, информатики, математики, русского языка и литературы, химии и биологии, физики, 4 кабинета начальных классов.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имеются мастерские (столярная и слесарная) для проведения занятий по техническому труду, мастерские не используются из-за небольшой наполняемости классов и отсутствия часов на технический труд. В мастерских и кабинетах имеются верстаки, станки, наглядные пособия, инструменты.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Кабинет информатики оборудован  мультимедийным проектором, экраном на штативе, сканером, принтером, 8 компьютерами.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имеется вся необходимая учебно-методическая документация. Школьная библиотека укомплектована  печатными информационно-образовательными ресурсами:</w:t>
      </w:r>
    </w:p>
    <w:p w:rsidR="00C136BA" w:rsidRPr="00C136BA" w:rsidRDefault="00C136BA" w:rsidP="008F2791">
      <w:pPr>
        <w:numPr>
          <w:ilvl w:val="0"/>
          <w:numId w:val="12"/>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учебники (обеспеченность учащихся – 100 %);</w:t>
      </w:r>
    </w:p>
    <w:p w:rsidR="00C136BA" w:rsidRPr="00C136BA" w:rsidRDefault="00C136BA" w:rsidP="008F2791">
      <w:pPr>
        <w:numPr>
          <w:ilvl w:val="0"/>
          <w:numId w:val="12"/>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учебно-методическая литература;</w:t>
      </w:r>
    </w:p>
    <w:p w:rsidR="00C136BA" w:rsidRPr="00C136BA" w:rsidRDefault="00C136BA" w:rsidP="008F2791">
      <w:pPr>
        <w:numPr>
          <w:ilvl w:val="0"/>
          <w:numId w:val="12"/>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детской художественной литературой;</w:t>
      </w:r>
    </w:p>
    <w:p w:rsidR="00C136BA" w:rsidRPr="00C136BA" w:rsidRDefault="00C136BA" w:rsidP="008F2791">
      <w:pPr>
        <w:numPr>
          <w:ilvl w:val="0"/>
          <w:numId w:val="12"/>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научно-популярной литературой;</w:t>
      </w:r>
    </w:p>
    <w:p w:rsidR="00C136BA" w:rsidRPr="00C136BA" w:rsidRDefault="00C136BA" w:rsidP="008F2791">
      <w:pPr>
        <w:numPr>
          <w:ilvl w:val="0"/>
          <w:numId w:val="12"/>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справочно-библиографической литературой.</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ОУ подписано на газеты «Молот», «Профсоюзный вестник», «Наше время», «Перекресток».</w:t>
      </w:r>
    </w:p>
    <w:p w:rsidR="00C136BA" w:rsidRPr="00C136BA" w:rsidRDefault="00C136BA" w:rsidP="00C136BA">
      <w:pPr>
        <w:spacing w:after="0" w:line="240" w:lineRule="auto"/>
        <w:ind w:firstLine="45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 последние годы школьная библиотека значительно пополнилась учебно-методической и дополнительной литературой.</w:t>
      </w:r>
    </w:p>
    <w:p w:rsidR="00C136BA" w:rsidRPr="00C136BA" w:rsidRDefault="002E605A" w:rsidP="00C136B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Школьная библиотека </w:t>
      </w:r>
      <w:r w:rsidR="00C136BA" w:rsidRPr="00C136BA">
        <w:rPr>
          <w:rFonts w:ascii="Times New Roman" w:eastAsia="Times New Roman" w:hAnsi="Times New Roman" w:cs="Times New Roman"/>
          <w:sz w:val="24"/>
          <w:szCs w:val="24"/>
          <w:lang w:eastAsia="ru-RU"/>
        </w:rPr>
        <w:t xml:space="preserve">оснащена компьютером, принтером, проектором, экраном на штативе, фотокамерой и </w:t>
      </w:r>
      <w:proofErr w:type="spellStart"/>
      <w:r w:rsidR="00C136BA" w:rsidRPr="00C136BA">
        <w:rPr>
          <w:rFonts w:ascii="Times New Roman" w:eastAsia="Times New Roman" w:hAnsi="Times New Roman" w:cs="Times New Roman"/>
          <w:sz w:val="24"/>
          <w:szCs w:val="24"/>
          <w:lang w:eastAsia="ru-RU"/>
        </w:rPr>
        <w:t>аудиомагнитофоном</w:t>
      </w:r>
      <w:proofErr w:type="spellEnd"/>
      <w:r w:rsidR="00C136BA" w:rsidRPr="00C136BA">
        <w:rPr>
          <w:rFonts w:ascii="Times New Roman" w:eastAsia="Times New Roman" w:hAnsi="Times New Roman" w:cs="Times New Roman"/>
          <w:sz w:val="24"/>
          <w:szCs w:val="24"/>
          <w:lang w:eastAsia="ru-RU"/>
        </w:rPr>
        <w:t>.  С библиотекарем проведены консультации  по работе с компьютерной техникой, консультации по работе с программами «</w:t>
      </w:r>
      <w:r w:rsidR="00C136BA" w:rsidRPr="00C136BA">
        <w:rPr>
          <w:rFonts w:ascii="Times New Roman" w:eastAsia="Times New Roman" w:hAnsi="Times New Roman" w:cs="Times New Roman"/>
          <w:sz w:val="24"/>
          <w:szCs w:val="24"/>
          <w:lang w:val="en-US" w:eastAsia="ru-RU"/>
        </w:rPr>
        <w:t>Word</w:t>
      </w:r>
      <w:r w:rsidR="00C136BA" w:rsidRPr="00C136BA">
        <w:rPr>
          <w:rFonts w:ascii="Times New Roman" w:eastAsia="Times New Roman" w:hAnsi="Times New Roman" w:cs="Times New Roman"/>
          <w:sz w:val="24"/>
          <w:szCs w:val="24"/>
          <w:lang w:eastAsia="ru-RU"/>
        </w:rPr>
        <w:t>», «</w:t>
      </w:r>
      <w:r w:rsidR="00C136BA" w:rsidRPr="00C136BA">
        <w:rPr>
          <w:rFonts w:ascii="Times New Roman" w:eastAsia="Times New Roman" w:hAnsi="Times New Roman" w:cs="Times New Roman"/>
          <w:sz w:val="24"/>
          <w:szCs w:val="24"/>
          <w:lang w:val="en-US" w:eastAsia="ru-RU"/>
        </w:rPr>
        <w:t>Excel</w:t>
      </w:r>
      <w:r w:rsidR="00C136BA" w:rsidRPr="00C136BA">
        <w:rPr>
          <w:rFonts w:ascii="Times New Roman" w:eastAsia="Times New Roman" w:hAnsi="Times New Roman" w:cs="Times New Roman"/>
          <w:sz w:val="24"/>
          <w:szCs w:val="24"/>
          <w:lang w:eastAsia="ru-RU"/>
        </w:rPr>
        <w:t>».</w:t>
      </w:r>
      <w:r w:rsidR="00C136BA" w:rsidRPr="00C136BA">
        <w:rPr>
          <w:rFonts w:ascii="Times New Roman" w:eastAsia="Times New Roman" w:hAnsi="Times New Roman" w:cs="Times New Roman"/>
          <w:bCs/>
          <w:sz w:val="24"/>
          <w:szCs w:val="24"/>
          <w:lang w:eastAsia="ru-RU"/>
        </w:rPr>
        <w:t xml:space="preserve"> В </w:t>
      </w:r>
      <w:r w:rsidR="00C136BA" w:rsidRPr="00C136BA">
        <w:rPr>
          <w:rFonts w:ascii="Times New Roman" w:eastAsia="Times New Roman" w:hAnsi="Times New Roman" w:cs="Times New Roman"/>
          <w:bCs/>
          <w:sz w:val="24"/>
          <w:szCs w:val="24"/>
          <w:lang w:eastAsia="ru-RU"/>
        </w:rPr>
        <w:lastRenderedPageBreak/>
        <w:t xml:space="preserve">ОУ создана школьная </w:t>
      </w:r>
      <w:proofErr w:type="spellStart"/>
      <w:r w:rsidR="00C136BA" w:rsidRPr="00C136BA">
        <w:rPr>
          <w:rFonts w:ascii="Times New Roman" w:eastAsia="Times New Roman" w:hAnsi="Times New Roman" w:cs="Times New Roman"/>
          <w:bCs/>
          <w:sz w:val="24"/>
          <w:szCs w:val="24"/>
          <w:lang w:eastAsia="ru-RU"/>
        </w:rPr>
        <w:t>медиатека</w:t>
      </w:r>
      <w:proofErr w:type="spellEnd"/>
      <w:r w:rsidR="00C136BA" w:rsidRPr="00C136BA">
        <w:rPr>
          <w:rFonts w:ascii="Times New Roman" w:eastAsia="Times New Roman" w:hAnsi="Times New Roman" w:cs="Times New Roman"/>
          <w:bCs/>
          <w:sz w:val="24"/>
          <w:szCs w:val="24"/>
          <w:lang w:eastAsia="ru-RU"/>
        </w:rPr>
        <w:t xml:space="preserve">, состоящая из электронных пособий по предметам, полученных по Президентской  и Губернаторской программам, а также </w:t>
      </w:r>
      <w:r w:rsidR="00C136BA" w:rsidRPr="00C136BA">
        <w:rPr>
          <w:rFonts w:ascii="Times New Roman" w:eastAsia="Times New Roman" w:hAnsi="Times New Roman" w:cs="Times New Roman"/>
          <w:sz w:val="24"/>
          <w:szCs w:val="24"/>
          <w:lang w:eastAsia="ru-RU"/>
        </w:rPr>
        <w:t xml:space="preserve">электронных материалов учебного назначения, созданных </w:t>
      </w:r>
      <w:r w:rsidR="00C136BA" w:rsidRPr="00C136BA">
        <w:rPr>
          <w:rFonts w:ascii="Times New Roman" w:eastAsia="Times New Roman" w:hAnsi="Times New Roman" w:cs="Times New Roman"/>
          <w:bCs/>
          <w:sz w:val="24"/>
          <w:szCs w:val="24"/>
          <w:lang w:eastAsia="ru-RU"/>
        </w:rPr>
        <w:t>учителями и учащимися школы.</w:t>
      </w:r>
      <w:r w:rsidR="00C136BA" w:rsidRPr="00C136BA">
        <w:rPr>
          <w:rFonts w:ascii="Times New Roman" w:eastAsia="Times New Roman" w:hAnsi="Times New Roman" w:cs="Times New Roman"/>
          <w:sz w:val="24"/>
          <w:szCs w:val="24"/>
          <w:lang w:eastAsia="ru-RU"/>
        </w:rPr>
        <w:t xml:space="preserve"> Фонд учебной литературы, имеющейся в школьной библиотеке, составляет 2021 экз., фонд художественной литературы – 1256 экз., фонд электронных пособий – 139 шт.</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имеется кабинет директора, казачья комната, школьный музей.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Однако, школа испытывает потребность  в лицензионном  программном  компьютерном обеспечении,  необходим тренажерный зал для полноценной физической подготовки  школьников, помещение для столовой, замена 8 компьютеров в кабинете информатики, требуется замена школьной мебели.</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Финансирование школы производится из средств областного, районного бюджета.  В последние 3 года наблюдается существенная положительная динамика использования средств муниципального бюджета на укрепление материально-технической базы школы.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установлены видеокамеры наружного наблюдения. Школа охраняется в дневное время тех. персоналом, в ночное время – сторожами, оснащена противопожарной сигнализацией, укомплектована необходимым количеством огнетушителей, имеется «тревожная кнопка».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 проводятся плановые осмотры сети электропередач, замеры сопротивления заземляющих контуров, контроль качества состояния огнезащитной обработки деревянных конструкций чердачного помещения, выполняются мероприятия по обеспечению санитарного состояния и содержания помещений установленным требованиям.</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 проводятся тренировки по эвакуации учащихся из помещений школы при моделировании различных ЧС.</w:t>
      </w:r>
    </w:p>
    <w:p w:rsidR="00C136BA" w:rsidRPr="00C136BA" w:rsidRDefault="00C136BA" w:rsidP="00C136BA">
      <w:pPr>
        <w:spacing w:after="0" w:line="240" w:lineRule="auto"/>
        <w:ind w:firstLine="483"/>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Имеется пришкольный учебно-опытный участок.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 территории школы имеются парковая зона, футбольное поле, спортплощадка. Однако требуется реконструкция спортивных сооружений, т.к. они устарели и частично пришли в негодность. Также необходимо осветить спортплощадку.</w:t>
      </w:r>
    </w:p>
    <w:p w:rsidR="00C136BA" w:rsidRPr="00C136BA" w:rsidRDefault="00C136BA" w:rsidP="00C136BA">
      <w:pPr>
        <w:spacing w:after="0" w:line="240" w:lineRule="auto"/>
        <w:ind w:firstLine="45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Материально-техническая база школы </w:t>
      </w:r>
      <w:r w:rsidRPr="00C136BA">
        <w:rPr>
          <w:rFonts w:ascii="Times New Roman" w:eastAsia="Times New Roman" w:hAnsi="Times New Roman" w:cs="Times New Roman"/>
          <w:b/>
          <w:sz w:val="24"/>
          <w:szCs w:val="24"/>
          <w:lang w:eastAsia="ru-RU"/>
        </w:rPr>
        <w:t>(приложение</w:t>
      </w:r>
      <w:r w:rsidRPr="00C136BA">
        <w:rPr>
          <w:rFonts w:ascii="Times New Roman" w:eastAsia="Times New Roman" w:hAnsi="Times New Roman" w:cs="Times New Roman"/>
          <w:sz w:val="24"/>
          <w:szCs w:val="24"/>
          <w:lang w:eastAsia="ru-RU"/>
        </w:rPr>
        <w:t>):</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2977"/>
      </w:tblGrid>
      <w:tr w:rsidR="00C136BA" w:rsidRPr="00C136BA" w:rsidTr="00C136BA">
        <w:trPr>
          <w:tblHeader/>
          <w:jc w:val="center"/>
        </w:trPr>
        <w:tc>
          <w:tcPr>
            <w:tcW w:w="5278" w:type="dxa"/>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Наименование</w:t>
            </w:r>
          </w:p>
        </w:tc>
        <w:tc>
          <w:tcPr>
            <w:tcW w:w="2977" w:type="dxa"/>
            <w:vAlign w:val="center"/>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Количество</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Классные комнаты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12</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Мастерские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Спортивный зал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Столовая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1/40 посадочных мест</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Кабинет информатики и ИКТ / рабочих мест с компьютерами</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1/7</w:t>
            </w:r>
          </w:p>
        </w:tc>
      </w:tr>
      <w:tr w:rsidR="00C136BA" w:rsidRPr="00C136BA" w:rsidTr="00C136BA">
        <w:trPr>
          <w:jc w:val="center"/>
        </w:trPr>
        <w:tc>
          <w:tcPr>
            <w:tcW w:w="5278" w:type="dxa"/>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Библиотека</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основной фонд-1256 экз., учебников-2021 экз.</w:t>
            </w:r>
          </w:p>
        </w:tc>
      </w:tr>
      <w:tr w:rsidR="00C136BA" w:rsidRPr="00C136BA" w:rsidTr="00C136BA">
        <w:trPr>
          <w:jc w:val="center"/>
        </w:trPr>
        <w:tc>
          <w:tcPr>
            <w:tcW w:w="5278" w:type="dxa"/>
          </w:tcPr>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Компьютеры</w:t>
            </w:r>
          </w:p>
        </w:tc>
        <w:tc>
          <w:tcPr>
            <w:tcW w:w="2977" w:type="dxa"/>
            <w:vAlign w:val="center"/>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22</w:t>
            </w:r>
          </w:p>
        </w:tc>
      </w:tr>
      <w:tr w:rsidR="00C136BA" w:rsidRPr="00C136BA" w:rsidTr="00C136BA">
        <w:trPr>
          <w:jc w:val="center"/>
        </w:trPr>
        <w:tc>
          <w:tcPr>
            <w:tcW w:w="5278"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Интерактивные доски</w:t>
            </w:r>
          </w:p>
        </w:tc>
        <w:tc>
          <w:tcPr>
            <w:tcW w:w="2977" w:type="dxa"/>
            <w:vAlign w:val="center"/>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Сканеры</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Принтеры</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Копировальные аппараты</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Телевизор</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Фотокамеры</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Многофункциональное устройство</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Экран на штативе</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Экран </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Проекторы мультимедийные </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w:t>
            </w:r>
          </w:p>
        </w:tc>
      </w:tr>
      <w:tr w:rsidR="00C136BA" w:rsidRPr="00C136BA" w:rsidTr="00C136BA">
        <w:trPr>
          <w:jc w:val="center"/>
        </w:trPr>
        <w:tc>
          <w:tcPr>
            <w:tcW w:w="5278" w:type="dxa"/>
            <w:vAlign w:val="center"/>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Пианино </w:t>
            </w:r>
          </w:p>
        </w:tc>
        <w:tc>
          <w:tcPr>
            <w:tcW w:w="2977"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Подключение к сети Интернет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есть</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Наличие электронной почты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есть</w:t>
            </w:r>
          </w:p>
        </w:tc>
      </w:tr>
      <w:tr w:rsidR="00C136BA" w:rsidRPr="00C136BA" w:rsidTr="00C136BA">
        <w:trPr>
          <w:jc w:val="center"/>
        </w:trPr>
        <w:tc>
          <w:tcPr>
            <w:tcW w:w="5278" w:type="dxa"/>
          </w:tcPr>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Наличие собственного сайта </w:t>
            </w:r>
          </w:p>
        </w:tc>
        <w:tc>
          <w:tcPr>
            <w:tcW w:w="2977" w:type="dxa"/>
            <w:vAlign w:val="center"/>
          </w:tcPr>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есть</w:t>
            </w:r>
          </w:p>
        </w:tc>
      </w:tr>
    </w:tbl>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Все кабинеты начальной школы оснащены компьютерами, принтерами, интерактивными досками.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Такое материальное обеспечение не могло не сказаться на отношении педагогического коллектива к использованию информационных технологий в образовательном процессе. Многие учителя прошли переподготовку и курсы повышения квалификации по использованию компьютера и Интернет в учебном процессе.</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2010 году был создан школьный сайт </w:t>
      </w:r>
      <w:hyperlink r:id="rId12" w:history="1">
        <w:r w:rsidRPr="00C136BA">
          <w:rPr>
            <w:rFonts w:ascii="Times New Roman" w:eastAsia="Times New Roman" w:hAnsi="Times New Roman" w:cs="Times New Roman"/>
            <w:color w:val="0000FF"/>
            <w:u w:val="single"/>
            <w:lang w:eastAsia="ru-RU"/>
          </w:rPr>
          <w:t>http://chap.bkobr.ru</w:t>
        </w:r>
      </w:hyperlink>
      <w:r w:rsidRPr="00C136BA">
        <w:rPr>
          <w:rFonts w:ascii="Times New Roman" w:eastAsia="Times New Roman" w:hAnsi="Times New Roman" w:cs="Times New Roman"/>
          <w:sz w:val="24"/>
          <w:szCs w:val="24"/>
          <w:lang w:eastAsia="ru-RU"/>
        </w:rPr>
        <w:t xml:space="preserve">. Сайт постоянно пополняется новой информацией о событиях в школе и вокруг нас. На сайте школы  опубликованы </w:t>
      </w:r>
      <w:proofErr w:type="spellStart"/>
      <w:r w:rsidRPr="00C136BA">
        <w:rPr>
          <w:rFonts w:ascii="Times New Roman" w:eastAsia="Times New Roman" w:hAnsi="Times New Roman" w:cs="Times New Roman"/>
          <w:sz w:val="24"/>
          <w:szCs w:val="24"/>
          <w:lang w:eastAsia="ru-RU"/>
        </w:rPr>
        <w:t>правоустанавливаюшие</w:t>
      </w:r>
      <w:proofErr w:type="spellEnd"/>
      <w:r w:rsidRPr="00C136BA">
        <w:rPr>
          <w:rFonts w:ascii="Times New Roman" w:eastAsia="Times New Roman" w:hAnsi="Times New Roman" w:cs="Times New Roman"/>
          <w:sz w:val="24"/>
          <w:szCs w:val="24"/>
          <w:lang w:eastAsia="ru-RU"/>
        </w:rPr>
        <w:t xml:space="preserve"> документы школы, контактная информация, представлены различные события школьной жизни, официальная информация, расписание, информация о педагогическом коллективе и др. На сайте также представлен перечень электронных образовательных ресурсов. Обновление сайта производится несколько раз в месяц.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С 1 сентября 2018 года в школе продолжит функционировать система, включающая в себя электронные журналы и дневники, внутрисетевую почту, форум, хранилище школьных ресурсов (портфолио, проекты, ссылки). Данная система позволит реализовывать в школе элементы дистанционного обучения.</w:t>
      </w:r>
    </w:p>
    <w:p w:rsidR="00C136BA" w:rsidRPr="00C136BA" w:rsidRDefault="00C136BA" w:rsidP="00C136BA">
      <w:pPr>
        <w:spacing w:after="0" w:line="240" w:lineRule="auto"/>
        <w:ind w:firstLine="708"/>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Школа активно использует адрес электронной почты.</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Компьютерные технологии используются и в управлении МБОУ Чапаевской СОШ.  По мере совершенствования техники и увеличения количества машин растет и их роль в процессе управления.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существует база данных учеников, педагогического коллектива, обслуживающего персонала, база данных рабочих программ по предметам начального, основного и среднего образования, база данных ОГЭ, ЕГЭ, база данных по работе с детьми с ОВЗ, база данных по работе с одаренными детьми. Благодаря школьной базе данных можно легко создавать любые списки учащихся с адресами, телефонами, датами рождения и т.д. Например, списки на экскурсии, для милиции, для паспорта безопасности и т.д. Базой активно пользуются классные руководители.</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Многие воспитательные мероприятия в школе сопровождаются фото- и видеосъемкой. Информация о школьных мероприятиях размещается в разделах школьного сайта и сопровождается фоторепортажами.</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Индивидуальная работа каждого учителя на сегодняшний день состоит из:</w:t>
      </w:r>
    </w:p>
    <w:p w:rsidR="00C136BA" w:rsidRPr="00C136BA" w:rsidRDefault="00C136BA" w:rsidP="008F2791">
      <w:pPr>
        <w:numPr>
          <w:ilvl w:val="0"/>
          <w:numId w:val="16"/>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Подготовки и показа мультимедийных демонстрационных материалов.</w:t>
      </w:r>
    </w:p>
    <w:p w:rsidR="00C136BA" w:rsidRPr="00C136BA" w:rsidRDefault="00C136BA" w:rsidP="008F2791">
      <w:pPr>
        <w:numPr>
          <w:ilvl w:val="0"/>
          <w:numId w:val="16"/>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Электронной подготовки раздаточных материалов.</w:t>
      </w:r>
    </w:p>
    <w:p w:rsidR="00C136BA" w:rsidRPr="00C136BA" w:rsidRDefault="00C136BA" w:rsidP="008F2791">
      <w:pPr>
        <w:numPr>
          <w:ilvl w:val="0"/>
          <w:numId w:val="16"/>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Работы с различными обучающими программами и базами знаний.</w:t>
      </w:r>
    </w:p>
    <w:p w:rsidR="00C136BA" w:rsidRPr="00C136BA" w:rsidRDefault="00C136BA" w:rsidP="008F2791">
      <w:pPr>
        <w:numPr>
          <w:ilvl w:val="0"/>
          <w:numId w:val="16"/>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Проведении педагогических измерений с использованием ИКТ.</w:t>
      </w:r>
    </w:p>
    <w:p w:rsidR="00C136BA" w:rsidRPr="00C136BA" w:rsidRDefault="00C136BA" w:rsidP="008F2791">
      <w:pPr>
        <w:numPr>
          <w:ilvl w:val="0"/>
          <w:numId w:val="16"/>
        </w:numPr>
        <w:spacing w:before="120" w:after="0" w:line="240" w:lineRule="auto"/>
        <w:ind w:right="34"/>
        <w:contextualSpacing/>
        <w:rPr>
          <w:rFonts w:ascii="Times New Roman" w:eastAsia="Calibri" w:hAnsi="Times New Roman" w:cs="Times New Roman"/>
          <w:sz w:val="24"/>
          <w:szCs w:val="24"/>
        </w:rPr>
      </w:pPr>
      <w:r w:rsidRPr="00C136BA">
        <w:rPr>
          <w:rFonts w:ascii="Times New Roman" w:eastAsia="Calibri" w:hAnsi="Times New Roman" w:cs="Times New Roman"/>
          <w:sz w:val="24"/>
          <w:szCs w:val="24"/>
        </w:rPr>
        <w:t>Подготовки с учащимися докладов, рефератов.</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Учителя активно используют на уроках компьютер и мультимедийную технику, готовят работы самостоятельно, используют проектные работы учащихся и профессиональное программное обеспечение по предметам. Это программные продукты УМК «Школа России», программные продукты УМК «Планета знаний», различные энциклопедии по истории, географии, литературе, искусству, биологии, английскому языку.</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имеется школьный автобус на 22 посадочных места для перевозки детей из хутора </w:t>
      </w:r>
      <w:proofErr w:type="spellStart"/>
      <w:r w:rsidRPr="00C136BA">
        <w:rPr>
          <w:rFonts w:ascii="Times New Roman" w:eastAsia="Times New Roman" w:hAnsi="Times New Roman" w:cs="Times New Roman"/>
          <w:sz w:val="24"/>
          <w:szCs w:val="24"/>
          <w:lang w:eastAsia="ru-RU"/>
        </w:rPr>
        <w:t>Мечетный</w:t>
      </w:r>
      <w:proofErr w:type="spellEnd"/>
      <w:r w:rsidRPr="00C136BA">
        <w:rPr>
          <w:rFonts w:ascii="Times New Roman" w:eastAsia="Times New Roman" w:hAnsi="Times New Roman" w:cs="Times New Roman"/>
          <w:sz w:val="24"/>
          <w:szCs w:val="24"/>
          <w:lang w:eastAsia="ru-RU"/>
        </w:rPr>
        <w:t xml:space="preserve"> (маршрут протяженностью – 14 км) и поселка </w:t>
      </w:r>
      <w:proofErr w:type="spellStart"/>
      <w:r w:rsidRPr="00C136BA">
        <w:rPr>
          <w:rFonts w:ascii="Times New Roman" w:eastAsia="Times New Roman" w:hAnsi="Times New Roman" w:cs="Times New Roman"/>
          <w:sz w:val="24"/>
          <w:szCs w:val="24"/>
          <w:lang w:eastAsia="ru-RU"/>
        </w:rPr>
        <w:t>Ясногорка</w:t>
      </w:r>
      <w:proofErr w:type="spellEnd"/>
      <w:r w:rsidRPr="00C136BA">
        <w:rPr>
          <w:rFonts w:ascii="Times New Roman" w:eastAsia="Times New Roman" w:hAnsi="Times New Roman" w:cs="Times New Roman"/>
          <w:sz w:val="24"/>
          <w:szCs w:val="24"/>
          <w:lang w:eastAsia="ru-RU"/>
        </w:rPr>
        <w:t xml:space="preserve"> (маршрут протяженностью – 3 км). Работает 1 водитель. В автобусе имеется система слежения ГЛОНАСС. Подвоз учащихся осуществляется с учетом всем норм и правил необходимых для безопасной доставки детей к месту обучения и обратно. </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3.12. Инклюзивное образование</w:t>
      </w:r>
    </w:p>
    <w:p w:rsidR="00C136BA" w:rsidRPr="00C136BA" w:rsidRDefault="00C136BA" w:rsidP="00C136BA">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В школе действует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 это </w:t>
      </w:r>
      <w:proofErr w:type="spellStart"/>
      <w:r w:rsidRPr="00C136BA">
        <w:rPr>
          <w:rFonts w:ascii="Times New Roman" w:eastAsia="Times New Roman" w:hAnsi="Times New Roman" w:cs="Times New Roman"/>
          <w:sz w:val="24"/>
          <w:szCs w:val="24"/>
          <w:lang w:eastAsia="ru-RU"/>
        </w:rPr>
        <w:t>психолого</w:t>
      </w:r>
      <w:proofErr w:type="spellEnd"/>
      <w:r w:rsidRPr="00C136BA">
        <w:rPr>
          <w:rFonts w:ascii="Times New Roman" w:eastAsia="Times New Roman" w:hAnsi="Times New Roman" w:cs="Times New Roman"/>
          <w:sz w:val="24"/>
          <w:szCs w:val="24"/>
          <w:lang w:eastAsia="ru-RU"/>
        </w:rPr>
        <w:t xml:space="preserve"> - </w:t>
      </w:r>
      <w:proofErr w:type="spellStart"/>
      <w:r w:rsidRPr="00C136BA">
        <w:rPr>
          <w:rFonts w:ascii="Times New Roman" w:eastAsia="Times New Roman" w:hAnsi="Times New Roman" w:cs="Times New Roman"/>
          <w:sz w:val="24"/>
          <w:szCs w:val="24"/>
          <w:lang w:eastAsia="ru-RU"/>
        </w:rPr>
        <w:t>медико</w:t>
      </w:r>
      <w:proofErr w:type="spellEnd"/>
      <w:r w:rsidRPr="00C136BA">
        <w:rPr>
          <w:rFonts w:ascii="Times New Roman" w:eastAsia="Times New Roman" w:hAnsi="Times New Roman" w:cs="Times New Roman"/>
          <w:sz w:val="24"/>
          <w:szCs w:val="24"/>
          <w:lang w:eastAsia="ru-RU"/>
        </w:rPr>
        <w:t xml:space="preserve"> - педагогический консилиум. Возглавляет работу консилиума заместитель директора школы по УВР. На школьном консилиуме осуществляется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Составлен график консультаций для учащихся, испытывающих трудности в усвоении программ. </w:t>
      </w:r>
    </w:p>
    <w:p w:rsidR="00C136BA" w:rsidRPr="00C136BA" w:rsidRDefault="00C136BA" w:rsidP="00C136BA">
      <w:pPr>
        <w:spacing w:after="0" w:line="240" w:lineRule="auto"/>
        <w:ind w:firstLine="454"/>
        <w:jc w:val="both"/>
        <w:rPr>
          <w:rFonts w:ascii="Times New Roman" w:eastAsia="Times New Roman" w:hAnsi="Times New Roman" w:cs="Times New Roman"/>
          <w:sz w:val="24"/>
          <w:szCs w:val="24"/>
          <w:lang w:eastAsia="ru-RU"/>
        </w:rPr>
      </w:pPr>
      <w:bookmarkStart w:id="0" w:name="_GoBack"/>
      <w:bookmarkEnd w:id="0"/>
      <w:r w:rsidRPr="00C136BA">
        <w:rPr>
          <w:rFonts w:ascii="Times New Roman" w:eastAsia="Times New Roman" w:hAnsi="Times New Roman" w:cs="Times New Roman"/>
          <w:sz w:val="24"/>
          <w:szCs w:val="24"/>
          <w:lang w:eastAsia="ru-RU"/>
        </w:rPr>
        <w:t xml:space="preserve">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3.13. Нормативно-правовое и документационное обеспечение </w:t>
      </w:r>
      <w:r w:rsidRPr="00C136BA">
        <w:rPr>
          <w:rFonts w:ascii="Times New Roman" w:eastAsia="Times New Roman" w:hAnsi="Times New Roman" w:cs="Times New Roman"/>
          <w:b/>
          <w:sz w:val="28"/>
          <w:szCs w:val="28"/>
          <w:lang w:eastAsia="ru-RU"/>
        </w:rPr>
        <w:br/>
        <w:t>работы школы</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решении вопросов нормативно-правового обеспечения школа исходит из рекомендаций, содержащихся в документах Министерства образования и науки РФ, Минис</w:t>
      </w:r>
      <w:r w:rsidR="002E605A">
        <w:rPr>
          <w:rFonts w:ascii="Times New Roman" w:eastAsia="Times New Roman" w:hAnsi="Times New Roman" w:cs="Times New Roman"/>
          <w:sz w:val="24"/>
          <w:szCs w:val="24"/>
          <w:lang w:eastAsia="ru-RU"/>
        </w:rPr>
        <w:t xml:space="preserve">терства образования Ростовской </w:t>
      </w:r>
      <w:r w:rsidRPr="00C136BA">
        <w:rPr>
          <w:rFonts w:ascii="Times New Roman" w:eastAsia="Times New Roman" w:hAnsi="Times New Roman" w:cs="Times New Roman"/>
          <w:sz w:val="24"/>
          <w:szCs w:val="24"/>
          <w:lang w:eastAsia="ru-RU"/>
        </w:rPr>
        <w:t>области.</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Устав</w:t>
      </w:r>
      <w:r w:rsidR="002E605A">
        <w:rPr>
          <w:rFonts w:ascii="Times New Roman" w:eastAsia="Times New Roman" w:hAnsi="Times New Roman" w:cs="Times New Roman"/>
          <w:sz w:val="24"/>
          <w:szCs w:val="24"/>
          <w:lang w:eastAsia="ru-RU"/>
        </w:rPr>
        <w:t xml:space="preserve"> ОУ перерегистрирован в августе 2019</w:t>
      </w:r>
      <w:r w:rsidRPr="00C136BA">
        <w:rPr>
          <w:rFonts w:ascii="Times New Roman" w:eastAsia="Times New Roman" w:hAnsi="Times New Roman" w:cs="Times New Roman"/>
          <w:sz w:val="24"/>
          <w:szCs w:val="24"/>
          <w:lang w:eastAsia="ru-RU"/>
        </w:rPr>
        <w:t xml:space="preserve"> года. Новый устав создан  в целях приведения учредительных документов муниципального бюджетного общеобразовательного учреждения Чапаевской средней общеобразовательной школы    в соответствие с Федеральным законом Российской Федерации от 29 декабря </w:t>
      </w:r>
      <w:smartTag w:uri="urn:schemas-microsoft-com:office:smarttags" w:element="metricconverter">
        <w:smartTagPr>
          <w:attr w:name="ProductID" w:val="2012 г"/>
        </w:smartTagPr>
        <w:r w:rsidRPr="00C136BA">
          <w:rPr>
            <w:rFonts w:ascii="Times New Roman" w:eastAsia="Times New Roman" w:hAnsi="Times New Roman" w:cs="Times New Roman"/>
            <w:sz w:val="24"/>
            <w:szCs w:val="24"/>
            <w:lang w:eastAsia="ru-RU"/>
          </w:rPr>
          <w:t>2012 г</w:t>
        </w:r>
      </w:smartTag>
      <w:r w:rsidRPr="00C136BA">
        <w:rPr>
          <w:rFonts w:ascii="Times New Roman" w:eastAsia="Times New Roman" w:hAnsi="Times New Roman" w:cs="Times New Roman"/>
          <w:sz w:val="24"/>
          <w:szCs w:val="24"/>
          <w:lang w:eastAsia="ru-RU"/>
        </w:rPr>
        <w:t xml:space="preserve">. № 273-ФЗ «Об образовании в Российской Федерации». </w:t>
      </w:r>
    </w:p>
    <w:p w:rsidR="00C136BA" w:rsidRPr="00C136BA" w:rsidRDefault="00C136BA" w:rsidP="00C136BA">
      <w:pPr>
        <w:spacing w:after="0" w:line="240" w:lineRule="auto"/>
        <w:ind w:firstLine="426"/>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Разработаны локальные акты.</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3.14.Творческие контакты</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Школа активно участвует в работе экологических проектов «Клуб друзей природы» в г. Белая Калитва, «Возрождаем живую природу степи», «Уменьши свой экологический след на Земле», «Батарейки, сдавайтесь» и другие, которые проходят на базе ДДТ в г. Белая Калитва. Ребята узнают много нового и интересного, занимаясь экологическим туризмом: были на Фестивале тюльпанов в Орловском районе, на Водоканале в г. Ростов-на-Дону, в Ботаническом саду ЮФУ, в Центре атомной энергетики ДГТУ, на химфаке ЮФУ слушали лекцию о зеленой химии, на биофаке посетили зоологический музей и прослушали лекцию о проблемах степи. Учащиеся школы и жители хутора активно сдают отработанные батарейки и участвуют во многих других экологических акциях.</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Налаживаются отношения с Ботаническим садом ЮФУ (возможность в обмен на собранные семена степных растений приобрести посадочный материал саженцев декоративных и экзотических растений для пришкольного учебно-опытного участка), с Центром атомной энергетики ДГТУ (возможность слушать бесплатные познавательные лекции в обмен на сданные отработанные батарейки волонтерам Центра на переработку).</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базе сельского ДК хутора Чапаев создан детский танцевальный коллектив. В свою очередь казачий хор ДК бывает частым гостем на общешкольных мероприятиях.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Также нас поддерживает в подготовке и проведении музыкальных мероприятий филиал </w:t>
      </w:r>
      <w:proofErr w:type="spellStart"/>
      <w:r w:rsidRPr="00C136BA">
        <w:rPr>
          <w:rFonts w:ascii="Times New Roman" w:eastAsia="Times New Roman" w:hAnsi="Times New Roman" w:cs="Times New Roman"/>
          <w:sz w:val="24"/>
          <w:szCs w:val="24"/>
          <w:lang w:eastAsia="ru-RU"/>
        </w:rPr>
        <w:t>Богураевской</w:t>
      </w:r>
      <w:proofErr w:type="spellEnd"/>
      <w:r w:rsidRPr="00C136BA">
        <w:rPr>
          <w:rFonts w:ascii="Times New Roman" w:eastAsia="Times New Roman" w:hAnsi="Times New Roman" w:cs="Times New Roman"/>
          <w:sz w:val="24"/>
          <w:szCs w:val="24"/>
          <w:lang w:eastAsia="ru-RU"/>
        </w:rPr>
        <w:t xml:space="preserve"> музыкальной школы в поселке Синегорский.</w:t>
      </w:r>
    </w:p>
    <w:p w:rsidR="00C136BA" w:rsidRPr="00C136BA" w:rsidRDefault="00C136BA" w:rsidP="00C136BA">
      <w:pPr>
        <w:spacing w:after="0" w:line="240" w:lineRule="auto"/>
        <w:ind w:firstLine="483"/>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sz w:val="24"/>
          <w:szCs w:val="24"/>
          <w:lang w:eastAsia="ru-RU"/>
        </w:rPr>
        <w:t xml:space="preserve">Ребята активно участвуют во многих музыкальных конкурсах, конкурсах рисунков, сочинений различных уровней и в международном конкурсе </w:t>
      </w:r>
      <w:proofErr w:type="spellStart"/>
      <w:r w:rsidRPr="00C136BA">
        <w:rPr>
          <w:rFonts w:ascii="Times New Roman" w:eastAsia="Times New Roman" w:hAnsi="Times New Roman" w:cs="Times New Roman"/>
          <w:bCs/>
          <w:sz w:val="24"/>
          <w:szCs w:val="24"/>
          <w:lang w:eastAsia="ru-RU"/>
        </w:rPr>
        <w:t>ФотоПризер.ру</w:t>
      </w:r>
      <w:proofErr w:type="spellEnd"/>
      <w:r w:rsidRPr="00C136BA">
        <w:rPr>
          <w:rFonts w:ascii="Times New Roman" w:eastAsia="Times New Roman" w:hAnsi="Times New Roman" w:cs="Times New Roman"/>
          <w:bCs/>
          <w:sz w:val="24"/>
          <w:szCs w:val="24"/>
          <w:lang w:eastAsia="ru-RU"/>
        </w:rPr>
        <w:t xml:space="preserve">, получая грамоты, дипломы и поощрительные призы. </w:t>
      </w:r>
    </w:p>
    <w:p w:rsidR="00C136BA" w:rsidRPr="00C136BA" w:rsidRDefault="00C136BA" w:rsidP="00C136BA">
      <w:pPr>
        <w:spacing w:after="0" w:line="240" w:lineRule="auto"/>
        <w:ind w:firstLine="483"/>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lastRenderedPageBreak/>
        <w:t>3.15. Традиции школы</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Традиционные мероприятия школы: День Знаний, День Учителя, День Здоровья, Новый год, День защитников Отечества, 8 Марта, День Земли, День Птиц, День Победы, День Победы, Последний звонок, Выпускной бал.</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 связанные с традициями и обычаями Донского края: «День Казачки», Осенни</w:t>
      </w:r>
      <w:r w:rsidR="007B389E">
        <w:rPr>
          <w:rFonts w:ascii="Times New Roman" w:eastAsia="Times New Roman" w:hAnsi="Times New Roman" w:cs="Times New Roman"/>
          <w:sz w:val="24"/>
          <w:szCs w:val="24"/>
          <w:lang w:eastAsia="ru-RU"/>
        </w:rPr>
        <w:t xml:space="preserve">е ярмарки, «Праздник Покрова», </w:t>
      </w:r>
      <w:r w:rsidRPr="00C136BA">
        <w:rPr>
          <w:rFonts w:ascii="Times New Roman" w:eastAsia="Times New Roman" w:hAnsi="Times New Roman" w:cs="Times New Roman"/>
          <w:sz w:val="24"/>
          <w:szCs w:val="24"/>
          <w:lang w:eastAsia="ru-RU"/>
        </w:rPr>
        <w:t>«Рождество Пресвятой Богородицы»,  «Масленица», Пасха, «Таланты Донского края» и Троица.</w:t>
      </w:r>
    </w:p>
    <w:p w:rsidR="00C136BA" w:rsidRPr="00C136BA" w:rsidRDefault="00C136BA" w:rsidP="00C136BA">
      <w:pPr>
        <w:spacing w:after="0" w:line="240" w:lineRule="auto"/>
        <w:ind w:right="-2"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Особенности внеурочной деятельности: школьный конкурс «Юная казачка», участие в </w:t>
      </w:r>
      <w:proofErr w:type="spellStart"/>
      <w:r w:rsidRPr="00C136BA">
        <w:rPr>
          <w:rFonts w:ascii="Times New Roman" w:eastAsia="Times New Roman" w:hAnsi="Times New Roman" w:cs="Times New Roman"/>
          <w:sz w:val="24"/>
          <w:szCs w:val="24"/>
          <w:lang w:eastAsia="ru-RU"/>
        </w:rPr>
        <w:t>общехуторских</w:t>
      </w:r>
      <w:proofErr w:type="spellEnd"/>
      <w:r w:rsidRPr="00C136BA">
        <w:rPr>
          <w:rFonts w:ascii="Times New Roman" w:eastAsia="Times New Roman" w:hAnsi="Times New Roman" w:cs="Times New Roman"/>
          <w:sz w:val="24"/>
          <w:szCs w:val="24"/>
          <w:lang w:eastAsia="ru-RU"/>
        </w:rPr>
        <w:t xml:space="preserve"> митингах, посвященных Дню освобождения хутора Чапаев от немецко-фашистских захватчиков, Дню Победы, участие в </w:t>
      </w:r>
      <w:proofErr w:type="spellStart"/>
      <w:r w:rsidRPr="00C136BA">
        <w:rPr>
          <w:rFonts w:ascii="Times New Roman" w:eastAsia="Times New Roman" w:hAnsi="Times New Roman" w:cs="Times New Roman"/>
          <w:sz w:val="24"/>
          <w:szCs w:val="24"/>
          <w:lang w:eastAsia="ru-RU"/>
        </w:rPr>
        <w:t>общехуторском</w:t>
      </w:r>
      <w:proofErr w:type="spellEnd"/>
      <w:r w:rsidRPr="00C136BA">
        <w:rPr>
          <w:rFonts w:ascii="Times New Roman" w:eastAsia="Times New Roman" w:hAnsi="Times New Roman" w:cs="Times New Roman"/>
          <w:sz w:val="24"/>
          <w:szCs w:val="24"/>
          <w:lang w:eastAsia="ru-RU"/>
        </w:rPr>
        <w:t xml:space="preserve"> Престольном празднике Успение, школьный праздник «Приём первоклассников в казачата «Я великого Дона частица»», Большой круг. </w:t>
      </w:r>
    </w:p>
    <w:p w:rsidR="00C136BA" w:rsidRPr="00C136BA" w:rsidRDefault="00C136BA" w:rsidP="00C136BA">
      <w:pPr>
        <w:spacing w:after="0" w:line="240" w:lineRule="auto"/>
        <w:ind w:right="360"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Традициями школы являются:</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открытость образовательного и воспитательного процессов;</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уважение к личности ученика и педагога; </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стремление педагогического коллектива оказывать поддержку всем участникам образовательного процесса;</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организация непрерывного образования учащихся; </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признание любых позитивных изменений в процессе и результатах деятельности в качестве достижения ученика;</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сохранение и передача педагогического опыта; </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ориентация на использование передовых педагогических технологий в сочетании с эффективными традиционными методами;  </w:t>
      </w:r>
    </w:p>
    <w:p w:rsidR="00C136BA" w:rsidRPr="00C136BA" w:rsidRDefault="00C136BA" w:rsidP="00C136BA">
      <w:pPr>
        <w:numPr>
          <w:ilvl w:val="0"/>
          <w:numId w:val="3"/>
        </w:numPr>
        <w:tabs>
          <w:tab w:val="left" w:pos="284"/>
        </w:tabs>
        <w:spacing w:after="0" w:line="240" w:lineRule="auto"/>
        <w:ind w:left="284" w:right="-2" w:hanging="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активное включение  выпускников школы в образовательный процесс.</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3.16. Конкурентные преимущества</w:t>
      </w:r>
    </w:p>
    <w:p w:rsidR="00C136BA" w:rsidRPr="00C136BA" w:rsidRDefault="00C136BA" w:rsidP="00C136BA">
      <w:pPr>
        <w:spacing w:after="0" w:line="240" w:lineRule="auto"/>
        <w:ind w:firstLine="709"/>
        <w:jc w:val="both"/>
        <w:rPr>
          <w:rFonts w:ascii="Times New Roman" w:eastAsia="Times New Roman" w:hAnsi="Times New Roman" w:cs="Times New Roman"/>
          <w:sz w:val="32"/>
          <w:szCs w:val="24"/>
          <w:lang w:eastAsia="ru-RU"/>
        </w:rPr>
      </w:pPr>
      <w:r w:rsidRPr="00C136BA">
        <w:rPr>
          <w:rFonts w:ascii="Times New Roman" w:eastAsia="Times New Roman" w:hAnsi="Times New Roman" w:cs="Times New Roman"/>
          <w:sz w:val="24"/>
          <w:szCs w:val="20"/>
          <w:lang w:eastAsia="ru-RU"/>
        </w:rPr>
        <w:t>Нашу «маленькую» шк</w:t>
      </w:r>
      <w:r w:rsidR="007B389E">
        <w:rPr>
          <w:rFonts w:ascii="Times New Roman" w:eastAsia="Times New Roman" w:hAnsi="Times New Roman" w:cs="Times New Roman"/>
          <w:sz w:val="24"/>
          <w:szCs w:val="20"/>
          <w:lang w:eastAsia="ru-RU"/>
        </w:rPr>
        <w:t>олу отличает от всех остальных </w:t>
      </w:r>
      <w:r w:rsidRPr="00C136BA">
        <w:rPr>
          <w:rFonts w:ascii="Times New Roman" w:eastAsia="Times New Roman" w:hAnsi="Times New Roman" w:cs="Times New Roman"/>
          <w:sz w:val="24"/>
          <w:szCs w:val="20"/>
          <w:lang w:eastAsia="ru-RU"/>
        </w:rPr>
        <w:t xml:space="preserve">– теплая, почти домашняя обстановка. Каждый учитель, учащийся знают друг друга. </w:t>
      </w:r>
      <w:r w:rsidR="007B389E">
        <w:rPr>
          <w:rFonts w:ascii="Times New Roman" w:eastAsia="Times New Roman" w:hAnsi="Times New Roman" w:cs="Times New Roman"/>
          <w:sz w:val="24"/>
          <w:szCs w:val="20"/>
          <w:lang w:eastAsia="ru-RU"/>
        </w:rPr>
        <w:t>Многие из выпускников приводят </w:t>
      </w:r>
      <w:r w:rsidRPr="00C136BA">
        <w:rPr>
          <w:rFonts w:ascii="Times New Roman" w:eastAsia="Times New Roman" w:hAnsi="Times New Roman" w:cs="Times New Roman"/>
          <w:sz w:val="24"/>
          <w:szCs w:val="20"/>
          <w:lang w:eastAsia="ru-RU"/>
        </w:rPr>
        <w:t xml:space="preserve">своих детей в школу. На протяжении всей школьной истории </w:t>
      </w:r>
      <w:r w:rsidR="007B389E">
        <w:rPr>
          <w:rFonts w:ascii="Times New Roman" w:eastAsia="Times New Roman" w:hAnsi="Times New Roman" w:cs="Times New Roman"/>
          <w:sz w:val="24"/>
          <w:szCs w:val="20"/>
          <w:lang w:eastAsia="ru-RU"/>
        </w:rPr>
        <w:t>получали знания целые династии </w:t>
      </w:r>
      <w:r w:rsidRPr="00C136BA">
        <w:rPr>
          <w:rFonts w:ascii="Times New Roman" w:eastAsia="Times New Roman" w:hAnsi="Times New Roman" w:cs="Times New Roman"/>
          <w:sz w:val="24"/>
          <w:szCs w:val="20"/>
          <w:lang w:eastAsia="ru-RU"/>
        </w:rPr>
        <w:t>несколько поколений.</w:t>
      </w:r>
    </w:p>
    <w:p w:rsidR="00C136BA" w:rsidRPr="00C136BA" w:rsidRDefault="00C136BA" w:rsidP="00C136BA">
      <w:pPr>
        <w:spacing w:after="0" w:line="240" w:lineRule="auto"/>
        <w:ind w:right="360"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Создана благоприятная обстановка внутри учреждения, побуждающая к обновлению образовательного процесса, инновационной деятельности.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Принятие Программы развития школы обусловлено возрастанием роли образовательной сферы в социально-экономическом развитии страны, необходимостью улучшения содержания и технологий образования, развитием системы обеспечения качества образовательных услуг, повышением эффективности управления, развитием системы непрерывного образования.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Современные дети - такие разные с виду и такие одинаковые по сути. Их объединяет желание быть значимыми для себя и полезными для других. Им нужны забота, понимание и внимание. Поэтому нам необходимо создать условия для развития свободной, мыслящей, деятельной, социально-адаптированной личности, получившей добротное ср</w:t>
      </w:r>
      <w:r w:rsidR="007B389E">
        <w:rPr>
          <w:rFonts w:ascii="Times New Roman" w:eastAsia="Times New Roman" w:hAnsi="Times New Roman" w:cs="Times New Roman"/>
          <w:sz w:val="24"/>
          <w:szCs w:val="24"/>
          <w:lang w:eastAsia="ru-RU"/>
        </w:rPr>
        <w:t>еднее образование и обладающей </w:t>
      </w:r>
      <w:r w:rsidRPr="00C136BA">
        <w:rPr>
          <w:rFonts w:ascii="Times New Roman" w:eastAsia="Times New Roman" w:hAnsi="Times New Roman" w:cs="Times New Roman"/>
          <w:sz w:val="24"/>
          <w:szCs w:val="24"/>
          <w:lang w:eastAsia="ru-RU"/>
        </w:rPr>
        <w:t>гражданской ответственностью.</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Необходимо, чтобы мы выпускали из школы воспитанную личность, считающуюся с нормами и правилами поведения, сложившимися в обществе, впитавшую в себя систему общечеловеческих ценностей, уважающую права личности и собственности.</w:t>
      </w:r>
    </w:p>
    <w:p w:rsidR="00C136BA" w:rsidRPr="00C136BA" w:rsidRDefault="00C136BA" w:rsidP="00C136BA">
      <w:pPr>
        <w:spacing w:after="0" w:line="240" w:lineRule="auto"/>
        <w:ind w:firstLine="708"/>
        <w:jc w:val="both"/>
        <w:rPr>
          <w:rFonts w:ascii="Times New Roman" w:eastAsia="Times New Roman" w:hAnsi="Times New Roman" w:cs="Times New Roman"/>
          <w:sz w:val="32"/>
          <w:szCs w:val="24"/>
          <w:lang w:eastAsia="ru-RU"/>
        </w:rPr>
      </w:pPr>
      <w:r w:rsidRPr="00C136BA">
        <w:rPr>
          <w:rFonts w:ascii="Times New Roman" w:eastAsia="Times New Roman" w:hAnsi="Times New Roman" w:cs="Times New Roman"/>
          <w:sz w:val="24"/>
          <w:szCs w:val="24"/>
          <w:lang w:eastAsia="ru-RU"/>
        </w:rPr>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 числу «сильных» сторон ОУ следует отнести:</w:t>
      </w:r>
    </w:p>
    <w:p w:rsidR="00C136BA" w:rsidRPr="00C136BA" w:rsidRDefault="00C136BA" w:rsidP="00C136BA">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достаточно высокую теоретическую подготовку педагогов;</w:t>
      </w:r>
    </w:p>
    <w:p w:rsidR="00C136BA" w:rsidRPr="00C136BA" w:rsidRDefault="00C136BA" w:rsidP="00C136BA">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благоприятный психологический климат в педагогическом  и ученическом коллективах;</w:t>
      </w:r>
    </w:p>
    <w:p w:rsidR="00C136BA" w:rsidRPr="00C136BA" w:rsidRDefault="00C136BA" w:rsidP="00C136BA">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высокий уровень общеобразовательной подготовки выпускников школы;</w:t>
      </w:r>
    </w:p>
    <w:p w:rsidR="00C136BA" w:rsidRPr="00C136BA" w:rsidRDefault="00C136BA" w:rsidP="00C136BA">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высокую эффективность воспитательной и спортивно-массовой работы.</w:t>
      </w:r>
    </w:p>
    <w:p w:rsidR="00C136BA" w:rsidRPr="00C136BA" w:rsidRDefault="00C136BA" w:rsidP="00C136BA">
      <w:pPr>
        <w:tabs>
          <w:tab w:val="left" w:pos="284"/>
        </w:tabs>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200" w:line="240" w:lineRule="auto"/>
        <w:contextualSpacing/>
        <w:jc w:val="center"/>
        <w:rPr>
          <w:rFonts w:ascii="Times New Roman" w:eastAsia="Calibri" w:hAnsi="Times New Roman" w:cs="Times New Roman"/>
          <w:b/>
          <w:sz w:val="28"/>
          <w:szCs w:val="28"/>
        </w:rPr>
      </w:pPr>
      <w:r w:rsidRPr="00C136BA">
        <w:rPr>
          <w:rFonts w:ascii="Times New Roman" w:eastAsia="Calibri" w:hAnsi="Times New Roman" w:cs="Times New Roman"/>
          <w:b/>
          <w:color w:val="000000"/>
          <w:sz w:val="28"/>
          <w:szCs w:val="28"/>
        </w:rPr>
        <w:t>4. Ана</w:t>
      </w:r>
      <w:r w:rsidR="007B389E">
        <w:rPr>
          <w:rFonts w:ascii="Times New Roman" w:eastAsia="Calibri" w:hAnsi="Times New Roman" w:cs="Times New Roman"/>
          <w:b/>
          <w:sz w:val="28"/>
          <w:szCs w:val="28"/>
        </w:rPr>
        <w:t xml:space="preserve">литическое </w:t>
      </w:r>
      <w:r w:rsidRPr="00C136BA">
        <w:rPr>
          <w:rFonts w:ascii="Times New Roman" w:eastAsia="Calibri" w:hAnsi="Times New Roman" w:cs="Times New Roman"/>
          <w:b/>
          <w:sz w:val="28"/>
          <w:szCs w:val="28"/>
        </w:rPr>
        <w:t>и прогностическое обоснование Программы развития</w:t>
      </w:r>
      <w:r w:rsidRPr="00C136BA">
        <w:rPr>
          <w:rFonts w:ascii="Times New Roman" w:eastAsia="Calibri" w:hAnsi="Times New Roman" w:cs="Times New Roman"/>
          <w:b/>
          <w:sz w:val="28"/>
          <w:szCs w:val="28"/>
        </w:rPr>
        <w:br/>
      </w:r>
    </w:p>
    <w:p w:rsidR="00C136BA" w:rsidRPr="00C136BA" w:rsidRDefault="007B389E" w:rsidP="00C136BA">
      <w:pPr>
        <w:numPr>
          <w:ilvl w:val="1"/>
          <w:numId w:val="1"/>
        </w:numPr>
        <w:spacing w:after="20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Анализ </w:t>
      </w:r>
      <w:r w:rsidR="00C136BA" w:rsidRPr="00C136BA">
        <w:rPr>
          <w:rFonts w:ascii="Times New Roman" w:eastAsia="Calibri" w:hAnsi="Times New Roman" w:cs="Times New Roman"/>
          <w:b/>
          <w:sz w:val="28"/>
          <w:szCs w:val="28"/>
        </w:rPr>
        <w:t xml:space="preserve">влияния внешней среды на деятельность  </w:t>
      </w:r>
      <w:r w:rsidR="00C136BA" w:rsidRPr="00C136BA">
        <w:rPr>
          <w:rFonts w:ascii="Times New Roman" w:eastAsia="Calibri" w:hAnsi="Times New Roman" w:cs="Times New Roman"/>
          <w:b/>
          <w:sz w:val="28"/>
          <w:szCs w:val="28"/>
        </w:rPr>
        <w:br/>
        <w:t>образовательного учреждения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Новое понимание роли образования как стратегического ресурса общества, обеспечивающего его прогресс во всех сферах, требует системных изменений в образовании. </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Модель современной школы, как заявлено в национальной образовательной инициативе «Наша новая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 выпускника школы должны быть сформированы готовность и способность творчески мыслить, находить нестандартные решения, проявлять инициативу. Поэтому необходим переход к образовательной модели школы с ведущим фактором межчеловеческого взаимодействия, интерактивности, основанной на системно-</w:t>
      </w:r>
      <w:proofErr w:type="spellStart"/>
      <w:r w:rsidRPr="00C136BA">
        <w:rPr>
          <w:rFonts w:ascii="Times New Roman" w:eastAsia="Times New Roman" w:hAnsi="Times New Roman" w:cs="Times New Roman"/>
          <w:sz w:val="24"/>
          <w:szCs w:val="24"/>
          <w:lang w:eastAsia="ru-RU"/>
        </w:rPr>
        <w:t>деятельностном</w:t>
      </w:r>
      <w:proofErr w:type="spellEnd"/>
      <w:r w:rsidRPr="00C136BA">
        <w:rPr>
          <w:rFonts w:ascii="Times New Roman" w:eastAsia="Times New Roman" w:hAnsi="Times New Roman" w:cs="Times New Roman"/>
          <w:sz w:val="24"/>
          <w:szCs w:val="24"/>
          <w:lang w:eastAsia="ru-RU"/>
        </w:rPr>
        <w:t xml:space="preserve"> подходе в управлении и реализации образовательного процесса.</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Ключевой характеристикой такого образования становится не система знаний, умений, навыков сама по себе, а система ключевых компетентностей в интеллектуальной, общественно-политической, коммуникационной, информационной и прочих сферах.</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Следовательно, необходимо оценивать результаты деятельности школы с учётом ориентации образования на социальный эффект, с точки зрения </w:t>
      </w:r>
      <w:proofErr w:type="spellStart"/>
      <w:r w:rsidRPr="00C136BA">
        <w:rPr>
          <w:rFonts w:ascii="Times New Roman" w:eastAsia="Times New Roman" w:hAnsi="Times New Roman" w:cs="Times New Roman"/>
          <w:sz w:val="24"/>
          <w:szCs w:val="24"/>
          <w:lang w:eastAsia="ru-RU"/>
        </w:rPr>
        <w:t>сформированности</w:t>
      </w:r>
      <w:proofErr w:type="spellEnd"/>
      <w:r w:rsidRPr="00C136BA">
        <w:rPr>
          <w:rFonts w:ascii="Times New Roman" w:eastAsia="Times New Roman" w:hAnsi="Times New Roman" w:cs="Times New Roman"/>
          <w:sz w:val="24"/>
          <w:szCs w:val="24"/>
          <w:lang w:eastAsia="ru-RU"/>
        </w:rPr>
        <w:t xml:space="preserve"> ключевых компетенций, искать пути их повышения.</w:t>
      </w:r>
    </w:p>
    <w:p w:rsidR="00C136BA" w:rsidRPr="00C136BA" w:rsidRDefault="00C136BA" w:rsidP="00C136BA">
      <w:pPr>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Микросоциум школы характеризуется следующими признаками:</w:t>
      </w:r>
    </w:p>
    <w:p w:rsidR="00C136BA" w:rsidRPr="00C136BA" w:rsidRDefault="00C136BA" w:rsidP="00C136BA">
      <w:pPr>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удаленность от крупных культурных центров;</w:t>
      </w:r>
    </w:p>
    <w:p w:rsidR="00C136BA" w:rsidRPr="00C136BA" w:rsidRDefault="00C136BA" w:rsidP="00C136BA">
      <w:pPr>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значительное количество неблагополучных и малообеспеченных семей, многие из которых мало занимаются вопросами воспитания и развития своих детей;</w:t>
      </w:r>
    </w:p>
    <w:p w:rsidR="00C136BA" w:rsidRPr="00C136BA" w:rsidRDefault="00C136BA" w:rsidP="00C136BA">
      <w:pPr>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низкий </w:t>
      </w:r>
      <w:proofErr w:type="spellStart"/>
      <w:r w:rsidRPr="00C136BA">
        <w:rPr>
          <w:rFonts w:ascii="Times New Roman" w:eastAsia="Times New Roman" w:hAnsi="Times New Roman" w:cs="Times New Roman"/>
          <w:sz w:val="24"/>
          <w:szCs w:val="24"/>
          <w:lang w:eastAsia="ru-RU"/>
        </w:rPr>
        <w:t>уровнь</w:t>
      </w:r>
      <w:proofErr w:type="spellEnd"/>
      <w:r w:rsidRPr="00C136BA">
        <w:rPr>
          <w:rFonts w:ascii="Times New Roman" w:eastAsia="Times New Roman" w:hAnsi="Times New Roman" w:cs="Times New Roman"/>
          <w:sz w:val="24"/>
          <w:szCs w:val="24"/>
          <w:lang w:eastAsia="ru-RU"/>
        </w:rPr>
        <w:t xml:space="preserve"> информационной культуры населения, что связано с отсутствием свободного доступа к глобальной информационной сети;</w:t>
      </w:r>
    </w:p>
    <w:p w:rsidR="00C136BA" w:rsidRPr="00C136BA" w:rsidRDefault="00C136BA" w:rsidP="00C136BA">
      <w:pPr>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несформированность</w:t>
      </w:r>
      <w:proofErr w:type="spellEnd"/>
      <w:r w:rsidRPr="00C136BA">
        <w:rPr>
          <w:rFonts w:ascii="Times New Roman" w:eastAsia="Times New Roman" w:hAnsi="Times New Roman" w:cs="Times New Roman"/>
          <w:sz w:val="24"/>
          <w:szCs w:val="24"/>
          <w:lang w:eastAsia="ru-RU"/>
        </w:rPr>
        <w:t xml:space="preserve"> системы учреждений, обеспечивающих формирование  функциональной грамотности населения.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Результаты обследования уровня личностного развития детей, поступающих в школу, показывают, что в первый класс приходят ребята, существенно отличающиеся друг от друга по своему интеллектуальному и физическому развитию. Значительная неоднородность нашего ученического контингента и определяет выбор модели школы со статусом «казачье»</w:t>
      </w:r>
      <w:r w:rsidRPr="00C136BA">
        <w:rPr>
          <w:rFonts w:ascii="Times New Roman" w:eastAsia="Times New Roman" w:hAnsi="Times New Roman" w:cs="Times New Roman"/>
          <w:i/>
          <w:sz w:val="24"/>
          <w:szCs w:val="24"/>
          <w:lang w:eastAsia="ru-RU"/>
        </w:rPr>
        <w:t xml:space="preserve"> </w:t>
      </w:r>
      <w:r w:rsidRPr="00C136BA">
        <w:rPr>
          <w:rFonts w:ascii="Times New Roman" w:eastAsia="Times New Roman" w:hAnsi="Times New Roman" w:cs="Times New Roman"/>
          <w:sz w:val="24"/>
          <w:szCs w:val="24"/>
          <w:lang w:eastAsia="ru-RU"/>
        </w:rPr>
        <w:t xml:space="preserve">как оптимальной в существующих условиях.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Cs/>
          <w:sz w:val="24"/>
          <w:szCs w:val="24"/>
          <w:lang w:eastAsia="ru-RU"/>
        </w:rPr>
        <w:t>Возникает необходимость поддержки детей из малообеспеченных и многодетных семей.</w:t>
      </w: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Осново</w:t>
      </w:r>
      <w:r w:rsidR="007B389E">
        <w:rPr>
          <w:rFonts w:ascii="Times New Roman" w:eastAsia="Times New Roman" w:hAnsi="Times New Roman" w:cs="Times New Roman"/>
          <w:sz w:val="24"/>
          <w:szCs w:val="24"/>
          <w:lang w:eastAsia="ru-RU"/>
        </w:rPr>
        <w:t xml:space="preserve">полагающим предприятием хутора </w:t>
      </w:r>
      <w:r w:rsidRPr="00C136BA">
        <w:rPr>
          <w:rFonts w:ascii="Times New Roman" w:eastAsia="Times New Roman" w:hAnsi="Times New Roman" w:cs="Times New Roman"/>
          <w:sz w:val="24"/>
          <w:szCs w:val="24"/>
          <w:lang w:eastAsia="ru-RU"/>
        </w:rPr>
        <w:t xml:space="preserve">Чапаев является ООО «Велес», а хутора </w:t>
      </w:r>
      <w:proofErr w:type="spellStart"/>
      <w:r w:rsidRPr="00C136BA">
        <w:rPr>
          <w:rFonts w:ascii="Times New Roman" w:eastAsia="Times New Roman" w:hAnsi="Times New Roman" w:cs="Times New Roman"/>
          <w:sz w:val="24"/>
          <w:szCs w:val="24"/>
          <w:lang w:eastAsia="ru-RU"/>
        </w:rPr>
        <w:t>Мечетный</w:t>
      </w:r>
      <w:proofErr w:type="spellEnd"/>
      <w:r w:rsidRPr="00C136BA">
        <w:rPr>
          <w:rFonts w:ascii="Times New Roman" w:eastAsia="Times New Roman" w:hAnsi="Times New Roman" w:cs="Times New Roman"/>
          <w:sz w:val="24"/>
          <w:szCs w:val="24"/>
          <w:lang w:eastAsia="ru-RU"/>
        </w:rPr>
        <w:t xml:space="preserve"> – ИП «Гладышев и К</w:t>
      </w:r>
      <w:r w:rsidRPr="00C136BA">
        <w:rPr>
          <w:rFonts w:ascii="Times New Roman" w:eastAsia="Times New Roman" w:hAnsi="Times New Roman" w:cs="Times New Roman"/>
          <w:sz w:val="24"/>
          <w:szCs w:val="24"/>
          <w:vertAlign w:val="superscript"/>
          <w:lang w:eastAsia="ru-RU"/>
        </w:rPr>
        <w:t>0</w:t>
      </w:r>
      <w:r w:rsidRPr="00C136BA">
        <w:rPr>
          <w:rFonts w:ascii="Times New Roman" w:eastAsia="Times New Roman" w:hAnsi="Times New Roman" w:cs="Times New Roman"/>
          <w:sz w:val="24"/>
          <w:szCs w:val="24"/>
          <w:lang w:eastAsia="ru-RU"/>
        </w:rPr>
        <w:t xml:space="preserve">», где работает основная часть работоспособного населения хуторов. Доля молодого населения постоянно уменьшается. Одной из причин этого является отток молодежи из-за невозможности трудоустройства.  </w:t>
      </w:r>
    </w:p>
    <w:p w:rsidR="00C136BA" w:rsidRPr="00C136BA" w:rsidRDefault="007B389E" w:rsidP="00C136BA">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pacing w:val="-3"/>
          <w:sz w:val="24"/>
          <w:szCs w:val="24"/>
          <w:lang w:eastAsia="ru-RU"/>
        </w:rPr>
        <w:t xml:space="preserve">В хуторах </w:t>
      </w:r>
      <w:r w:rsidR="00C136BA" w:rsidRPr="00C136BA">
        <w:rPr>
          <w:rFonts w:ascii="Times New Roman" w:eastAsia="Times New Roman" w:hAnsi="Times New Roman" w:cs="Times New Roman"/>
          <w:spacing w:val="-3"/>
          <w:sz w:val="24"/>
          <w:szCs w:val="24"/>
          <w:lang w:eastAsia="ru-RU"/>
        </w:rPr>
        <w:t>проживают граждане различных национальностей</w:t>
      </w:r>
      <w:r w:rsidR="00C136BA" w:rsidRPr="00C136BA">
        <w:rPr>
          <w:rFonts w:ascii="Times New Roman" w:eastAsia="Times New Roman" w:hAnsi="Times New Roman" w:cs="Times New Roman"/>
          <w:sz w:val="24"/>
          <w:szCs w:val="24"/>
          <w:lang w:eastAsia="ru-RU"/>
        </w:rPr>
        <w:t>: русские, удмурты, цыгане, корейцы, азербайджанцы, армяне другие. Это обязывает школу учитывать в образовательной деятельности многонационал</w:t>
      </w:r>
      <w:r>
        <w:rPr>
          <w:rFonts w:ascii="Times New Roman" w:eastAsia="Times New Roman" w:hAnsi="Times New Roman" w:cs="Times New Roman"/>
          <w:sz w:val="24"/>
          <w:szCs w:val="24"/>
          <w:lang w:eastAsia="ru-RU"/>
        </w:rPr>
        <w:t xml:space="preserve">ьный состав населения. Один из </w:t>
      </w:r>
      <w:r w:rsidR="00C136BA" w:rsidRPr="00C136BA">
        <w:rPr>
          <w:rFonts w:ascii="Times New Roman" w:eastAsia="Times New Roman" w:hAnsi="Times New Roman" w:cs="Times New Roman"/>
          <w:sz w:val="24"/>
          <w:szCs w:val="24"/>
          <w:lang w:eastAsia="ru-RU"/>
        </w:rPr>
        <w:t xml:space="preserve">путей - эффективное использование вариативной части образовательной программы и системы дополнительного </w:t>
      </w:r>
      <w:r w:rsidR="00C136BA" w:rsidRPr="00C136BA">
        <w:rPr>
          <w:rFonts w:ascii="Times New Roman" w:eastAsia="Times New Roman" w:hAnsi="Times New Roman" w:cs="Times New Roman"/>
          <w:sz w:val="24"/>
          <w:szCs w:val="24"/>
          <w:lang w:eastAsia="ru-RU"/>
        </w:rPr>
        <w:lastRenderedPageBreak/>
        <w:t>образования для обучения родному языку, и</w:t>
      </w:r>
      <w:r>
        <w:rPr>
          <w:rFonts w:ascii="Times New Roman" w:eastAsia="Times New Roman" w:hAnsi="Times New Roman" w:cs="Times New Roman"/>
          <w:sz w:val="24"/>
          <w:szCs w:val="24"/>
          <w:lang w:eastAsia="ru-RU"/>
        </w:rPr>
        <w:t xml:space="preserve">зучения национальной культуры, </w:t>
      </w:r>
      <w:r w:rsidR="00C136BA" w:rsidRPr="00C136BA">
        <w:rPr>
          <w:rFonts w:ascii="Times New Roman" w:eastAsia="Times New Roman" w:hAnsi="Times New Roman" w:cs="Times New Roman"/>
          <w:sz w:val="24"/>
          <w:szCs w:val="24"/>
          <w:lang w:eastAsia="ru-RU"/>
        </w:rPr>
        <w:t>обычаев и традиций казаков.</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Выводы: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Социал</w:t>
      </w:r>
      <w:r w:rsidR="007B389E">
        <w:rPr>
          <w:rFonts w:ascii="Times New Roman" w:eastAsia="Times New Roman" w:hAnsi="Times New Roman" w:cs="Times New Roman"/>
          <w:sz w:val="24"/>
          <w:szCs w:val="24"/>
          <w:lang w:eastAsia="ru-RU"/>
        </w:rPr>
        <w:t xml:space="preserve">ьная среда </w:t>
      </w:r>
      <w:r w:rsidRPr="00C136BA">
        <w:rPr>
          <w:rFonts w:ascii="Times New Roman" w:eastAsia="Times New Roman" w:hAnsi="Times New Roman" w:cs="Times New Roman"/>
          <w:sz w:val="24"/>
          <w:szCs w:val="24"/>
          <w:lang w:eastAsia="ru-RU"/>
        </w:rPr>
        <w:t>для работы школы в целом благоприятная.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Имеется необходимость в активной работе школы с одарёнными детьми в разных сферах деятельности. </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Необходимо продолжить развитие этнокультурного образования.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Необходимо также дальнейшее развитие механизма государственно-общественного управления школой; развитие социокультурного пространства школы, внешних связей, дополнительного образования; системы поощрения наиболее результативных педагогов.</w:t>
      </w:r>
    </w:p>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4.2. Анализ и оценка достижений, передового опыта, конкурен</w:t>
      </w:r>
      <w:r w:rsidR="007B389E">
        <w:rPr>
          <w:rFonts w:ascii="Times New Roman" w:eastAsia="Times New Roman" w:hAnsi="Times New Roman" w:cs="Times New Roman"/>
          <w:b/>
          <w:sz w:val="28"/>
          <w:szCs w:val="28"/>
          <w:lang w:eastAsia="ru-RU"/>
        </w:rPr>
        <w:t xml:space="preserve">тных преимуществ </w:t>
      </w:r>
      <w:r w:rsidRPr="00C136BA">
        <w:rPr>
          <w:rFonts w:ascii="Times New Roman" w:eastAsia="Times New Roman" w:hAnsi="Times New Roman" w:cs="Times New Roman"/>
          <w:b/>
          <w:sz w:val="28"/>
          <w:szCs w:val="28"/>
          <w:lang w:eastAsia="ru-RU"/>
        </w:rPr>
        <w:t>школы за предшествующий цикл развития</w:t>
      </w: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sz w:val="28"/>
          <w:szCs w:val="28"/>
          <w:lang w:eastAsia="ru-RU"/>
        </w:rPr>
        <w:t>4.2.1.</w:t>
      </w:r>
      <w:r w:rsidR="007B389E">
        <w:rPr>
          <w:rFonts w:ascii="Times New Roman" w:eastAsia="Times New Roman" w:hAnsi="Times New Roman" w:cs="Times New Roman"/>
          <w:b/>
          <w:bCs/>
          <w:sz w:val="28"/>
          <w:szCs w:val="28"/>
          <w:lang w:eastAsia="ru-RU"/>
        </w:rPr>
        <w:t xml:space="preserve"> Анализ </w:t>
      </w:r>
      <w:r w:rsidRPr="00C136BA">
        <w:rPr>
          <w:rFonts w:ascii="Times New Roman" w:eastAsia="Times New Roman" w:hAnsi="Times New Roman" w:cs="Times New Roman"/>
          <w:b/>
          <w:bCs/>
          <w:sz w:val="28"/>
          <w:szCs w:val="28"/>
          <w:lang w:eastAsia="ru-RU"/>
        </w:rPr>
        <w:t>выполнения программных мероприятий по разделу</w:t>
      </w:r>
    </w:p>
    <w:p w:rsidR="00C136BA" w:rsidRPr="00C136BA" w:rsidRDefault="00C136BA" w:rsidP="00C136BA">
      <w:pPr>
        <w:spacing w:after="0" w:line="240" w:lineRule="auto"/>
        <w:jc w:val="center"/>
        <w:rPr>
          <w:rFonts w:ascii="Times New Roman" w:eastAsia="Times New Roman" w:hAnsi="Times New Roman" w:cs="Times New Roman"/>
          <w:b/>
          <w:bCs/>
          <w:color w:val="000000"/>
          <w:sz w:val="28"/>
          <w:szCs w:val="28"/>
          <w:lang w:eastAsia="ru-RU"/>
        </w:rPr>
      </w:pPr>
      <w:r w:rsidRPr="00C136BA">
        <w:rPr>
          <w:rFonts w:ascii="Times New Roman" w:eastAsia="Times New Roman" w:hAnsi="Times New Roman" w:cs="Times New Roman"/>
          <w:b/>
          <w:bCs/>
          <w:color w:val="000000"/>
          <w:sz w:val="28"/>
          <w:szCs w:val="28"/>
          <w:lang w:eastAsia="ru-RU"/>
        </w:rPr>
        <w:t>«Обновление содержания образования»</w:t>
      </w:r>
    </w:p>
    <w:p w:rsidR="00C136BA" w:rsidRPr="00C136BA" w:rsidRDefault="00C136BA" w:rsidP="00C136BA">
      <w:pPr>
        <w:spacing w:after="0" w:line="240" w:lineRule="auto"/>
        <w:ind w:firstLine="709"/>
        <w:rPr>
          <w:rFonts w:ascii="Times New Roman" w:eastAsia="Times New Roman" w:hAnsi="Times New Roman" w:cs="Times New Roman"/>
          <w:bCs/>
          <w:iCs/>
          <w:color w:val="000000"/>
          <w:sz w:val="24"/>
          <w:szCs w:val="24"/>
          <w:lang w:eastAsia="ru-RU"/>
        </w:rPr>
      </w:pPr>
      <w:r w:rsidRPr="00C136BA">
        <w:rPr>
          <w:rFonts w:ascii="Times New Roman" w:eastAsia="Times New Roman" w:hAnsi="Times New Roman" w:cs="Times New Roman"/>
          <w:bCs/>
          <w:iCs/>
          <w:color w:val="000000"/>
          <w:sz w:val="24"/>
          <w:szCs w:val="24"/>
          <w:lang w:eastAsia="ru-RU"/>
        </w:rPr>
        <w:t xml:space="preserve">Итоги выполнения программных мероприятий по направлению «Обновление содержания образования»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tbl>
      <w:tblPr>
        <w:tblW w:w="9870" w:type="dxa"/>
        <w:tblInd w:w="-111" w:type="dxa"/>
        <w:tblLayout w:type="fixed"/>
        <w:tblLook w:val="04A0" w:firstRow="1" w:lastRow="0" w:firstColumn="1" w:lastColumn="0" w:noHBand="0" w:noVBand="1"/>
      </w:tblPr>
      <w:tblGrid>
        <w:gridCol w:w="5401"/>
        <w:gridCol w:w="2675"/>
        <w:gridCol w:w="1794"/>
      </w:tblGrid>
      <w:tr w:rsidR="00C136BA" w:rsidRPr="00C136BA" w:rsidTr="00C136BA">
        <w:trPr>
          <w:trHeight w:val="502"/>
        </w:trPr>
        <w:tc>
          <w:tcPr>
            <w:tcW w:w="5402" w:type="dxa"/>
            <w:tcBorders>
              <w:top w:val="single" w:sz="4" w:space="0" w:color="000000"/>
              <w:left w:val="single" w:sz="4" w:space="0" w:color="000000"/>
              <w:bottom w:val="single" w:sz="4" w:space="0" w:color="000000"/>
              <w:right w:val="single" w:sz="4" w:space="0" w:color="auto"/>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Критерии и показатели оценки</w:t>
            </w:r>
          </w:p>
        </w:tc>
        <w:tc>
          <w:tcPr>
            <w:tcW w:w="2674" w:type="dxa"/>
            <w:tcBorders>
              <w:top w:val="single" w:sz="4" w:space="0" w:color="000000"/>
              <w:left w:val="single" w:sz="4" w:space="0" w:color="auto"/>
              <w:bottom w:val="single" w:sz="4" w:space="0" w:color="000000"/>
              <w:right w:val="nil"/>
            </w:tcBorders>
            <w:vAlign w:val="center"/>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Прогнозируемые результаты</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 окончанию срока реализации Программы</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Достигнутые</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результаты</w:t>
            </w:r>
          </w:p>
        </w:tc>
      </w:tr>
      <w:tr w:rsidR="00C136BA" w:rsidRPr="00C136BA" w:rsidTr="00C136BA">
        <w:tc>
          <w:tcPr>
            <w:tcW w:w="5400" w:type="dxa"/>
            <w:tcBorders>
              <w:top w:val="single" w:sz="4" w:space="0" w:color="000000"/>
              <w:left w:val="single" w:sz="4" w:space="0" w:color="000000"/>
              <w:bottom w:val="single" w:sz="4" w:space="0" w:color="000000"/>
              <w:right w:val="single" w:sz="4" w:space="0" w:color="auto"/>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1.Соответствие содержания образования государственному стандарту:</w:t>
            </w:r>
          </w:p>
        </w:tc>
        <w:tc>
          <w:tcPr>
            <w:tcW w:w="2676" w:type="dxa"/>
            <w:tcBorders>
              <w:top w:val="single" w:sz="4" w:space="0" w:color="000000"/>
              <w:left w:val="single" w:sz="4" w:space="0" w:color="auto"/>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179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right="14436" w:firstLine="709"/>
              <w:rPr>
                <w:rFonts w:ascii="Times New Roman" w:eastAsia="Times New Roman" w:hAnsi="Times New Roman" w:cs="Times New Roman"/>
                <w:sz w:val="24"/>
                <w:szCs w:val="24"/>
                <w:lang w:eastAsia="ru-RU"/>
              </w:rPr>
            </w:pPr>
          </w:p>
        </w:tc>
      </w:tr>
      <w:tr w:rsidR="00C136BA" w:rsidRPr="00C136BA" w:rsidTr="00C136BA">
        <w:trPr>
          <w:trHeight w:val="881"/>
        </w:trPr>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 процент обеспеченности  учебного плана  типовыми и рабочими учебными программами, соответствующими государственному стандарту: </w:t>
            </w:r>
          </w:p>
        </w:tc>
        <w:tc>
          <w:tcPr>
            <w:tcW w:w="267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179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283"/>
        </w:trPr>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1.1.1. начального общего образования;  </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rPr>
          <w:trHeight w:val="259"/>
        </w:trPr>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1.1.2. основного общего образования; </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rPr>
          <w:trHeight w:val="604"/>
        </w:trPr>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1.1.3. среднего общего образования (определяется процентное соотношение рабочих учебных программ по каждой ступени отдельно и средний показатель по школе).</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rPr>
          <w:trHeight w:val="604"/>
        </w:trPr>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1.1.4 программами коррекционно-развивающего обучения.</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1.2. процент охвата будущих первоклассников дошкольным образованием. </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70%</w:t>
            </w:r>
          </w:p>
        </w:tc>
      </w:tr>
      <w:tr w:rsidR="00C136BA" w:rsidRPr="00C136BA" w:rsidTr="00C136BA">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1.3. процент учащихся 10-11-х классов, обучающихся по  индивидуальным образовательным программам</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запросам родителей и показаниям здоровья учащихся</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w:t>
            </w:r>
          </w:p>
        </w:tc>
      </w:tr>
      <w:tr w:rsidR="00C136BA" w:rsidRPr="00C136BA" w:rsidTr="00C136BA">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1.4.процент охвата учащихся дополнительным образованием (в школе, в системе учреждений дополнительного образования детей)</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p w:rsidR="00C136BA" w:rsidRPr="00C136BA" w:rsidRDefault="007B389E"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136BA" w:rsidRPr="00C136BA">
              <w:rPr>
                <w:rFonts w:ascii="Times New Roman" w:eastAsia="Times New Roman" w:hAnsi="Times New Roman" w:cs="Times New Roman"/>
                <w:sz w:val="24"/>
                <w:szCs w:val="24"/>
                <w:lang w:eastAsia="ru-RU"/>
              </w:rPr>
              <w:t>%</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257"/>
              <w:jc w:val="center"/>
              <w:rPr>
                <w:rFonts w:ascii="Times New Roman" w:eastAsia="Times New Roman" w:hAnsi="Times New Roman" w:cs="Times New Roman"/>
                <w:sz w:val="24"/>
                <w:szCs w:val="24"/>
                <w:lang w:eastAsia="ru-RU"/>
              </w:rPr>
            </w:pPr>
          </w:p>
          <w:p w:rsidR="00C136BA" w:rsidRPr="00C136BA" w:rsidRDefault="00C136BA" w:rsidP="00C136BA">
            <w:pPr>
              <w:snapToGrid w:val="0"/>
              <w:spacing w:after="0" w:line="240" w:lineRule="auto"/>
              <w:ind w:firstLine="257"/>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r>
      <w:tr w:rsidR="00C136BA" w:rsidRPr="00C136BA" w:rsidTr="00C136BA">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1.5. процент охвата основным общим образованием несовершеннолетних в возрасте 8-15 лет, проживающих в микрорайоне школы. </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c>
          <w:tcPr>
            <w:tcW w:w="5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1.6. процент выпускников школы, успешно завершающих среднее общее образование. </w:t>
            </w:r>
          </w:p>
        </w:tc>
        <w:tc>
          <w:tcPr>
            <w:tcW w:w="267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79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bl>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
    <w:p w:rsidR="00C136BA" w:rsidRPr="00C136BA" w:rsidRDefault="007B389E" w:rsidP="00C136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 10</w:t>
      </w:r>
      <w:r w:rsidR="00C136BA" w:rsidRPr="00C136BA">
        <w:rPr>
          <w:rFonts w:ascii="Times New Roman" w:eastAsia="Times New Roman" w:hAnsi="Times New Roman" w:cs="Times New Roman"/>
          <w:sz w:val="24"/>
          <w:szCs w:val="24"/>
          <w:lang w:eastAsia="ru-RU"/>
        </w:rPr>
        <w:t xml:space="preserve"> по 11 классы в школе реализуется государственный стандарт – 2004. Для этого создана необходимая программно-методичес</w:t>
      </w:r>
      <w:r>
        <w:rPr>
          <w:rFonts w:ascii="Times New Roman" w:eastAsia="Times New Roman" w:hAnsi="Times New Roman" w:cs="Times New Roman"/>
          <w:sz w:val="24"/>
          <w:szCs w:val="24"/>
          <w:lang w:eastAsia="ru-RU"/>
        </w:rPr>
        <w:t>кая и учебно-материальная база,</w:t>
      </w:r>
      <w:r w:rsidR="00C136BA" w:rsidRPr="00C136BA">
        <w:rPr>
          <w:rFonts w:ascii="Times New Roman" w:eastAsia="Times New Roman" w:hAnsi="Times New Roman" w:cs="Times New Roman"/>
          <w:color w:val="000000"/>
          <w:sz w:val="24"/>
          <w:szCs w:val="24"/>
          <w:lang w:eastAsia="ru-RU"/>
        </w:rPr>
        <w:t xml:space="preserve"> со</w:t>
      </w:r>
      <w:r>
        <w:rPr>
          <w:rFonts w:ascii="Times New Roman" w:eastAsia="Times New Roman" w:hAnsi="Times New Roman" w:cs="Times New Roman"/>
          <w:color w:val="000000"/>
          <w:sz w:val="24"/>
          <w:szCs w:val="24"/>
          <w:lang w:eastAsia="ru-RU"/>
        </w:rPr>
        <w:t xml:space="preserve">ответствующая целям, задачам и </w:t>
      </w:r>
      <w:r w:rsidR="00C136BA" w:rsidRPr="00C136BA">
        <w:rPr>
          <w:rFonts w:ascii="Times New Roman" w:eastAsia="Times New Roman" w:hAnsi="Times New Roman" w:cs="Times New Roman"/>
          <w:color w:val="000000"/>
          <w:sz w:val="24"/>
          <w:szCs w:val="24"/>
          <w:lang w:eastAsia="ru-RU"/>
        </w:rPr>
        <w:t>содержанию образования. С 2011 -2012 учебного года начат переход на новые образовательные ста</w:t>
      </w:r>
      <w:r>
        <w:rPr>
          <w:rFonts w:ascii="Times New Roman" w:eastAsia="Times New Roman" w:hAnsi="Times New Roman" w:cs="Times New Roman"/>
          <w:color w:val="000000"/>
          <w:sz w:val="24"/>
          <w:szCs w:val="24"/>
          <w:lang w:eastAsia="ru-RU"/>
        </w:rPr>
        <w:t>ндарты. Пока по ФГОС обучаются учащиеся 1 – 9 классов.  С 2019– 2020</w:t>
      </w:r>
      <w:r w:rsidR="00C136BA" w:rsidRPr="00C136BA">
        <w:rPr>
          <w:rFonts w:ascii="Times New Roman" w:eastAsia="Times New Roman" w:hAnsi="Times New Roman" w:cs="Times New Roman"/>
          <w:color w:val="000000"/>
          <w:sz w:val="24"/>
          <w:szCs w:val="24"/>
          <w:lang w:eastAsia="ru-RU"/>
        </w:rPr>
        <w:t xml:space="preserve"> учебного года обучение по новым образовательным стандар</w:t>
      </w:r>
      <w:r>
        <w:rPr>
          <w:rFonts w:ascii="Times New Roman" w:eastAsia="Times New Roman" w:hAnsi="Times New Roman" w:cs="Times New Roman"/>
          <w:color w:val="000000"/>
          <w:sz w:val="24"/>
          <w:szCs w:val="24"/>
          <w:lang w:eastAsia="ru-RU"/>
        </w:rPr>
        <w:t>там организовано для учащихся 9</w:t>
      </w:r>
      <w:r w:rsidR="00C136BA" w:rsidRPr="00C136BA">
        <w:rPr>
          <w:rFonts w:ascii="Times New Roman" w:eastAsia="Times New Roman" w:hAnsi="Times New Roman" w:cs="Times New Roman"/>
          <w:color w:val="000000"/>
          <w:sz w:val="24"/>
          <w:szCs w:val="24"/>
          <w:lang w:eastAsia="ru-RU"/>
        </w:rPr>
        <w:t xml:space="preserve"> класса. </w:t>
      </w:r>
    </w:p>
    <w:p w:rsidR="00C136BA" w:rsidRPr="00C136BA" w:rsidRDefault="007B389E" w:rsidP="00C136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Большинство </w:t>
      </w:r>
      <w:r w:rsidR="00C136BA" w:rsidRPr="00C136BA">
        <w:rPr>
          <w:rFonts w:ascii="Times New Roman" w:eastAsia="Times New Roman" w:hAnsi="Times New Roman" w:cs="Times New Roman"/>
          <w:color w:val="000000"/>
          <w:sz w:val="24"/>
          <w:szCs w:val="24"/>
          <w:lang w:eastAsia="ru-RU"/>
        </w:rPr>
        <w:t xml:space="preserve">детей дошкольного возраста охвачено дошкольным воспитанием.   </w:t>
      </w:r>
    </w:p>
    <w:p w:rsidR="00C136BA" w:rsidRPr="00C136BA" w:rsidRDefault="00C136BA" w:rsidP="00C136BA">
      <w:pPr>
        <w:spacing w:after="0" w:line="240" w:lineRule="auto"/>
        <w:ind w:firstLine="708"/>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xml:space="preserve">Дополнительным образованием в начальной школе </w:t>
      </w:r>
      <w:r w:rsidRPr="00C136BA">
        <w:rPr>
          <w:rFonts w:ascii="Times New Roman" w:eastAsia="Times New Roman" w:hAnsi="Times New Roman" w:cs="Times New Roman"/>
          <w:sz w:val="24"/>
          <w:szCs w:val="24"/>
          <w:lang w:eastAsia="ru-RU"/>
        </w:rPr>
        <w:t>охвачены 95% учащихся</w:t>
      </w:r>
      <w:r w:rsidR="007B389E">
        <w:rPr>
          <w:rFonts w:ascii="Times New Roman" w:eastAsia="Times New Roman" w:hAnsi="Times New Roman" w:cs="Times New Roman"/>
          <w:color w:val="000000"/>
          <w:sz w:val="24"/>
          <w:szCs w:val="24"/>
          <w:lang w:eastAsia="ru-RU"/>
        </w:rPr>
        <w:t xml:space="preserve"> по </w:t>
      </w:r>
      <w:r w:rsidRPr="00C136BA">
        <w:rPr>
          <w:rFonts w:ascii="Times New Roman" w:eastAsia="Times New Roman" w:hAnsi="Times New Roman" w:cs="Times New Roman"/>
          <w:color w:val="000000"/>
          <w:sz w:val="24"/>
          <w:szCs w:val="24"/>
          <w:lang w:eastAsia="ru-RU"/>
        </w:rPr>
        <w:t>направлениям:</w:t>
      </w:r>
      <w:r w:rsidRPr="00C136BA">
        <w:rPr>
          <w:rFonts w:ascii="Times New Roman" w:eastAsia="Times New Roman" w:hAnsi="Times New Roman" w:cs="Times New Roman"/>
          <w:sz w:val="24"/>
          <w:szCs w:val="24"/>
          <w:lang w:eastAsia="ru-RU"/>
        </w:rPr>
        <w:t xml:space="preserve"> спортивно-оздоровительное, гражданско-патриотическое, художественно-эстетическое, </w:t>
      </w:r>
      <w:proofErr w:type="spellStart"/>
      <w:r w:rsidRPr="00C136BA">
        <w:rPr>
          <w:rFonts w:ascii="Times New Roman" w:eastAsia="Times New Roman" w:hAnsi="Times New Roman" w:cs="Times New Roman"/>
          <w:sz w:val="24"/>
          <w:szCs w:val="24"/>
          <w:lang w:eastAsia="ru-RU"/>
        </w:rPr>
        <w:t>профориентационное</w:t>
      </w:r>
      <w:proofErr w:type="spellEnd"/>
      <w:r w:rsidRPr="00C136BA">
        <w:rPr>
          <w:rFonts w:ascii="Times New Roman" w:eastAsia="Times New Roman" w:hAnsi="Times New Roman" w:cs="Times New Roman"/>
          <w:sz w:val="24"/>
          <w:szCs w:val="24"/>
          <w:lang w:eastAsia="ru-RU"/>
        </w:rPr>
        <w:t xml:space="preserve">.   </w:t>
      </w:r>
    </w:p>
    <w:p w:rsidR="00C136BA" w:rsidRPr="00C136BA" w:rsidRDefault="007B389E" w:rsidP="00C136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Образовательный </w:t>
      </w:r>
      <w:r w:rsidR="00C136BA" w:rsidRPr="00C136BA">
        <w:rPr>
          <w:rFonts w:ascii="Times New Roman" w:eastAsia="Times New Roman" w:hAnsi="Times New Roman" w:cs="Times New Roman"/>
          <w:sz w:val="24"/>
          <w:szCs w:val="24"/>
          <w:lang w:eastAsia="ru-RU"/>
        </w:rPr>
        <w:t>процесс направлен на:</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усиление личностной ориентации содержания образования;</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усиление воспитательного потенциала и социально-гуманитарной направленности содержания образования;</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деятельностный</w:t>
      </w:r>
      <w:proofErr w:type="spellEnd"/>
      <w:r w:rsidRPr="00C136BA">
        <w:rPr>
          <w:rFonts w:ascii="Times New Roman" w:eastAsia="Times New Roman" w:hAnsi="Times New Roman" w:cs="Times New Roman"/>
          <w:sz w:val="24"/>
          <w:szCs w:val="24"/>
          <w:lang w:eastAsia="ru-RU"/>
        </w:rPr>
        <w:t xml:space="preserve"> характер образования, направленность содержания образования на  формирование общих учебных умений и навыков, обобщённых способов учебной, познавательной, коммуникативной, практической, творческой деятельности, на приобретение учащимися опыта этой деятельности;</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овладение учащимися умениями пользоваться компьютером;</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укрепление здоровья учащихся;</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повышение качества образования: повышение грамотности чтения, математической и естественнонаучной грамотности до уровня требований,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Опыт, приобретенный педагогами ОУ по организации обучения на </w:t>
      </w:r>
      <w:proofErr w:type="spellStart"/>
      <w:r w:rsidRPr="00C136BA">
        <w:rPr>
          <w:rFonts w:ascii="Times New Roman" w:eastAsia="Times New Roman" w:hAnsi="Times New Roman" w:cs="Times New Roman"/>
          <w:sz w:val="24"/>
          <w:szCs w:val="24"/>
          <w:lang w:eastAsia="ru-RU"/>
        </w:rPr>
        <w:t>деятельностной</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компетентностной</w:t>
      </w:r>
      <w:proofErr w:type="spellEnd"/>
      <w:r w:rsidRPr="00C136BA">
        <w:rPr>
          <w:rFonts w:ascii="Times New Roman" w:eastAsia="Times New Roman" w:hAnsi="Times New Roman" w:cs="Times New Roman"/>
          <w:sz w:val="24"/>
          <w:szCs w:val="24"/>
          <w:lang w:eastAsia="ru-RU"/>
        </w:rPr>
        <w:t xml:space="preserve">) основе,  является  методической основой для  перехода на Федеральный государственный образовательный стандарт общего образования второго поколения. </w:t>
      </w:r>
    </w:p>
    <w:p w:rsidR="00C136BA" w:rsidRPr="00C136BA" w:rsidRDefault="007B389E" w:rsidP="00C136BA">
      <w:pPr>
        <w:spacing w:after="0" w:line="240" w:lineRule="auto"/>
        <w:ind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ступени начального </w:t>
      </w:r>
      <w:r w:rsidR="00C136BA" w:rsidRPr="00C136BA">
        <w:rPr>
          <w:rFonts w:ascii="Times New Roman" w:eastAsia="Times New Roman" w:hAnsi="Times New Roman" w:cs="Times New Roman"/>
          <w:b/>
          <w:i/>
          <w:sz w:val="24"/>
          <w:szCs w:val="24"/>
          <w:lang w:eastAsia="ru-RU"/>
        </w:rPr>
        <w:t xml:space="preserve">образования </w:t>
      </w:r>
      <w:r w:rsidR="00C136BA" w:rsidRPr="00C136BA">
        <w:rPr>
          <w:rFonts w:ascii="Times New Roman" w:eastAsia="Times New Roman" w:hAnsi="Times New Roman" w:cs="Times New Roman"/>
          <w:sz w:val="24"/>
          <w:szCs w:val="24"/>
          <w:lang w:eastAsia="ru-RU"/>
        </w:rPr>
        <w:t>главное внимание обращалось на</w:t>
      </w:r>
      <w:r w:rsidR="00C136BA" w:rsidRPr="00C136BA">
        <w:rPr>
          <w:rFonts w:ascii="Times New Roman" w:eastAsia="Times New Roman" w:hAnsi="Times New Roman" w:cs="Times New Roman"/>
          <w:b/>
          <w:i/>
          <w:sz w:val="24"/>
          <w:szCs w:val="24"/>
          <w:lang w:eastAsia="ru-RU"/>
        </w:rPr>
        <w:t xml:space="preserve">: </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развитие личности школьника, его творческих способностей, интереса к учению; </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желания и умения учиться;</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воспитание нравственных и эстетических чувств, эмоционально-ценностного позитивного отношения к себе и окружающему миру;</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освоение системы знаний, умений и навыков, опыта осуществления разнообразных видов деятельности;</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охрану и укрепление физического и психического здоровья детей;</w:t>
      </w:r>
    </w:p>
    <w:p w:rsidR="00C136BA" w:rsidRPr="00C136BA" w:rsidRDefault="00C136BA" w:rsidP="008F2791">
      <w:pPr>
        <w:numPr>
          <w:ilvl w:val="0"/>
          <w:numId w:val="1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сохранение и поддержку индивидуальности ребёнка.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7B389E" w:rsidP="00C136BA">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На ступени </w:t>
      </w:r>
      <w:r w:rsidR="00C136BA" w:rsidRPr="00C136BA">
        <w:rPr>
          <w:rFonts w:ascii="Times New Roman" w:eastAsia="Times New Roman" w:hAnsi="Times New Roman" w:cs="Times New Roman"/>
          <w:b/>
          <w:i/>
          <w:sz w:val="24"/>
          <w:szCs w:val="24"/>
          <w:lang w:eastAsia="ru-RU"/>
        </w:rPr>
        <w:t xml:space="preserve">основного общего  образования  </w:t>
      </w:r>
      <w:r w:rsidR="00C136BA" w:rsidRPr="00C136BA">
        <w:rPr>
          <w:rFonts w:ascii="Times New Roman" w:eastAsia="Times New Roman" w:hAnsi="Times New Roman" w:cs="Times New Roman"/>
          <w:sz w:val="24"/>
          <w:szCs w:val="24"/>
          <w:lang w:eastAsia="ru-RU"/>
        </w:rPr>
        <w:t>основное внимание уделялось:</w:t>
      </w:r>
    </w:p>
    <w:p w:rsidR="00C136BA" w:rsidRPr="00C136BA" w:rsidRDefault="00C136BA" w:rsidP="00C136BA">
      <w:pPr>
        <w:suppressAutoHyphens/>
        <w:spacing w:after="0" w:line="240" w:lineRule="auto"/>
        <w:ind w:left="360"/>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переходу  школы от «</w:t>
      </w:r>
      <w:proofErr w:type="spellStart"/>
      <w:r w:rsidRPr="00C136BA">
        <w:rPr>
          <w:rFonts w:ascii="Times New Roman" w:eastAsia="Times New Roman" w:hAnsi="Times New Roman" w:cs="Times New Roman"/>
          <w:sz w:val="24"/>
          <w:szCs w:val="24"/>
          <w:lang w:eastAsia="ru-RU"/>
        </w:rPr>
        <w:t>знаниевого</w:t>
      </w:r>
      <w:proofErr w:type="spellEnd"/>
      <w:r w:rsidRPr="00C136BA">
        <w:rPr>
          <w:rFonts w:ascii="Times New Roman" w:eastAsia="Times New Roman" w:hAnsi="Times New Roman" w:cs="Times New Roman"/>
          <w:sz w:val="24"/>
          <w:szCs w:val="24"/>
          <w:lang w:eastAsia="ru-RU"/>
        </w:rPr>
        <w:t xml:space="preserve">» подхода в обучении к </w:t>
      </w:r>
      <w:proofErr w:type="spellStart"/>
      <w:r w:rsidRPr="00C136BA">
        <w:rPr>
          <w:rFonts w:ascii="Times New Roman" w:eastAsia="Times New Roman" w:hAnsi="Times New Roman" w:cs="Times New Roman"/>
          <w:sz w:val="24"/>
          <w:szCs w:val="24"/>
          <w:lang w:eastAsia="ru-RU"/>
        </w:rPr>
        <w:t>деятельностному</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18"/>
        </w:numPr>
        <w:suppressAutoHyphens/>
        <w:spacing w:after="0" w:line="240" w:lineRule="auto"/>
        <w:rPr>
          <w:rFonts w:ascii="Times New Roman" w:eastAsia="Times New Roman" w:hAnsi="Times New Roman" w:cs="Times New Roman"/>
          <w:i/>
          <w:sz w:val="24"/>
          <w:szCs w:val="24"/>
          <w:lang w:eastAsia="ru-RU"/>
        </w:rPr>
      </w:pPr>
      <w:r w:rsidRPr="00C136BA">
        <w:rPr>
          <w:rFonts w:ascii="Times New Roman" w:eastAsia="Times New Roman" w:hAnsi="Times New Roman" w:cs="Times New Roman"/>
          <w:sz w:val="24"/>
          <w:szCs w:val="24"/>
          <w:lang w:eastAsia="ru-RU"/>
        </w:rPr>
        <w:t xml:space="preserve">достижению выпускниками </w:t>
      </w:r>
      <w:r w:rsidRPr="00C136BA">
        <w:rPr>
          <w:rFonts w:ascii="Times New Roman" w:eastAsia="Times New Roman" w:hAnsi="Times New Roman" w:cs="Times New Roman"/>
          <w:i/>
          <w:sz w:val="24"/>
          <w:szCs w:val="24"/>
          <w:lang w:eastAsia="ru-RU"/>
        </w:rPr>
        <w:t xml:space="preserve">функциональной грамотности, </w:t>
      </w:r>
      <w:r w:rsidRPr="00C136BA">
        <w:rPr>
          <w:rFonts w:ascii="Times New Roman" w:eastAsia="Times New Roman" w:hAnsi="Times New Roman" w:cs="Times New Roman"/>
          <w:sz w:val="24"/>
          <w:szCs w:val="24"/>
          <w:lang w:eastAsia="ru-RU"/>
        </w:rPr>
        <w:t xml:space="preserve"> математической</w:t>
      </w:r>
      <w:r w:rsidRPr="00C136BA">
        <w:rPr>
          <w:rFonts w:ascii="Times New Roman" w:eastAsia="Times New Roman" w:hAnsi="Times New Roman" w:cs="Times New Roman"/>
          <w:i/>
          <w:sz w:val="24"/>
          <w:szCs w:val="24"/>
          <w:lang w:eastAsia="ru-RU"/>
        </w:rPr>
        <w:t xml:space="preserve"> грамотности,</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i/>
          <w:sz w:val="24"/>
          <w:szCs w:val="24"/>
          <w:lang w:eastAsia="ru-RU"/>
        </w:rPr>
        <w:t>и  естественнонаучной</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i/>
          <w:sz w:val="24"/>
          <w:szCs w:val="24"/>
          <w:lang w:eastAsia="ru-RU"/>
        </w:rPr>
        <w:t>грамотности;</w:t>
      </w:r>
    </w:p>
    <w:p w:rsidR="00C136BA" w:rsidRPr="00C136BA" w:rsidRDefault="00C136BA" w:rsidP="008F2791">
      <w:pPr>
        <w:numPr>
          <w:ilvl w:val="0"/>
          <w:numId w:val="1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приобретению опыта разнообразной деятельности (индивидуальной и коллективной), опыта познания и самопознания;</w:t>
      </w:r>
    </w:p>
    <w:p w:rsidR="00C136BA" w:rsidRPr="00C136BA" w:rsidRDefault="00C136BA" w:rsidP="008F2791">
      <w:pPr>
        <w:numPr>
          <w:ilvl w:val="0"/>
          <w:numId w:val="1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подготовке к осуществлению осознанного выбора индивидуальной образовательной или профессиональной траектории.</w:t>
      </w:r>
    </w:p>
    <w:p w:rsidR="00C136BA" w:rsidRPr="00C136BA" w:rsidRDefault="00C136BA" w:rsidP="00C136BA">
      <w:pPr>
        <w:spacing w:after="0" w:line="240" w:lineRule="auto"/>
        <w:ind w:left="720" w:firstLine="709"/>
        <w:rPr>
          <w:rFonts w:ascii="Times New Roman" w:eastAsia="Times New Roman" w:hAnsi="Times New Roman" w:cs="Times New Roman"/>
          <w:sz w:val="24"/>
          <w:szCs w:val="24"/>
          <w:lang w:eastAsia="ru-RU"/>
        </w:rPr>
      </w:pPr>
    </w:p>
    <w:p w:rsidR="00C136BA" w:rsidRPr="00C136BA" w:rsidRDefault="007B389E" w:rsidP="00C136BA">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На старшей ступени школы </w:t>
      </w:r>
      <w:r w:rsidR="00C136BA" w:rsidRPr="00C136BA">
        <w:rPr>
          <w:rFonts w:ascii="Times New Roman" w:eastAsia="Times New Roman" w:hAnsi="Times New Roman" w:cs="Times New Roman"/>
          <w:sz w:val="24"/>
          <w:szCs w:val="24"/>
          <w:lang w:eastAsia="ru-RU"/>
        </w:rPr>
        <w:t>решались задачи:</w:t>
      </w:r>
    </w:p>
    <w:p w:rsidR="00C136BA" w:rsidRPr="00C136BA" w:rsidRDefault="00C136BA" w:rsidP="008F2791">
      <w:pPr>
        <w:numPr>
          <w:ilvl w:val="0"/>
          <w:numId w:val="1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формирования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136BA" w:rsidRPr="00C136BA" w:rsidRDefault="00C136BA" w:rsidP="008F2791">
      <w:pPr>
        <w:numPr>
          <w:ilvl w:val="0"/>
          <w:numId w:val="1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дифференциации обучения; </w:t>
      </w:r>
    </w:p>
    <w:p w:rsidR="00C136BA" w:rsidRPr="00C136BA" w:rsidRDefault="00C136BA" w:rsidP="008F2791">
      <w:pPr>
        <w:numPr>
          <w:ilvl w:val="0"/>
          <w:numId w:val="1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обеспечения для обучающихся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w:t>
      </w:r>
    </w:p>
    <w:p w:rsidR="00C136BA" w:rsidRPr="00C136BA" w:rsidRDefault="00C136BA" w:rsidP="00C136BA">
      <w:pPr>
        <w:spacing w:after="0" w:line="240" w:lineRule="auto"/>
        <w:rPr>
          <w:rFonts w:ascii="Times New Roman" w:eastAsia="Times New Roman" w:hAnsi="Times New Roman" w:cs="Times New Roman"/>
          <w:bCs/>
          <w:color w:val="000000"/>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bCs/>
          <w:color w:val="000000"/>
          <w:sz w:val="28"/>
          <w:szCs w:val="28"/>
          <w:lang w:eastAsia="ru-RU"/>
        </w:rPr>
      </w:pPr>
      <w:r w:rsidRPr="00C136BA">
        <w:rPr>
          <w:rFonts w:ascii="Times New Roman" w:eastAsia="Times New Roman" w:hAnsi="Times New Roman" w:cs="Times New Roman"/>
          <w:b/>
          <w:bCs/>
          <w:color w:val="000000"/>
          <w:sz w:val="28"/>
          <w:szCs w:val="28"/>
          <w:lang w:eastAsia="ru-RU"/>
        </w:rPr>
        <w:t>4.2.2.</w:t>
      </w:r>
      <w:r w:rsidRPr="00C136BA">
        <w:rPr>
          <w:rFonts w:ascii="Times New Roman" w:eastAsia="Times New Roman" w:hAnsi="Times New Roman" w:cs="Times New Roman"/>
          <w:b/>
          <w:bCs/>
          <w:sz w:val="28"/>
          <w:szCs w:val="28"/>
          <w:lang w:eastAsia="ru-RU"/>
        </w:rPr>
        <w:t xml:space="preserve"> Анализ выполнения программных мероприятий по направлению «О</w:t>
      </w:r>
      <w:r w:rsidRPr="00C136BA">
        <w:rPr>
          <w:rFonts w:ascii="Times New Roman" w:eastAsia="Times New Roman" w:hAnsi="Times New Roman" w:cs="Times New Roman"/>
          <w:b/>
          <w:bCs/>
          <w:color w:val="000000"/>
          <w:sz w:val="28"/>
          <w:szCs w:val="28"/>
          <w:lang w:eastAsia="ru-RU"/>
        </w:rPr>
        <w:t>своение новых технологий обучения»</w:t>
      </w:r>
    </w:p>
    <w:p w:rsidR="00C136BA" w:rsidRPr="00C136BA" w:rsidRDefault="007B389E" w:rsidP="00C136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Количественный анализ </w:t>
      </w:r>
      <w:r w:rsidR="00C136BA" w:rsidRPr="00C136BA">
        <w:rPr>
          <w:rFonts w:ascii="Times New Roman" w:eastAsia="Times New Roman" w:hAnsi="Times New Roman" w:cs="Times New Roman"/>
          <w:sz w:val="24"/>
          <w:szCs w:val="24"/>
          <w:lang w:eastAsia="ru-RU"/>
        </w:rPr>
        <w:t xml:space="preserve">реализации программных мероприятий  по данному направлению представлен в таблице «Эффективность внедрения новых образовательных технологий и форм организации  учебного процесса»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tbl>
      <w:tblPr>
        <w:tblW w:w="0" w:type="auto"/>
        <w:tblInd w:w="-111" w:type="dxa"/>
        <w:tblLayout w:type="fixed"/>
        <w:tblLook w:val="04A0" w:firstRow="1" w:lastRow="0" w:firstColumn="1" w:lastColumn="0" w:noHBand="0" w:noVBand="1"/>
      </w:tblPr>
      <w:tblGrid>
        <w:gridCol w:w="5040"/>
        <w:gridCol w:w="2829"/>
        <w:gridCol w:w="1853"/>
      </w:tblGrid>
      <w:tr w:rsidR="00C136BA" w:rsidRPr="00C136BA" w:rsidTr="00C136BA">
        <w:trPr>
          <w:trHeight w:val="502"/>
        </w:trPr>
        <w:tc>
          <w:tcPr>
            <w:tcW w:w="5040"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Критерии и показатели оценки</w:t>
            </w:r>
          </w:p>
        </w:tc>
        <w:tc>
          <w:tcPr>
            <w:tcW w:w="2829"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Прогнозируемые результаты к окончанию срока реализации Программы   %</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Достигнутые</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результаты </w:t>
            </w:r>
            <w:r w:rsidRPr="00C136BA">
              <w:rPr>
                <w:rFonts w:ascii="Times New Roman" w:eastAsia="Times New Roman" w:hAnsi="Times New Roman" w:cs="Times New Roman"/>
                <w:sz w:val="24"/>
                <w:szCs w:val="24"/>
                <w:lang w:eastAsia="ru-RU"/>
              </w:rPr>
              <w:tab/>
              <w:t>%</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1.Процент педагогов,  использующих:      </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color w:val="FF0000"/>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color w:val="FF0000"/>
                <w:sz w:val="24"/>
                <w:szCs w:val="24"/>
                <w:lang w:eastAsia="ru-RU"/>
              </w:rPr>
            </w:pP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1.1.традиционные технологии </w:t>
            </w:r>
          </w:p>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обучения;</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color w:val="FF0000"/>
                <w:sz w:val="24"/>
                <w:szCs w:val="24"/>
                <w:lang w:eastAsia="ru-RU"/>
              </w:rPr>
            </w:pP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-интегрированного обучения</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-личностно-ориентированное обучения</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-проектного обучения</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-проблемно-поисковые</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1.2.новые педагогические технологии: </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уровневой дифференциации</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-модульного обучения</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интегрального обучения</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1.3.здоровьесберегающие технологии;</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90</w:t>
            </w:r>
          </w:p>
        </w:tc>
      </w:tr>
      <w:tr w:rsidR="00C136BA" w:rsidRPr="00C136BA" w:rsidTr="00C136BA">
        <w:trPr>
          <w:trHeight w:val="70"/>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1.4.информационно-коммуникационные технологии</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95</w:t>
            </w:r>
          </w:p>
        </w:tc>
      </w:tr>
      <w:tr w:rsidR="00C136BA" w:rsidRPr="00C136BA" w:rsidTr="00C136BA">
        <w:trPr>
          <w:trHeight w:val="1423"/>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 Эффективность используемых педагогических технологий (выявляется через конечные  результаты деятельности школы и соответствие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учащихся уровню их обучаемости): </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tc>
      </w:tr>
      <w:tr w:rsidR="00C136BA" w:rsidRPr="00C136BA" w:rsidTr="00C136BA">
        <w:trPr>
          <w:trHeight w:val="617"/>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2.1.процент успеваемости учащихся по школе, ступеням школы, по предметам, учителям;</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Нач. школа – 100 %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Осн</w:t>
            </w:r>
            <w:proofErr w:type="spellEnd"/>
            <w:r w:rsidRPr="00C136BA">
              <w:rPr>
                <w:rFonts w:ascii="Times New Roman" w:eastAsia="Times New Roman" w:hAnsi="Times New Roman" w:cs="Times New Roman"/>
                <w:sz w:val="24"/>
                <w:szCs w:val="24"/>
                <w:lang w:eastAsia="ru-RU"/>
              </w:rPr>
              <w:t xml:space="preserve">. школа –100 %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 школа –100 % </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Нач.школа</w:t>
            </w:r>
            <w:proofErr w:type="spellEnd"/>
            <w:r w:rsidRPr="00C136BA">
              <w:rPr>
                <w:rFonts w:ascii="Times New Roman" w:eastAsia="Times New Roman" w:hAnsi="Times New Roman" w:cs="Times New Roman"/>
                <w:sz w:val="24"/>
                <w:szCs w:val="24"/>
                <w:lang w:eastAsia="ru-RU"/>
              </w:rPr>
              <w:t xml:space="preserve"> – 100 %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Осн</w:t>
            </w:r>
            <w:proofErr w:type="spellEnd"/>
            <w:r w:rsidRPr="00C136BA">
              <w:rPr>
                <w:rFonts w:ascii="Times New Roman" w:eastAsia="Times New Roman" w:hAnsi="Times New Roman" w:cs="Times New Roman"/>
                <w:sz w:val="24"/>
                <w:szCs w:val="24"/>
                <w:lang w:eastAsia="ru-RU"/>
              </w:rPr>
              <w:t>. школа – 98 %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Ср.школа</w:t>
            </w:r>
            <w:proofErr w:type="spellEnd"/>
            <w:r w:rsidRPr="00C136BA">
              <w:rPr>
                <w:rFonts w:ascii="Times New Roman" w:eastAsia="Times New Roman" w:hAnsi="Times New Roman" w:cs="Times New Roman"/>
                <w:sz w:val="24"/>
                <w:szCs w:val="24"/>
                <w:lang w:eastAsia="ru-RU"/>
              </w:rPr>
              <w:t xml:space="preserve"> – </w:t>
            </w:r>
            <w:r w:rsidRPr="00C136BA">
              <w:rPr>
                <w:rFonts w:ascii="Times New Roman" w:eastAsia="Times New Roman" w:hAnsi="Times New Roman" w:cs="Times New Roman"/>
                <w:sz w:val="24"/>
                <w:szCs w:val="24"/>
                <w:lang w:eastAsia="ru-RU"/>
              </w:rPr>
              <w:br/>
              <w:t>100 %</w:t>
            </w:r>
          </w:p>
        </w:tc>
      </w:tr>
      <w:tr w:rsidR="00C136BA" w:rsidRPr="00C136BA" w:rsidTr="00C136BA">
        <w:trPr>
          <w:trHeight w:val="611"/>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2.2.соответствие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учащихся уровню обучаемости;</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95 %</w:t>
            </w:r>
          </w:p>
        </w:tc>
      </w:tr>
      <w:tr w:rsidR="00C136BA" w:rsidRPr="00C136BA" w:rsidTr="00C136BA">
        <w:trPr>
          <w:trHeight w:val="619"/>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2.3.результативность участия учащихся в олимпиадах, творческих конкурсах;</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 - районный этап</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0 % районный этап,</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613"/>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2.4.динамика показателей здоровья учащихся (по группам здоровья);</w:t>
            </w:r>
          </w:p>
        </w:tc>
        <w:tc>
          <w:tcPr>
            <w:tcW w:w="2829"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1ГР.- 65%</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ГР.- 32%</w:t>
            </w:r>
          </w:p>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3ГР.- 3%</w:t>
            </w:r>
          </w:p>
        </w:tc>
        <w:tc>
          <w:tcPr>
            <w:tcW w:w="1853"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1ГР.- 50%</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ГР.- 45%</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3ГР.- 5%</w:t>
            </w:r>
          </w:p>
        </w:tc>
      </w:tr>
      <w:tr w:rsidR="00C136BA" w:rsidRPr="00C136BA" w:rsidTr="00C136BA">
        <w:trPr>
          <w:trHeight w:val="613"/>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2.5.процент учащихся, занимающихся исследовательской и проектной деятельностью;</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40 %</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20 %</w:t>
            </w:r>
          </w:p>
        </w:tc>
      </w:tr>
      <w:tr w:rsidR="00C136BA" w:rsidRPr="00C136BA" w:rsidTr="00C136BA">
        <w:trPr>
          <w:trHeight w:val="1661"/>
        </w:trPr>
        <w:tc>
          <w:tcPr>
            <w:tcW w:w="504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 Процент педагогов, ведущих инновационную  (экспериментальную) работу по выявлению  эффективности применяемых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и информационно-коммуникационных технологий в образовательном процессе школы.</w:t>
            </w:r>
          </w:p>
        </w:tc>
        <w:tc>
          <w:tcPr>
            <w:tcW w:w="282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80 %</w:t>
            </w:r>
          </w:p>
        </w:tc>
        <w:tc>
          <w:tcPr>
            <w:tcW w:w="1853"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50 %</w:t>
            </w:r>
          </w:p>
        </w:tc>
      </w:tr>
    </w:tbl>
    <w:p w:rsidR="00C136BA" w:rsidRPr="00C136BA" w:rsidRDefault="00C136BA" w:rsidP="00C136BA">
      <w:pPr>
        <w:spacing w:after="0" w:line="240" w:lineRule="auto"/>
        <w:ind w:firstLine="708"/>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Освоение нового содержания образования подтолкнуло учителей к освоению современных технологий обучения, направленных на развитие личностных качеств учащихся. Большая часть учителей в связи  с обновлением материально-технического оснащения школы стали использовать компьютер, </w:t>
      </w:r>
      <w:proofErr w:type="spellStart"/>
      <w:r w:rsidRPr="00C136BA">
        <w:rPr>
          <w:rFonts w:ascii="Times New Roman" w:eastAsia="Times New Roman" w:hAnsi="Times New Roman" w:cs="Times New Roman"/>
          <w:sz w:val="24"/>
          <w:szCs w:val="24"/>
          <w:lang w:eastAsia="ru-RU"/>
        </w:rPr>
        <w:t>мультимедиаустройства</w:t>
      </w:r>
      <w:proofErr w:type="spellEnd"/>
      <w:r w:rsidRPr="00C136BA">
        <w:rPr>
          <w:rFonts w:ascii="Times New Roman" w:eastAsia="Times New Roman" w:hAnsi="Times New Roman" w:cs="Times New Roman"/>
          <w:sz w:val="24"/>
          <w:szCs w:val="24"/>
          <w:lang w:eastAsia="ru-RU"/>
        </w:rPr>
        <w:t>, оборудование типовых кабинетов. Использование современных педагогических технологий позволило улучшить конечные результаты деятельности школы: показатели здоровья, качества знаний, воспитанности.</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Систематическое, продуманное применение учителями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 </w:t>
      </w:r>
      <w:proofErr w:type="spellStart"/>
      <w:r w:rsidRPr="00C136BA">
        <w:rPr>
          <w:rFonts w:ascii="Times New Roman" w:eastAsia="Times New Roman" w:hAnsi="Times New Roman" w:cs="Times New Roman"/>
          <w:sz w:val="24"/>
          <w:szCs w:val="24"/>
          <w:lang w:eastAsia="ru-RU"/>
        </w:rPr>
        <w:t>компетентностный</w:t>
      </w:r>
      <w:proofErr w:type="spellEnd"/>
      <w:r w:rsidRPr="00C136BA">
        <w:rPr>
          <w:rFonts w:ascii="Times New Roman" w:eastAsia="Times New Roman" w:hAnsi="Times New Roman" w:cs="Times New Roman"/>
          <w:sz w:val="24"/>
          <w:szCs w:val="24"/>
          <w:lang w:eastAsia="ru-RU"/>
        </w:rPr>
        <w:t xml:space="preserve"> подход к развитию своего образования, что соответствует целям программы развития школы.</w:t>
      </w:r>
    </w:p>
    <w:p w:rsidR="00C136BA" w:rsidRPr="00C136BA" w:rsidRDefault="00C136BA" w:rsidP="00C136BA">
      <w:pPr>
        <w:spacing w:after="0" w:line="240" w:lineRule="auto"/>
        <w:rPr>
          <w:rFonts w:ascii="Times New Roman" w:eastAsia="Times New Roman" w:hAnsi="Times New Roman" w:cs="Times New Roman"/>
          <w:bCs/>
          <w:color w:val="000000"/>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4.2.3. Анализ выполнения программных мероприятий по направлению «Создание </w:t>
      </w:r>
      <w:proofErr w:type="spellStart"/>
      <w:r w:rsidRPr="00C136BA">
        <w:rPr>
          <w:rFonts w:ascii="Times New Roman" w:eastAsia="Times New Roman" w:hAnsi="Times New Roman" w:cs="Times New Roman"/>
          <w:b/>
          <w:sz w:val="28"/>
          <w:szCs w:val="28"/>
          <w:lang w:eastAsia="ru-RU"/>
        </w:rPr>
        <w:t>внутришкольной</w:t>
      </w:r>
      <w:proofErr w:type="spellEnd"/>
      <w:r w:rsidRPr="00C136BA">
        <w:rPr>
          <w:rFonts w:ascii="Times New Roman" w:eastAsia="Times New Roman" w:hAnsi="Times New Roman" w:cs="Times New Roman"/>
          <w:b/>
          <w:sz w:val="28"/>
          <w:szCs w:val="28"/>
          <w:lang w:eastAsia="ru-RU"/>
        </w:rPr>
        <w:t xml:space="preserve"> системы управления </w:t>
      </w:r>
      <w:r w:rsidRPr="00C136BA">
        <w:rPr>
          <w:rFonts w:ascii="Times New Roman" w:eastAsia="Times New Roman" w:hAnsi="Times New Roman" w:cs="Times New Roman"/>
          <w:b/>
          <w:sz w:val="28"/>
          <w:szCs w:val="28"/>
          <w:lang w:eastAsia="ru-RU"/>
        </w:rPr>
        <w:br/>
        <w:t>качеством образования»</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создана адаптивная образовательная среда для удовлетворения образовательных потребностей учащихся. Разработана  и реализуется  многоуровневая и вариативная образовательная программа, обеспечивающая  удовлетворение образовательных потребностей учащихся с различными уровнями познавательных способностей и развития. Учащимся предоставляются  услуги дополнительного образования в соответствии с их запросами и потребностями.</w:t>
      </w:r>
    </w:p>
    <w:p w:rsidR="00C136BA" w:rsidRPr="00C136BA" w:rsidRDefault="00C136BA" w:rsidP="00C136BA">
      <w:pPr>
        <w:spacing w:after="0" w:line="240" w:lineRule="auto"/>
        <w:ind w:firstLine="708"/>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Система диагностики качества образования позволяет выявить:</w:t>
      </w:r>
    </w:p>
    <w:p w:rsidR="00C136BA" w:rsidRPr="00C136BA" w:rsidRDefault="00C136BA" w:rsidP="00C136BA">
      <w:pPr>
        <w:spacing w:after="0" w:line="240" w:lineRule="auto"/>
        <w:ind w:left="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качество усвоения учащимися базовых знаний по предметам;</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качество овладения учащимися основными интеллектуальными, практическими, общими учебными умениями, навыками и способами деятельности;</w:t>
      </w:r>
    </w:p>
    <w:p w:rsidR="00C136BA" w:rsidRPr="00C136BA" w:rsidRDefault="00C136BA" w:rsidP="00C136BA">
      <w:pPr>
        <w:spacing w:after="0" w:line="240" w:lineRule="auto"/>
        <w:ind w:left="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способности учащихся к творческому решению учебных и практических задач (компетенции);</w:t>
      </w:r>
    </w:p>
    <w:p w:rsidR="00C136BA" w:rsidRPr="00C136BA" w:rsidRDefault="00C136BA" w:rsidP="00C136BA">
      <w:pPr>
        <w:spacing w:after="0" w:line="240" w:lineRule="auto"/>
        <w:ind w:left="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отношение школьников к процессу познания;</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видение учащимися себя в жизненной перспективе (определённость профессионального выбора после окончания школы, степень тревожности за выбор собственного жизненного пути, уверенность в своих силах, видение альтернатив в выборе жизненного пути, принципы и подходы к выбору своего жизненного пути);</w:t>
      </w:r>
    </w:p>
    <w:p w:rsidR="00C136BA" w:rsidRPr="00C136BA" w:rsidRDefault="00C136BA" w:rsidP="00C136BA">
      <w:pPr>
        <w:spacing w:after="0" w:line="240" w:lineRule="auto"/>
        <w:ind w:left="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воспитанность учащихся;</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способность к социальной адаптации (гибкость мышления, коммуникабельность, предприимчивость, терпимость, способность принимать решения и отвечать за них, и др.).</w:t>
      </w:r>
    </w:p>
    <w:p w:rsidR="00C136BA" w:rsidRPr="00C136BA" w:rsidRDefault="00C136BA" w:rsidP="00C136BA">
      <w:pPr>
        <w:spacing w:after="0" w:line="240" w:lineRule="auto"/>
        <w:ind w:left="284"/>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Управление качеством образования на уровне управляющей подсистемы проводится по ключевым конечным результатам: </w:t>
      </w:r>
    </w:p>
    <w:p w:rsidR="00C136BA" w:rsidRPr="00C136BA" w:rsidRDefault="00C136BA" w:rsidP="00C136BA">
      <w:pPr>
        <w:spacing w:after="0" w:line="240" w:lineRule="auto"/>
        <w:ind w:left="284"/>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sz w:val="24"/>
          <w:szCs w:val="24"/>
          <w:lang w:eastAsia="ru-RU"/>
        </w:rPr>
        <w:t>- з</w:t>
      </w:r>
      <w:r w:rsidRPr="00C136BA">
        <w:rPr>
          <w:rFonts w:ascii="Times New Roman" w:eastAsia="Times New Roman" w:hAnsi="Times New Roman" w:cs="Times New Roman"/>
          <w:color w:val="000000"/>
          <w:sz w:val="24"/>
          <w:szCs w:val="24"/>
          <w:lang w:eastAsia="ru-RU"/>
        </w:rPr>
        <w:t xml:space="preserve">доровье и здоровый образ жизни; </w:t>
      </w:r>
    </w:p>
    <w:p w:rsidR="00C136BA" w:rsidRPr="00C136BA" w:rsidRDefault="00C136BA" w:rsidP="00C136BA">
      <w:pPr>
        <w:spacing w:after="0" w:line="240" w:lineRule="auto"/>
        <w:ind w:left="284"/>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воспитанность на основе  общечеловеческих и национальных ценностей;</w:t>
      </w:r>
    </w:p>
    <w:p w:rsidR="00C136BA" w:rsidRPr="00C136BA" w:rsidRDefault="00C136BA" w:rsidP="00C136BA">
      <w:pPr>
        <w:spacing w:after="0" w:line="240" w:lineRule="auto"/>
        <w:ind w:left="284"/>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lastRenderedPageBreak/>
        <w:t>- образованность в соответствии с личностными возможностями и способностями, с государственным стандартом общего образования;</w:t>
      </w:r>
    </w:p>
    <w:p w:rsidR="00C136BA" w:rsidRPr="00C136BA" w:rsidRDefault="00C136BA" w:rsidP="00C136BA">
      <w:pPr>
        <w:spacing w:after="0" w:line="240" w:lineRule="auto"/>
        <w:ind w:left="284"/>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готовность к продолжению образования и труду  в рыночных условиях;</w:t>
      </w:r>
    </w:p>
    <w:p w:rsidR="00C136BA" w:rsidRPr="00C136BA" w:rsidRDefault="00C136BA" w:rsidP="00C136BA">
      <w:pPr>
        <w:spacing w:after="0" w:line="240" w:lineRule="auto"/>
        <w:ind w:left="284"/>
        <w:jc w:val="both"/>
        <w:rPr>
          <w:rFonts w:ascii="Times New Roman" w:eastAsia="Times New Roman" w:hAnsi="Times New Roman" w:cs="Times New Roman"/>
          <w:color w:val="000000"/>
          <w:sz w:val="24"/>
          <w:szCs w:val="24"/>
          <w:lang w:eastAsia="ru-RU"/>
        </w:rPr>
      </w:pPr>
      <w:r w:rsidRPr="00C136BA">
        <w:rPr>
          <w:rFonts w:ascii="Times New Roman" w:eastAsia="Times New Roman" w:hAnsi="Times New Roman" w:cs="Times New Roman"/>
          <w:color w:val="000000"/>
          <w:sz w:val="24"/>
          <w:szCs w:val="24"/>
          <w:lang w:eastAsia="ru-RU"/>
        </w:rPr>
        <w:t>- готовность к жизни в семье и  обществе в новых социокультурных  условиях.</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Управление качеством образования на уровне управляемой подсистемы – это разработка:</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рабочих  программ;</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УМК  по предметам учебного плана, соответствующих государственному стандарту;</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программ и УМК коррекционно-развивающего обучения; </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программ и УМК спецкурсов по выбору; </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программ дополнительного образования; </w:t>
      </w:r>
    </w:p>
    <w:p w:rsidR="00C136BA" w:rsidRPr="00C136BA" w:rsidRDefault="00C136BA" w:rsidP="00C136BA">
      <w:pPr>
        <w:tabs>
          <w:tab w:val="left" w:pos="1701"/>
        </w:tabs>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планов  профессионального роста педагогов.</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Коллектив добивается повышения качества образования через  совершенствование урока -  основной формы реализации образовательного процесса. Важное место занимает личностно-ориентированный урок, основанный на </w:t>
      </w:r>
      <w:proofErr w:type="spellStart"/>
      <w:r w:rsidRPr="00C136BA">
        <w:rPr>
          <w:rFonts w:ascii="Times New Roman" w:eastAsia="Times New Roman" w:hAnsi="Times New Roman" w:cs="Times New Roman"/>
          <w:sz w:val="24"/>
          <w:szCs w:val="24"/>
          <w:lang w:eastAsia="ru-RU"/>
        </w:rPr>
        <w:t>компетентностном</w:t>
      </w:r>
      <w:proofErr w:type="spellEnd"/>
      <w:r w:rsidRPr="00C136BA">
        <w:rPr>
          <w:rFonts w:ascii="Times New Roman" w:eastAsia="Times New Roman" w:hAnsi="Times New Roman" w:cs="Times New Roman"/>
          <w:sz w:val="24"/>
          <w:szCs w:val="24"/>
          <w:lang w:eastAsia="ru-RU"/>
        </w:rPr>
        <w:t xml:space="preserve"> подходе.</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Цель такого урока: добиться запланированного результата, соответствующего требованиям стандарта образования.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Достижение показателей, характеризующих качество образования</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bl>
      <w:tblPr>
        <w:tblW w:w="0" w:type="auto"/>
        <w:jc w:val="center"/>
        <w:tblLayout w:type="fixed"/>
        <w:tblLook w:val="04A0" w:firstRow="1" w:lastRow="0" w:firstColumn="1" w:lastColumn="0" w:noHBand="0" w:noVBand="1"/>
      </w:tblPr>
      <w:tblGrid>
        <w:gridCol w:w="3480"/>
        <w:gridCol w:w="3402"/>
        <w:gridCol w:w="2699"/>
      </w:tblGrid>
      <w:tr w:rsidR="00C136BA" w:rsidRPr="00C136BA" w:rsidTr="00C136BA">
        <w:trPr>
          <w:jc w:val="center"/>
        </w:trPr>
        <w:tc>
          <w:tcPr>
            <w:tcW w:w="3480"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Критерии и показатели оценки</w:t>
            </w:r>
          </w:p>
        </w:tc>
        <w:tc>
          <w:tcPr>
            <w:tcW w:w="3402"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Прогнозируемые результаты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 окончанию срока реализации Программы</w:t>
            </w:r>
          </w:p>
        </w:tc>
        <w:tc>
          <w:tcPr>
            <w:tcW w:w="269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Достигнутые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результаты </w:t>
            </w:r>
            <w:r w:rsidRPr="00C136BA">
              <w:rPr>
                <w:rFonts w:ascii="Times New Roman" w:eastAsia="Times New Roman" w:hAnsi="Times New Roman" w:cs="Times New Roman"/>
                <w:sz w:val="24"/>
                <w:szCs w:val="24"/>
                <w:lang w:eastAsia="ru-RU"/>
              </w:rPr>
              <w:tab/>
            </w: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1.Выравнивание стартовых возможностей учащихся, поступающих в 1-й класс;</w:t>
            </w:r>
          </w:p>
        </w:tc>
        <w:tc>
          <w:tcPr>
            <w:tcW w:w="3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100 % будущих</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первоклассников прошли </w:t>
            </w:r>
            <w:proofErr w:type="spellStart"/>
            <w:r w:rsidRPr="00C136BA">
              <w:rPr>
                <w:rFonts w:ascii="Times New Roman" w:eastAsia="Times New Roman" w:hAnsi="Times New Roman" w:cs="Times New Roman"/>
                <w:sz w:val="24"/>
                <w:szCs w:val="24"/>
                <w:lang w:eastAsia="ru-RU"/>
              </w:rPr>
              <w:t>предшкольную</w:t>
            </w:r>
            <w:proofErr w:type="spellEnd"/>
            <w:r w:rsidRPr="00C136BA">
              <w:rPr>
                <w:rFonts w:ascii="Times New Roman" w:eastAsia="Times New Roman" w:hAnsi="Times New Roman" w:cs="Times New Roman"/>
                <w:sz w:val="24"/>
                <w:szCs w:val="24"/>
                <w:lang w:eastAsia="ru-RU"/>
              </w:rPr>
              <w:t xml:space="preserve"> подготовку.</w:t>
            </w:r>
          </w:p>
        </w:tc>
        <w:tc>
          <w:tcPr>
            <w:tcW w:w="269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80  %</w:t>
            </w: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2.Уменьшение количества неуспевающих и второгодников </w:t>
            </w:r>
          </w:p>
        </w:tc>
        <w:tc>
          <w:tcPr>
            <w:tcW w:w="3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Успеваемость 100 %</w:t>
            </w:r>
          </w:p>
        </w:tc>
        <w:tc>
          <w:tcPr>
            <w:tcW w:w="269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Успеваемость  98 %</w:t>
            </w: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3.Повышение функциональной грамотности выпускников школы </w:t>
            </w:r>
          </w:p>
        </w:tc>
        <w:tc>
          <w:tcPr>
            <w:tcW w:w="3402"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средних показателей в классе</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2699"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средних показателей в классе</w:t>
            </w:r>
          </w:p>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4.Соответствие качества образования требованиям ФГОС на каждой из  ступеней образования (по данным независимой экспертизы, аттестации ОУ, результатам ЕГЭ).</w:t>
            </w:r>
          </w:p>
        </w:tc>
        <w:tc>
          <w:tcPr>
            <w:tcW w:w="3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Соответствует</w:t>
            </w:r>
          </w:p>
        </w:tc>
        <w:tc>
          <w:tcPr>
            <w:tcW w:w="2699"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Соответствует</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color w:val="FF0000"/>
                <w:sz w:val="24"/>
                <w:szCs w:val="24"/>
                <w:lang w:eastAsia="ru-RU"/>
              </w:rPr>
            </w:pP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Организация работы с одарёнными детьми.</w:t>
            </w:r>
          </w:p>
          <w:p w:rsidR="00C136BA" w:rsidRPr="00C136BA" w:rsidRDefault="00C136BA" w:rsidP="00C136BA">
            <w:pPr>
              <w:spacing w:after="0" w:line="240" w:lineRule="auto"/>
              <w:ind w:firstLine="709"/>
              <w:rPr>
                <w:rFonts w:ascii="Times New Roman" w:eastAsia="Times New Roman" w:hAnsi="Times New Roman" w:cs="Times New Roman"/>
                <w:b/>
                <w:bCs/>
                <w:sz w:val="24"/>
                <w:szCs w:val="24"/>
                <w:lang w:eastAsia="ru-RU"/>
              </w:rPr>
            </w:pPr>
          </w:p>
        </w:tc>
        <w:tc>
          <w:tcPr>
            <w:tcW w:w="3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Оптимизировать  программу «Одарённые дети»</w:t>
            </w:r>
          </w:p>
        </w:tc>
        <w:tc>
          <w:tcPr>
            <w:tcW w:w="269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Разработана и действует программа «Одарённые дети»</w:t>
            </w:r>
          </w:p>
        </w:tc>
      </w:tr>
      <w:tr w:rsidR="00C136BA" w:rsidRPr="00C136BA" w:rsidTr="00C136BA">
        <w:trPr>
          <w:jc w:val="center"/>
        </w:trPr>
        <w:tc>
          <w:tcPr>
            <w:tcW w:w="348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6.Создание системы </w:t>
            </w:r>
            <w:proofErr w:type="spellStart"/>
            <w:r w:rsidRPr="00C136BA">
              <w:rPr>
                <w:rFonts w:ascii="Times New Roman" w:eastAsia="Times New Roman" w:hAnsi="Times New Roman" w:cs="Times New Roman"/>
                <w:sz w:val="24"/>
                <w:szCs w:val="24"/>
                <w:lang w:eastAsia="ru-RU"/>
              </w:rPr>
              <w:t>здоровьесбережения</w:t>
            </w:r>
            <w:proofErr w:type="spellEnd"/>
            <w:r w:rsidRPr="00C136BA">
              <w:rPr>
                <w:rFonts w:ascii="Times New Roman" w:eastAsia="Times New Roman" w:hAnsi="Times New Roman" w:cs="Times New Roman"/>
                <w:sz w:val="24"/>
                <w:szCs w:val="24"/>
                <w:lang w:eastAsia="ru-RU"/>
              </w:rPr>
              <w:t xml:space="preserve">. </w:t>
            </w:r>
          </w:p>
        </w:tc>
        <w:tc>
          <w:tcPr>
            <w:tcW w:w="34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Оптимизировать программу «Здоровье»</w:t>
            </w:r>
          </w:p>
        </w:tc>
        <w:tc>
          <w:tcPr>
            <w:tcW w:w="269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Разработана и действует программа «Здоровье»</w:t>
            </w:r>
          </w:p>
        </w:tc>
      </w:tr>
    </w:tbl>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4.2.4. Анализ выполнения программных мероприятий по направлению «Внедрение механизмов государственно-общественного </w:t>
      </w:r>
      <w:r w:rsidRPr="00C136BA">
        <w:rPr>
          <w:rFonts w:ascii="Times New Roman" w:eastAsia="Times New Roman" w:hAnsi="Times New Roman" w:cs="Times New Roman"/>
          <w:b/>
          <w:sz w:val="28"/>
          <w:szCs w:val="28"/>
          <w:lang w:eastAsia="ru-RU"/>
        </w:rPr>
        <w:br/>
        <w:t>управления школой»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Cs/>
          <w:sz w:val="24"/>
          <w:szCs w:val="24"/>
          <w:lang w:eastAsia="ru-RU"/>
        </w:rPr>
        <w:lastRenderedPageBreak/>
        <w:t>В школе</w:t>
      </w:r>
      <w:r w:rsidRPr="00C136BA">
        <w:rPr>
          <w:rFonts w:ascii="Times New Roman" w:eastAsia="Times New Roman" w:hAnsi="Times New Roman" w:cs="Times New Roman"/>
          <w:b/>
          <w:bCs/>
          <w:sz w:val="24"/>
          <w:szCs w:val="24"/>
          <w:lang w:eastAsia="ru-RU"/>
        </w:rPr>
        <w:t xml:space="preserve"> </w:t>
      </w:r>
      <w:r w:rsidR="007B389E">
        <w:rPr>
          <w:rFonts w:ascii="Times New Roman" w:eastAsia="Times New Roman" w:hAnsi="Times New Roman" w:cs="Times New Roman"/>
          <w:sz w:val="24"/>
          <w:szCs w:val="24"/>
          <w:lang w:eastAsia="ru-RU"/>
        </w:rPr>
        <w:t xml:space="preserve">создана система </w:t>
      </w:r>
      <w:r w:rsidRPr="00C136BA">
        <w:rPr>
          <w:rFonts w:ascii="Times New Roman" w:eastAsia="Times New Roman" w:hAnsi="Times New Roman" w:cs="Times New Roman"/>
          <w:sz w:val="24"/>
          <w:szCs w:val="24"/>
          <w:lang w:eastAsia="ru-RU"/>
        </w:rPr>
        <w:t>государственно-общественного управления.  Совет школы,  управляющий совет, педагогический совет, общешкольный родительский и ученический комитеты участвуют в решении основных вопросов жизнедеятельности школы.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Активизировалось участие общественности     в улучшении  условий образовательной деятельности  в школе, в создании   современного уклада  школьной жизни, в решении вопросов питания, безопасности,  комфортности школьной среды, устройства школьного быта,   сочетания труда и отдыха; в развитии дополнительного образования детей.</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Показатели оценки  эффективности деятельности   органов  </w:t>
      </w:r>
      <w:r w:rsidRPr="00C136BA">
        <w:rPr>
          <w:rFonts w:ascii="Times New Roman" w:eastAsia="Times New Roman" w:hAnsi="Times New Roman" w:cs="Times New Roman"/>
          <w:sz w:val="24"/>
          <w:szCs w:val="24"/>
          <w:lang w:eastAsia="ru-RU"/>
        </w:rPr>
        <w:br/>
        <w:t>государственно-общественного управления  школой</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
    <w:tbl>
      <w:tblPr>
        <w:tblW w:w="9687" w:type="dxa"/>
        <w:tblInd w:w="-111" w:type="dxa"/>
        <w:tblLayout w:type="fixed"/>
        <w:tblLook w:val="04A0" w:firstRow="1" w:lastRow="0" w:firstColumn="1" w:lastColumn="0" w:noHBand="0" w:noVBand="1"/>
      </w:tblPr>
      <w:tblGrid>
        <w:gridCol w:w="1193"/>
        <w:gridCol w:w="3109"/>
        <w:gridCol w:w="2159"/>
        <w:gridCol w:w="3226"/>
      </w:tblGrid>
      <w:tr w:rsidR="00C136BA" w:rsidRPr="00C136BA" w:rsidTr="00C136BA">
        <w:tc>
          <w:tcPr>
            <w:tcW w:w="119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tc>
        <w:tc>
          <w:tcPr>
            <w:tcW w:w="310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Показатели для сравнения </w:t>
            </w:r>
          </w:p>
        </w:tc>
        <w:tc>
          <w:tcPr>
            <w:tcW w:w="215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Начало реализации Программы</w:t>
            </w:r>
          </w:p>
        </w:tc>
        <w:tc>
          <w:tcPr>
            <w:tcW w:w="322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Окончание реализации Программы</w:t>
            </w:r>
          </w:p>
        </w:tc>
      </w:tr>
      <w:tr w:rsidR="00C136BA" w:rsidRPr="00C136BA" w:rsidTr="00C136BA">
        <w:tc>
          <w:tcPr>
            <w:tcW w:w="119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310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органов общественного управления</w:t>
            </w:r>
          </w:p>
        </w:tc>
        <w:tc>
          <w:tcPr>
            <w:tcW w:w="215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Совет школы</w:t>
            </w:r>
          </w:p>
        </w:tc>
        <w:tc>
          <w:tcPr>
            <w:tcW w:w="322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Совет школы</w:t>
            </w:r>
          </w:p>
        </w:tc>
      </w:tr>
      <w:tr w:rsidR="00C136BA" w:rsidRPr="00C136BA" w:rsidTr="00C136BA">
        <w:tc>
          <w:tcPr>
            <w:tcW w:w="119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310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Реализация принципа государственно-общественного управления</w:t>
            </w:r>
          </w:p>
        </w:tc>
        <w:tc>
          <w:tcPr>
            <w:tcW w:w="215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Обсуждение проблем работы школы с родителями, учителями</w:t>
            </w:r>
          </w:p>
        </w:tc>
        <w:tc>
          <w:tcPr>
            <w:tcW w:w="322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Публичный отчёт школы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управлении школой участвуют 33 % учителей, 33  % родителей, 33 % уч-ся </w:t>
            </w:r>
          </w:p>
        </w:tc>
      </w:tr>
      <w:tr w:rsidR="00C136BA" w:rsidRPr="00C136BA" w:rsidTr="00C136BA">
        <w:tc>
          <w:tcPr>
            <w:tcW w:w="119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310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Основные направления деятельности</w:t>
            </w:r>
          </w:p>
        </w:tc>
        <w:tc>
          <w:tcPr>
            <w:tcW w:w="215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Решение вопросов стратегического</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планирования</w:t>
            </w:r>
          </w:p>
        </w:tc>
        <w:tc>
          <w:tcPr>
            <w:tcW w:w="322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Разработка Программы.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её реализации.</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Результаты образования.</w:t>
            </w:r>
          </w:p>
        </w:tc>
      </w:tr>
    </w:tbl>
    <w:p w:rsidR="00C136BA" w:rsidRPr="00C136BA" w:rsidRDefault="00C136BA" w:rsidP="00C136BA">
      <w:pPr>
        <w:spacing w:after="0" w:line="240" w:lineRule="auto"/>
        <w:ind w:firstLine="709"/>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4.2.5. Анализ выполнения программных мероприятий по направлению</w:t>
      </w: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Внедрение механизмов, способствующих экономической</w:t>
      </w:r>
    </w:p>
    <w:p w:rsidR="00C136BA" w:rsidRPr="00C136BA" w:rsidRDefault="00C136BA" w:rsidP="00C136BA">
      <w:pPr>
        <w:spacing w:after="0" w:line="240" w:lineRule="auto"/>
        <w:ind w:firstLine="709"/>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8"/>
          <w:szCs w:val="28"/>
          <w:lang w:eastAsia="ru-RU"/>
        </w:rPr>
        <w:t>самостоятельности школы»</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Школа перешла на новое финансирование. Обновилось кадровое обеспечение, создана система морального поощрения педагогов, школьная инфраструктура, должностные инструкции руководящих и педагогических работников школы. Финансирование осуществляется в расчёте на каждого ученика.         </w:t>
      </w:r>
    </w:p>
    <w:p w:rsidR="00C136BA" w:rsidRPr="00C136BA" w:rsidRDefault="00C136BA" w:rsidP="00C136BA">
      <w:pPr>
        <w:spacing w:after="0" w:line="240" w:lineRule="auto"/>
        <w:ind w:firstLine="708"/>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 xml:space="preserve">                                                                                   </w:t>
      </w:r>
    </w:p>
    <w:tbl>
      <w:tblPr>
        <w:tblW w:w="0" w:type="auto"/>
        <w:tblInd w:w="-111" w:type="dxa"/>
        <w:tblLayout w:type="fixed"/>
        <w:tblLook w:val="04A0" w:firstRow="1" w:lastRow="0" w:firstColumn="1" w:lastColumn="0" w:noHBand="0" w:noVBand="1"/>
      </w:tblPr>
      <w:tblGrid>
        <w:gridCol w:w="1345"/>
        <w:gridCol w:w="3744"/>
        <w:gridCol w:w="2294"/>
        <w:gridCol w:w="2304"/>
      </w:tblGrid>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Показатели </w:t>
            </w:r>
          </w:p>
        </w:tc>
        <w:tc>
          <w:tcPr>
            <w:tcW w:w="229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начало реализации Программы  </w:t>
            </w:r>
            <w:proofErr w:type="spellStart"/>
            <w:r w:rsidRPr="00C136BA">
              <w:rPr>
                <w:rFonts w:ascii="Times New Roman" w:eastAsia="Times New Roman" w:hAnsi="Times New Roman" w:cs="Times New Roman"/>
                <w:sz w:val="24"/>
                <w:szCs w:val="24"/>
                <w:lang w:eastAsia="ru-RU"/>
              </w:rPr>
              <w:t>тыс</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руб</w:t>
            </w:r>
            <w:proofErr w:type="spellEnd"/>
          </w:p>
        </w:tc>
        <w:tc>
          <w:tcPr>
            <w:tcW w:w="2304"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 окончание реализации Программы </w:t>
            </w:r>
            <w:proofErr w:type="spellStart"/>
            <w:r w:rsidRPr="00C136BA">
              <w:rPr>
                <w:rFonts w:ascii="Times New Roman" w:eastAsia="Times New Roman" w:hAnsi="Times New Roman" w:cs="Times New Roman"/>
                <w:sz w:val="24"/>
                <w:szCs w:val="24"/>
                <w:lang w:eastAsia="ru-RU"/>
              </w:rPr>
              <w:t>тыс</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руб</w:t>
            </w:r>
            <w:proofErr w:type="spellEnd"/>
          </w:p>
        </w:tc>
      </w:tr>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Среднемесячный фонд оплаты труда </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Размер стимулирующих выплат  на конец года</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Средства на развитие учебно-материальной базы школы, в том числе на:</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3.1.</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Средства на организацию учебного процесса:</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субвенции;</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муниципальный бюджет;</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средства, полученные от участия в конкурсах, грантах</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3.3.</w:t>
            </w: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Средства на организацию  внеурочной деятельности:</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субвенции;</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муниципальный бюджет;</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4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374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средства, полученные от участия в конкурсах, грантах</w:t>
            </w:r>
          </w:p>
        </w:tc>
        <w:tc>
          <w:tcPr>
            <w:tcW w:w="229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2304"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bl>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 xml:space="preserve">Проблемно-ориентированный анализ итогов реализации  предшествующей программы  развития  школы  позволил выявить следующие проблемы.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7B389E" w:rsidRDefault="007B389E" w:rsidP="00C136BA">
      <w:pPr>
        <w:spacing w:after="0" w:line="240" w:lineRule="auto"/>
        <w:jc w:val="center"/>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Ранжированный список проблем</w:t>
      </w:r>
    </w:p>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для реш</w:t>
      </w:r>
      <w:r w:rsidR="007B389E">
        <w:rPr>
          <w:rFonts w:ascii="Times New Roman" w:eastAsia="Times New Roman" w:hAnsi="Times New Roman" w:cs="Times New Roman"/>
          <w:b/>
          <w:sz w:val="24"/>
          <w:szCs w:val="24"/>
          <w:lang w:eastAsia="ru-RU"/>
        </w:rPr>
        <w:t>ения программным способом в 2020-2025</w:t>
      </w:r>
      <w:r w:rsidRPr="00C136BA">
        <w:rPr>
          <w:rFonts w:ascii="Times New Roman" w:eastAsia="Times New Roman" w:hAnsi="Times New Roman" w:cs="Times New Roman"/>
          <w:b/>
          <w:sz w:val="24"/>
          <w:szCs w:val="24"/>
          <w:lang w:eastAsia="ru-RU"/>
        </w:rPr>
        <w:t xml:space="preserve"> гг.</w:t>
      </w:r>
    </w:p>
    <w:p w:rsidR="00C136BA" w:rsidRPr="00C136BA" w:rsidRDefault="00C136BA" w:rsidP="008F2791">
      <w:pPr>
        <w:numPr>
          <w:ilvl w:val="0"/>
          <w:numId w:val="20"/>
        </w:numPr>
        <w:tabs>
          <w:tab w:val="left" w:pos="1069"/>
          <w:tab w:val="left" w:pos="1429"/>
        </w:tabs>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Школьный компонент содержания образования не в полной мере обеспечивает потребности населения по возрождению национально-культурных традиций, в социализации выпускников и профильной подготовке. Поэтому при проектировании образовательных программ по ФГОС необходимо включать в содержание предметных областей и внеурочной деятельности вопросы изучения  национально-культурных традиций жителей микрорайона школы. </w:t>
      </w:r>
    </w:p>
    <w:p w:rsidR="00C136BA" w:rsidRPr="00C136BA" w:rsidRDefault="00C136BA" w:rsidP="008F2791">
      <w:pPr>
        <w:numPr>
          <w:ilvl w:val="0"/>
          <w:numId w:val="20"/>
        </w:numPr>
        <w:tabs>
          <w:tab w:val="left" w:pos="1069"/>
          <w:tab w:val="left" w:pos="1429"/>
        </w:tabs>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Часть будущих первоклассников не охвачена дошкольной подготовкой. Поэтому необходимо, используя различные формы, всех будущих первоклассников подготовить к обучению в школе, создать для них равные стартовые условия. </w:t>
      </w:r>
    </w:p>
    <w:p w:rsidR="00C136BA" w:rsidRPr="00C136BA" w:rsidRDefault="00C136BA" w:rsidP="00C136BA">
      <w:pPr>
        <w:tabs>
          <w:tab w:val="left" w:pos="1069"/>
          <w:tab w:val="left" w:pos="1429"/>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 Используемые традиционные педагогические технологии не обеспечивают выработку компетентностей, </w:t>
      </w:r>
      <w:proofErr w:type="spellStart"/>
      <w:r w:rsidRPr="00C136BA">
        <w:rPr>
          <w:rFonts w:ascii="Times New Roman" w:eastAsia="Times New Roman" w:hAnsi="Times New Roman" w:cs="Times New Roman"/>
          <w:sz w:val="24"/>
          <w:szCs w:val="24"/>
          <w:lang w:eastAsia="ru-RU"/>
        </w:rPr>
        <w:t>деятельностный</w:t>
      </w:r>
      <w:proofErr w:type="spellEnd"/>
      <w:r w:rsidRPr="00C136BA">
        <w:rPr>
          <w:rFonts w:ascii="Times New Roman" w:eastAsia="Times New Roman" w:hAnsi="Times New Roman" w:cs="Times New Roman"/>
          <w:sz w:val="24"/>
          <w:szCs w:val="24"/>
          <w:lang w:eastAsia="ru-RU"/>
        </w:rPr>
        <w:t xml:space="preserve"> подход  в обучении, сохранение и укрепление здоровья, высокое качество обучения.   Поэтому необходимо в течение ближайших лет всем педагогам овладеть современными технологиями обучения и воспитания: личностно-ориентированными, информационно-коммуникационными, </w:t>
      </w:r>
      <w:proofErr w:type="spellStart"/>
      <w:r w:rsidRPr="00C136BA">
        <w:rPr>
          <w:rFonts w:ascii="Times New Roman" w:eastAsia="Times New Roman" w:hAnsi="Times New Roman" w:cs="Times New Roman"/>
          <w:sz w:val="24"/>
          <w:szCs w:val="24"/>
          <w:lang w:eastAsia="ru-RU"/>
        </w:rPr>
        <w:t>здоровьесберегающими</w:t>
      </w:r>
      <w:proofErr w:type="spellEnd"/>
      <w:r w:rsidRPr="00C136BA">
        <w:rPr>
          <w:rFonts w:ascii="Times New Roman" w:eastAsia="Times New Roman" w:hAnsi="Times New Roman" w:cs="Times New Roman"/>
          <w:sz w:val="24"/>
          <w:szCs w:val="24"/>
          <w:lang w:eastAsia="ru-RU"/>
        </w:rPr>
        <w:t>. От «</w:t>
      </w:r>
      <w:proofErr w:type="spellStart"/>
      <w:r w:rsidRPr="00C136BA">
        <w:rPr>
          <w:rFonts w:ascii="Times New Roman" w:eastAsia="Times New Roman" w:hAnsi="Times New Roman" w:cs="Times New Roman"/>
          <w:sz w:val="24"/>
          <w:szCs w:val="24"/>
          <w:lang w:eastAsia="ru-RU"/>
        </w:rPr>
        <w:t>знаниевого</w:t>
      </w:r>
      <w:proofErr w:type="spellEnd"/>
      <w:r w:rsidRPr="00C136BA">
        <w:rPr>
          <w:rFonts w:ascii="Times New Roman" w:eastAsia="Times New Roman" w:hAnsi="Times New Roman" w:cs="Times New Roman"/>
          <w:sz w:val="24"/>
          <w:szCs w:val="24"/>
          <w:lang w:eastAsia="ru-RU"/>
        </w:rPr>
        <w:t xml:space="preserve">» подхода к обучению  перейти к </w:t>
      </w:r>
      <w:proofErr w:type="spellStart"/>
      <w:r w:rsidRPr="00C136BA">
        <w:rPr>
          <w:rFonts w:ascii="Times New Roman" w:eastAsia="Times New Roman" w:hAnsi="Times New Roman" w:cs="Times New Roman"/>
          <w:sz w:val="24"/>
          <w:szCs w:val="24"/>
          <w:lang w:eastAsia="ru-RU"/>
        </w:rPr>
        <w:t>деятельностным</w:t>
      </w:r>
      <w:proofErr w:type="spellEnd"/>
      <w:r w:rsidRPr="00C136BA">
        <w:rPr>
          <w:rFonts w:ascii="Times New Roman" w:eastAsia="Times New Roman" w:hAnsi="Times New Roman" w:cs="Times New Roman"/>
          <w:sz w:val="24"/>
          <w:szCs w:val="24"/>
          <w:lang w:eastAsia="ru-RU"/>
        </w:rPr>
        <w:t>,  направленным на формирование компетентностей.</w:t>
      </w:r>
    </w:p>
    <w:p w:rsidR="00C136BA" w:rsidRPr="00C136BA" w:rsidRDefault="00C136BA" w:rsidP="00C136BA">
      <w:pPr>
        <w:tabs>
          <w:tab w:val="left" w:pos="1069"/>
          <w:tab w:val="left" w:pos="1429"/>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Не у всех участников образовательного процесса  сформирована культура здорового образа жизни. В связи с этим необходимо разработать и реализовать программу    формирования культуры здоровья, здорового и безопасного образа жизни у родителей и учащихся.</w:t>
      </w:r>
    </w:p>
    <w:p w:rsidR="00C136BA" w:rsidRPr="00C136BA" w:rsidRDefault="00C136BA" w:rsidP="00C136BA">
      <w:pPr>
        <w:spacing w:after="0" w:line="240" w:lineRule="auto"/>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  Концепция развития школы</w:t>
      </w:r>
    </w:p>
    <w:p w:rsidR="00C136BA" w:rsidRPr="00C136BA" w:rsidRDefault="00C136BA" w:rsidP="00C136BA">
      <w:pPr>
        <w:spacing w:before="120"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bCs/>
          <w:sz w:val="28"/>
          <w:szCs w:val="28"/>
          <w:lang w:eastAsia="ru-RU"/>
        </w:rPr>
        <w:t>5.1.</w:t>
      </w:r>
      <w:r w:rsidRPr="00C136BA">
        <w:rPr>
          <w:rFonts w:ascii="Times New Roman" w:eastAsia="Times New Roman" w:hAnsi="Times New Roman" w:cs="Times New Roman"/>
          <w:b/>
          <w:sz w:val="28"/>
          <w:szCs w:val="28"/>
          <w:lang w:eastAsia="ru-RU"/>
        </w:rPr>
        <w:t xml:space="preserve"> Стратегические основания жизнедеятельности и главные характеристики внутренней среды школы</w:t>
      </w:r>
    </w:p>
    <w:p w:rsidR="00C136BA" w:rsidRPr="00C136BA" w:rsidRDefault="00C136BA" w:rsidP="00C136BA">
      <w:pPr>
        <w:spacing w:before="120" w:after="0" w:line="240" w:lineRule="auto"/>
        <w:ind w:firstLine="708"/>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 xml:space="preserve">В основе концепции развития находятся философские идеи о Человеке и его предназначении, о фундаментальном праве каждого Ребёнка иметь счастливое Детство. Каждый ребёнок в условиях школьного образования развивается, становится Личностью, живущей полной насыщенной жизнью, в которой он удовлетворяет свои природные, социальные, духовные потребности, готовит себя к взрослой самостоятельной жизни, в которой он найдёт своё место, где его деятельность приносит счастье себе и добро и пользу всему обществу. </w:t>
      </w:r>
    </w:p>
    <w:p w:rsidR="00C136BA" w:rsidRPr="00C136BA" w:rsidRDefault="00C136BA" w:rsidP="00C136BA">
      <w:pPr>
        <w:spacing w:before="120" w:after="0" w:line="240" w:lineRule="auto"/>
        <w:ind w:firstLine="708"/>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 xml:space="preserve">Мониторинг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воспитанности, развитости, здоровья учащихся, анализ социального заказа позволяют выделить следующие </w:t>
      </w:r>
      <w:r w:rsidRPr="00C136BA">
        <w:rPr>
          <w:rFonts w:ascii="Times New Roman" w:eastAsia="Times New Roman" w:hAnsi="Times New Roman" w:cs="Times New Roman"/>
          <w:b/>
          <w:i/>
          <w:sz w:val="24"/>
          <w:szCs w:val="24"/>
          <w:lang w:eastAsia="ru-RU"/>
        </w:rPr>
        <w:t xml:space="preserve">базовые ценности </w:t>
      </w:r>
      <w:r w:rsidRPr="00C136BA">
        <w:rPr>
          <w:rFonts w:ascii="Times New Roman" w:eastAsia="Times New Roman" w:hAnsi="Times New Roman" w:cs="Times New Roman"/>
          <w:sz w:val="24"/>
          <w:szCs w:val="24"/>
          <w:lang w:eastAsia="ru-RU"/>
        </w:rPr>
        <w:t>школы:</w:t>
      </w:r>
      <w:r w:rsidRPr="00C136BA">
        <w:rPr>
          <w:rFonts w:ascii="Times New Roman" w:eastAsia="Times New Roman" w:hAnsi="Times New Roman" w:cs="Times New Roman"/>
          <w:b/>
          <w:i/>
          <w:sz w:val="24"/>
          <w:szCs w:val="24"/>
          <w:lang w:eastAsia="ru-RU"/>
        </w:rPr>
        <w:t xml:space="preserve"> </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ценность здоровья: в школе создаются оптимальные условия для сохранения и укрепления здоровья, приобщения детей к здоровому образу жизни, воспитания основ физической культуры и культуры здоровья; </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ценность развития субъектов образования: построение развивающего и развивающегося образовательного процесса, в котором актуализируются достижения и личный опыт </w:t>
      </w:r>
      <w:r w:rsidRPr="00C136BA">
        <w:rPr>
          <w:rFonts w:ascii="Times New Roman" w:eastAsia="Times New Roman" w:hAnsi="Times New Roman" w:cs="Times New Roman"/>
          <w:sz w:val="24"/>
          <w:szCs w:val="24"/>
          <w:lang w:eastAsia="ru-RU"/>
        </w:rPr>
        <w:lastRenderedPageBreak/>
        <w:t>каждого ребёнка, обеспечивается развитие индивидуальных способностей и потребностей, формируется готовность детей к саморазвитию и  самообразованию;</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 ценность детства: бережное отношение к особенностям возрастного развития, к внутреннему миру ребёнка; </w:t>
      </w:r>
    </w:p>
    <w:p w:rsidR="00C136BA" w:rsidRPr="00C136BA" w:rsidRDefault="00C136BA" w:rsidP="00C136BA">
      <w:pPr>
        <w:spacing w:after="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подготовка конкурентоспособного выпускника, готового к жизни в высокотехнологичном и быстроменяющемся мире.</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i/>
          <w:sz w:val="24"/>
          <w:szCs w:val="24"/>
          <w:lang w:eastAsia="ru-RU"/>
        </w:rPr>
        <w:t xml:space="preserve"> </w:t>
      </w:r>
      <w:r w:rsidRPr="00C136BA">
        <w:rPr>
          <w:rFonts w:ascii="Times New Roman" w:eastAsia="Times New Roman" w:hAnsi="Times New Roman" w:cs="Times New Roman"/>
          <w:sz w:val="24"/>
          <w:szCs w:val="24"/>
          <w:lang w:eastAsia="ru-RU"/>
        </w:rPr>
        <w:t>Базовые ценности конкретизируются  во всех последующих частях  концепции и всей программы.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Школа как основная и самая продолжительная ступень образования,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w:t>
      </w:r>
    </w:p>
    <w:p w:rsidR="00C136BA" w:rsidRPr="00C136BA" w:rsidRDefault="00C136BA" w:rsidP="00C136BA">
      <w:pPr>
        <w:shd w:val="clear" w:color="auto" w:fill="FFFFFF"/>
        <w:spacing w:after="0" w:line="240" w:lineRule="auto"/>
        <w:ind w:firstLine="567"/>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 национальной образовательной инициативе «Наша новая школа» подчеркивается: новая школа - это:</w:t>
      </w:r>
    </w:p>
    <w:p w:rsidR="00C136BA" w:rsidRPr="00C136BA" w:rsidRDefault="00C136BA" w:rsidP="00C136B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переход на новые образовательные стандарты, современная система оценки качества образования, школа должна  соответствовать целям опережающего развития. В новой школе  обеспечивается  не только изучение достижений прошлого, но и технологий, которые будут востребованы в будущем,  по-разному организовано обучение на начальной, основной и старшей ступенях;</w:t>
      </w:r>
    </w:p>
    <w:p w:rsidR="00C136BA" w:rsidRPr="00C136BA" w:rsidRDefault="00C136BA" w:rsidP="00C136BA">
      <w:pPr>
        <w:shd w:val="clear" w:color="auto" w:fill="FFFFFF"/>
        <w:spacing w:after="0" w:line="240" w:lineRule="auto"/>
        <w:ind w:left="142"/>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системы поддержки талантливых детей;</w:t>
      </w:r>
    </w:p>
    <w:p w:rsidR="00C136BA" w:rsidRPr="00C136BA" w:rsidRDefault="00C136BA" w:rsidP="00C136B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совершенствование учительского корпуса: новые учителя, открытые ко всему новому, понимающие детскую психологию и особенности развития школьников, хорошо знающие свой предмет;</w:t>
      </w:r>
    </w:p>
    <w:p w:rsidR="00C136BA" w:rsidRPr="00C136BA" w:rsidRDefault="00C136BA" w:rsidP="00C136B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изменение школьной инфраструктуры; школа становится центром взаимодействия  с родителями и местным сообществом,  с учреждениями культуры, здравоохранения, спорта, досуга, другими организациями социальной сферы;</w:t>
      </w:r>
    </w:p>
    <w:p w:rsidR="00C136BA" w:rsidRPr="00C136BA" w:rsidRDefault="00C136BA" w:rsidP="00C136B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сохранение и укрепление здоровья школьников;</w:t>
      </w:r>
    </w:p>
    <w:p w:rsidR="00C136BA" w:rsidRPr="00C136BA" w:rsidRDefault="00C136BA" w:rsidP="00C136B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расширение самостоятельности школ. </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Данные положения национальной инициативы «Наша новая школа» учтены при разработке Программы развития МБОУ Ча</w:t>
      </w:r>
      <w:r w:rsidR="007B389E">
        <w:rPr>
          <w:rFonts w:ascii="Times New Roman" w:eastAsia="Times New Roman" w:hAnsi="Times New Roman" w:cs="Times New Roman"/>
          <w:sz w:val="24"/>
          <w:szCs w:val="24"/>
          <w:lang w:eastAsia="ru-RU"/>
        </w:rPr>
        <w:t>паевской СОШ   на период до 2025</w:t>
      </w:r>
      <w:r w:rsidRPr="00C136BA">
        <w:rPr>
          <w:rFonts w:ascii="Times New Roman" w:eastAsia="Times New Roman" w:hAnsi="Times New Roman" w:cs="Times New Roman"/>
          <w:sz w:val="24"/>
          <w:szCs w:val="24"/>
          <w:lang w:eastAsia="ru-RU"/>
        </w:rPr>
        <w:t xml:space="preserve"> года.</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Програм</w:t>
      </w:r>
      <w:r w:rsidR="007B389E">
        <w:rPr>
          <w:rFonts w:ascii="Times New Roman" w:eastAsia="Times New Roman" w:hAnsi="Times New Roman" w:cs="Times New Roman"/>
          <w:sz w:val="24"/>
          <w:szCs w:val="24"/>
          <w:lang w:eastAsia="ru-RU"/>
        </w:rPr>
        <w:t>ма развития школы на период 2020-2025</w:t>
      </w: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г.г</w:t>
      </w:r>
      <w:proofErr w:type="spellEnd"/>
      <w:r w:rsidRPr="00C136BA">
        <w:rPr>
          <w:rFonts w:ascii="Times New Roman" w:eastAsia="Times New Roman" w:hAnsi="Times New Roman" w:cs="Times New Roman"/>
          <w:sz w:val="24"/>
          <w:szCs w:val="24"/>
          <w:lang w:eastAsia="ru-RU"/>
        </w:rPr>
        <w:t>. является организационной основой реализации государственной политики в сфере образования. Программа развития обеспечивает научно-методическую разработку и апробацию системных изменений в деятельности учреждения, реализует новые подходы к формированию современной модели образования, отвечающей задачам Концепции долгосрочного социально-экономического развития Российской Федерации до 2020 года,  Национальной инициативы  «Наша новая школа», идеям Приоритетного национального проекта «Образование».</w:t>
      </w:r>
    </w:p>
    <w:p w:rsidR="00C136BA" w:rsidRPr="00C136BA" w:rsidRDefault="00C136BA" w:rsidP="00C136BA">
      <w:pPr>
        <w:shd w:val="clear" w:color="auto" w:fill="FFFFFF"/>
        <w:spacing w:after="0" w:line="240" w:lineRule="auto"/>
        <w:ind w:firstLine="567"/>
        <w:rPr>
          <w:rFonts w:ascii="Times New Roman" w:eastAsia="Times New Roman" w:hAnsi="Times New Roman" w:cs="Times New Roman"/>
          <w:b/>
          <w:sz w:val="24"/>
          <w:szCs w:val="24"/>
          <w:lang w:eastAsia="ru-RU"/>
        </w:rPr>
      </w:pPr>
    </w:p>
    <w:p w:rsidR="00C136BA" w:rsidRPr="00C136BA" w:rsidRDefault="00C136BA" w:rsidP="00C136BA">
      <w:pPr>
        <w:shd w:val="clear" w:color="auto" w:fill="FFFFFF"/>
        <w:spacing w:after="0" w:line="240" w:lineRule="auto"/>
        <w:ind w:firstLine="567"/>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Концептуально-прогностическая часть</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Концепция развития школы – ценностно-смысловое ядро системы развития ОУ, включает педагогические идеи, цели, принципы образования, стратегию их достижения в условиях функционирования информационно - образовательной среды, единства воспитания и образования.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Интегрированная характеристика осуществляемой деятельности, ее направленность в реализации национальной доктрины «Наша новая школа» может быть сведена к определению основного назначения образовательного учреждения – миссии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подготовка на основе применения достижений современной педагогики образованных, нравственных, культурных, физически развитых молодых людей, способных к адаптации, межкультурному взаимодействию, совершенствованию, саморазвитию в быстро меняющихся социально-экономических условиях и информационном пространстве общественной жизни.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Основными принципами построения Программы развития ОУ являются принципы демократизации, сотрудничества, социальной адекватности, преемственности, </w:t>
      </w:r>
      <w:proofErr w:type="spellStart"/>
      <w:r w:rsidRPr="00C136BA">
        <w:rPr>
          <w:rFonts w:ascii="Times New Roman" w:eastAsia="Times New Roman" w:hAnsi="Times New Roman" w:cs="Times New Roman"/>
          <w:sz w:val="24"/>
          <w:szCs w:val="24"/>
          <w:lang w:eastAsia="ru-RU"/>
        </w:rPr>
        <w:t>гуманизации</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lastRenderedPageBreak/>
        <w:t>диагностичности</w:t>
      </w:r>
      <w:proofErr w:type="spellEnd"/>
      <w:r w:rsidRPr="00C136BA">
        <w:rPr>
          <w:rFonts w:ascii="Times New Roman" w:eastAsia="Times New Roman" w:hAnsi="Times New Roman" w:cs="Times New Roman"/>
          <w:sz w:val="24"/>
          <w:szCs w:val="24"/>
          <w:lang w:eastAsia="ru-RU"/>
        </w:rPr>
        <w:t>, ответственности, вариативности, открытости, динамичности, развития, соблюдения и реализации общероссийских, муниципальных правовых актов и постановлений, регулирующих деятельность образовательных учреждений.</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Цель Программы развития</w:t>
      </w:r>
      <w:r w:rsidRPr="00C136BA">
        <w:rPr>
          <w:rFonts w:ascii="Times New Roman" w:eastAsia="Times New Roman" w:hAnsi="Times New Roman" w:cs="Times New Roman"/>
          <w:sz w:val="24"/>
          <w:szCs w:val="24"/>
          <w:lang w:eastAsia="ru-RU"/>
        </w:rPr>
        <w:t xml:space="preserve"> -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 обновления структуры и содержания образования;  сохранения фундаментальности и развития практической направленности образовательных программ, которые отвечают потребностям  личности, государства и обеспечивают вхождение новых поколений в открытое информационное общество, сохранение традиций и развитие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b/>
          <w:sz w:val="24"/>
          <w:szCs w:val="24"/>
          <w:lang w:eastAsia="ru-RU"/>
        </w:rPr>
        <w:t>Задачи Программы развития: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изменение качества образования в соответствии требованиям ФГОС нового поколения;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создание условий для повышения качества знаний обучающихся (до 60-70% в начальной школе, до 45-55% на средней и старшей ступени);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обеспечение поддержки талантливых детей в течение всего периода становления личности;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овладение педагогами школы современными  педагогическими технологиями в рамках системно-</w:t>
      </w:r>
      <w:proofErr w:type="spellStart"/>
      <w:r w:rsidRPr="00C136BA">
        <w:rPr>
          <w:rFonts w:ascii="Times New Roman" w:eastAsia="Times New Roman" w:hAnsi="Times New Roman" w:cs="Times New Roman"/>
          <w:sz w:val="24"/>
          <w:szCs w:val="24"/>
          <w:lang w:eastAsia="ru-RU"/>
        </w:rPr>
        <w:t>деятельностного</w:t>
      </w:r>
      <w:proofErr w:type="spellEnd"/>
      <w:r w:rsidRPr="00C136BA">
        <w:rPr>
          <w:rFonts w:ascii="Times New Roman" w:eastAsia="Times New Roman" w:hAnsi="Times New Roman" w:cs="Times New Roman"/>
          <w:sz w:val="24"/>
          <w:szCs w:val="24"/>
          <w:lang w:eastAsia="ru-RU"/>
        </w:rPr>
        <w:t xml:space="preserve"> подхода и применение их в  профессиональной деятельности;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создание условий для повышения квалификации  педагогов при переходе на ФГОС нового поколения;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обеспечение эффективного взаимодействия ОУ с организациями социальной сферы;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государственно - общественного  управления ОУ;</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обеспечение приоритета здорового образа жизни.</w:t>
      </w:r>
    </w:p>
    <w:p w:rsidR="00C136BA" w:rsidRPr="00C136BA" w:rsidRDefault="00C136BA" w:rsidP="00C136BA">
      <w:pPr>
        <w:spacing w:after="0" w:line="240" w:lineRule="auto"/>
        <w:jc w:val="both"/>
        <w:rPr>
          <w:rFonts w:ascii="Times New Roman" w:eastAsia="Times New Roman" w:hAnsi="Times New Roman" w:cs="Times New Roman"/>
          <w:sz w:val="28"/>
          <w:szCs w:val="28"/>
          <w:lang w:eastAsia="ru-RU"/>
        </w:rPr>
      </w:pP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Социально-педагогическая миссия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удовлетворение образовательных потребностей обучающихся в соответствии с их индивидуальными возможностями в условиях </w:t>
      </w:r>
      <w:proofErr w:type="spellStart"/>
      <w:r w:rsidRPr="00C136BA">
        <w:rPr>
          <w:rFonts w:ascii="Times New Roman" w:eastAsia="Times New Roman" w:hAnsi="Times New Roman" w:cs="Times New Roman"/>
          <w:sz w:val="24"/>
          <w:szCs w:val="24"/>
          <w:lang w:eastAsia="ru-RU"/>
        </w:rPr>
        <w:t>воспитательно</w:t>
      </w:r>
      <w:proofErr w:type="spellEnd"/>
      <w:r w:rsidRPr="00C136BA">
        <w:rPr>
          <w:rFonts w:ascii="Times New Roman" w:eastAsia="Times New Roman" w:hAnsi="Times New Roman" w:cs="Times New Roman"/>
          <w:sz w:val="24"/>
          <w:szCs w:val="24"/>
          <w:lang w:eastAsia="ru-RU"/>
        </w:rPr>
        <w:t xml:space="preserve">-образовательной среды, способствующей формированию гражданской ответственности, духовности, инициативности, самостоятельности, способности к успешной социализации в обществе на основе приобщения к мировым культурным ценностям. Путём простой передачи знаний не сформировать социально ответственную, активную личность, гражданина и патриота. Данная направленность современного образования может быть реализована только в процессе утверждения </w:t>
      </w:r>
      <w:proofErr w:type="spellStart"/>
      <w:r w:rsidRPr="00C136BA">
        <w:rPr>
          <w:rFonts w:ascii="Times New Roman" w:eastAsia="Times New Roman" w:hAnsi="Times New Roman" w:cs="Times New Roman"/>
          <w:sz w:val="24"/>
          <w:szCs w:val="24"/>
          <w:lang w:eastAsia="ru-RU"/>
        </w:rPr>
        <w:t>субьектной</w:t>
      </w:r>
      <w:proofErr w:type="spellEnd"/>
      <w:r w:rsidRPr="00C136BA">
        <w:rPr>
          <w:rFonts w:ascii="Times New Roman" w:eastAsia="Times New Roman" w:hAnsi="Times New Roman" w:cs="Times New Roman"/>
          <w:sz w:val="24"/>
          <w:szCs w:val="24"/>
          <w:lang w:eastAsia="ru-RU"/>
        </w:rPr>
        <w:t xml:space="preserve"> позиции как учеников, так и учителя, в педагогическом взаимодействии на основе активных и интерактивных форм обучения в соответствии с индивидуальными образовательными потребностями. </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 конструировать новое содержание и технологии обучения и воспитания.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Под современными принципами образования мы понимаем 4 основополагающих принципа, которые были сформулированы в докладе Международной комиссии по образованию для XXI века, представленное ЮНЕСКО:</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научиться жить (принцип жизнедеятельности);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научиться жить вместе;</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научиться приобретать знания (в целом — общие; по ограниченному числу дисциплин — глубокие и на протяжении всей жизни);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научиться работать (совершенствовать профессиональные навыки, приобретать компетентность, дающую возможность справляться с различными ситуациями).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Ценности, на которых основывается и будет в дальнейшем основываться деятельность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гуманистическое образование, которое включает в себя свободное развитие и саморазвитие личности и её способностей;</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отказ от идеи насилия, подавления и господства, установление равноправных отношений, в том числе и с тем, что находится вне человека: с природными процессами, ценностями иной культуры;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признание взаимного влияния и </w:t>
      </w:r>
      <w:proofErr w:type="spellStart"/>
      <w:r w:rsidRPr="00C136BA">
        <w:rPr>
          <w:rFonts w:ascii="Times New Roman" w:eastAsia="Times New Roman" w:hAnsi="Times New Roman" w:cs="Times New Roman"/>
          <w:sz w:val="24"/>
          <w:szCs w:val="24"/>
          <w:lang w:eastAsia="ru-RU"/>
        </w:rPr>
        <w:t>взаимоизменений</w:t>
      </w:r>
      <w:proofErr w:type="spellEnd"/>
      <w:r w:rsidRPr="00C136BA">
        <w:rPr>
          <w:rFonts w:ascii="Times New Roman" w:eastAsia="Times New Roman" w:hAnsi="Times New Roman" w:cs="Times New Roman"/>
          <w:sz w:val="24"/>
          <w:szCs w:val="24"/>
          <w:lang w:eastAsia="ru-RU"/>
        </w:rPr>
        <w:t>;</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формирование, развитие и сохранение традиций своего учебного заведения;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стремление к высокому уровню самоорганизации детского коллектива и </w:t>
      </w:r>
      <w:proofErr w:type="spellStart"/>
      <w:r w:rsidRPr="00C136BA">
        <w:rPr>
          <w:rFonts w:ascii="Times New Roman" w:eastAsia="Times New Roman" w:hAnsi="Times New Roman" w:cs="Times New Roman"/>
          <w:sz w:val="24"/>
          <w:szCs w:val="24"/>
          <w:lang w:eastAsia="ru-RU"/>
        </w:rPr>
        <w:t>педколлектива</w:t>
      </w:r>
      <w:proofErr w:type="spellEnd"/>
      <w:r w:rsidRPr="00C136BA">
        <w:rPr>
          <w:rFonts w:ascii="Times New Roman" w:eastAsia="Times New Roman" w:hAnsi="Times New Roman" w:cs="Times New Roman"/>
          <w:sz w:val="24"/>
          <w:szCs w:val="24"/>
          <w:lang w:eastAsia="ru-RU"/>
        </w:rPr>
        <w:t>;</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безусловное обеспечение всех выпускников школы  качественным образованием на уровне государственного образовательного стандарта.</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Выполнение социально-педагогической миссии школы должно осуществляться за счёт реализации   следующих направлений и задач деятельности педагогического коллектива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ориентация содержания образования на приобретение обучающимися ключевых компетентностей, адекватных социально-экономическим условиям:</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готовность к разрешению проблем;</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технологическая компетентность;</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готовность к самообразованию;</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готовность к использованию информационных ресурсов;</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готовность к социальному взаимодействию;</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коммуникативная компетентность;</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поэтапный переход на новые образовательные стандарты с соблюдением преемственности всех ступеней образования;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интеллектуального и творческого потенциала школьников;</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сохранение и укрепление здоровья обучающихся, формирование потребности в здоровом образе жизни;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совершенствование системы </w:t>
      </w:r>
      <w:proofErr w:type="spellStart"/>
      <w:r w:rsidRPr="00C136BA">
        <w:rPr>
          <w:rFonts w:ascii="Times New Roman" w:eastAsia="Times New Roman" w:hAnsi="Times New Roman" w:cs="Times New Roman"/>
          <w:sz w:val="24"/>
          <w:szCs w:val="24"/>
          <w:lang w:eastAsia="ru-RU"/>
        </w:rPr>
        <w:t>внутришкольного</w:t>
      </w:r>
      <w:proofErr w:type="spellEnd"/>
      <w:r w:rsidRPr="00C136BA">
        <w:rPr>
          <w:rFonts w:ascii="Times New Roman" w:eastAsia="Times New Roman" w:hAnsi="Times New Roman" w:cs="Times New Roman"/>
          <w:sz w:val="24"/>
          <w:szCs w:val="24"/>
          <w:lang w:eastAsia="ru-RU"/>
        </w:rPr>
        <w:t xml:space="preserve"> управления на основе эффективного использования информационно-коммуникационных технологий;</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формирование </w:t>
      </w:r>
      <w:proofErr w:type="spellStart"/>
      <w:r w:rsidRPr="00C136BA">
        <w:rPr>
          <w:rFonts w:ascii="Times New Roman" w:eastAsia="Times New Roman" w:hAnsi="Times New Roman" w:cs="Times New Roman"/>
          <w:sz w:val="24"/>
          <w:szCs w:val="24"/>
          <w:lang w:eastAsia="ru-RU"/>
        </w:rPr>
        <w:t>внутришкольной</w:t>
      </w:r>
      <w:proofErr w:type="spellEnd"/>
      <w:r w:rsidRPr="00C136BA">
        <w:rPr>
          <w:rFonts w:ascii="Times New Roman" w:eastAsia="Times New Roman" w:hAnsi="Times New Roman" w:cs="Times New Roman"/>
          <w:sz w:val="24"/>
          <w:szCs w:val="24"/>
          <w:lang w:eastAsia="ru-RU"/>
        </w:rPr>
        <w:t xml:space="preserve"> оценки качества образования при переходе с одной школьной ступени на другую;</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развитие системы </w:t>
      </w:r>
      <w:proofErr w:type="spellStart"/>
      <w:r w:rsidRPr="00C136BA">
        <w:rPr>
          <w:rFonts w:ascii="Times New Roman" w:eastAsia="Times New Roman" w:hAnsi="Times New Roman" w:cs="Times New Roman"/>
          <w:sz w:val="24"/>
          <w:szCs w:val="24"/>
          <w:lang w:eastAsia="ru-RU"/>
        </w:rPr>
        <w:t>предпрофильной</w:t>
      </w:r>
      <w:proofErr w:type="spellEnd"/>
      <w:r w:rsidRPr="00C136BA">
        <w:rPr>
          <w:rFonts w:ascii="Times New Roman" w:eastAsia="Times New Roman" w:hAnsi="Times New Roman" w:cs="Times New Roman"/>
          <w:sz w:val="24"/>
          <w:szCs w:val="24"/>
          <w:lang w:eastAsia="ru-RU"/>
        </w:rPr>
        <w:t xml:space="preserve"> подготовки и профильного обучения с целью осознанного выбора будущей профессии и успешной социализации обучающихся в обществе;</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формирование у школьников, социума позитивного образа школы, учителя и процесса обучения;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бережное отношение к традициям школы, создающим её неповторимость и привлекательность в течение многих лет;</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воспитательного потенциала школы: системный подход к организации воспитательного процесса в школе; преобразование блока модуля ДО (дополнительное образование) в систему ДО. Повышение качества ДО через систему:</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органов ученического самоуправления, детской общественной организации;</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развитие кадрового потенциала; внедрение новой модели аттестации педагогических кадров на основе педагогических компетентностей;</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повышение эффективности комплексного использования современных информационных и педагогических технологий, обеспечивающих единое образовательное пространство школы;</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оптимизация организации учебного процесса в целях сохранения и укрепления здоровья обучающихся;</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оптимизация системы дополнительных образовательные услуг, (в том числе платных) повышение их качества на основе образовательного маркетинга.</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w:t>
      </w:r>
    </w:p>
    <w:p w:rsidR="00C136BA" w:rsidRPr="00C136BA" w:rsidRDefault="00C136BA" w:rsidP="00C13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Проектируемые существенные изменения  образовательной системы школы должны привести к достижению нового качества образования, повышению доступности качественного образования, более эффективному использованию имеющихся ресурсов. В связи с этим Программа развития ОУ  разработана как программа управляемого, целенаправленного перехода  школы  к получению качественно новых результатов образования обучающихся.</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B389E" w:rsidRDefault="007B389E" w:rsidP="00C136BA">
      <w:pPr>
        <w:spacing w:after="0" w:line="240" w:lineRule="auto"/>
        <w:jc w:val="center"/>
        <w:rPr>
          <w:rFonts w:ascii="Times New Roman" w:eastAsia="Times New Roman" w:hAnsi="Times New Roman" w:cs="Times New Roman"/>
          <w:b/>
          <w:sz w:val="28"/>
          <w:szCs w:val="28"/>
          <w:lang w:eastAsia="ru-RU"/>
        </w:rPr>
      </w:pPr>
    </w:p>
    <w:p w:rsidR="007B389E" w:rsidRDefault="007B389E" w:rsidP="00C136BA">
      <w:pPr>
        <w:spacing w:after="0" w:line="240" w:lineRule="auto"/>
        <w:jc w:val="center"/>
        <w:rPr>
          <w:rFonts w:ascii="Times New Roman" w:eastAsia="Times New Roman" w:hAnsi="Times New Roman" w:cs="Times New Roman"/>
          <w:b/>
          <w:sz w:val="28"/>
          <w:szCs w:val="28"/>
          <w:lang w:eastAsia="ru-RU"/>
        </w:rPr>
      </w:pPr>
    </w:p>
    <w:p w:rsidR="007B389E" w:rsidRDefault="007B389E" w:rsidP="00C136BA">
      <w:pPr>
        <w:spacing w:after="0" w:line="240" w:lineRule="auto"/>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5.2.  Концептуальные направления развития школьного образования</w:t>
      </w:r>
    </w:p>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36BA" w:rsidRPr="00C136BA" w:rsidRDefault="00C136BA" w:rsidP="00C136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36BA">
        <w:rPr>
          <w:rFonts w:ascii="Times New Roman" w:eastAsia="Times New Roman" w:hAnsi="Times New Roman" w:cs="Times New Roman"/>
          <w:b/>
          <w:bCs/>
          <w:sz w:val="28"/>
          <w:szCs w:val="28"/>
          <w:lang w:eastAsia="ru-RU"/>
        </w:rPr>
        <w:t>5.2.1. Переход на новые образовательные стандарты</w:t>
      </w:r>
    </w:p>
    <w:p w:rsidR="00C136BA" w:rsidRPr="00C136BA" w:rsidRDefault="00C136BA" w:rsidP="00C136B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C136BA" w:rsidRPr="00C136BA" w:rsidRDefault="00C136BA" w:rsidP="00C136B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а) в сфере личностного развития</w:t>
      </w:r>
      <w:r w:rsidRPr="00C136BA">
        <w:rPr>
          <w:rFonts w:ascii="Times New Roman" w:eastAsia="Times New Roman" w:hAnsi="Times New Roman" w:cs="Times New Roman"/>
          <w:sz w:val="24"/>
          <w:szCs w:val="24"/>
          <w:lang w:eastAsia="ru-RU"/>
        </w:rPr>
        <w:t xml:space="preserve">: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принятие личностью базовых национальных ценностей, национальных духовных традиций;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трудолюбие, бережливость, жизненный оптимизм, способность к преодолению трудностей;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C136BA" w:rsidRPr="00C136BA" w:rsidRDefault="00C136BA" w:rsidP="008F2791">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укрепление веры в Россию, чувства личной ответственности за Отечество перед прошлыми, настоящими и будущими поколениями.</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i/>
          <w:iCs/>
          <w:sz w:val="24"/>
          <w:szCs w:val="24"/>
          <w:lang w:eastAsia="ru-RU"/>
        </w:rPr>
        <w:t xml:space="preserve">б) в сфере общественных отношений: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осознание себя гражданином России на основе принятия общих национальных нравственных ценностей;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готовность граждан солидарно противостоять внешним и внутренним вызовам; - развитость чувства патриотизма и гражданской солидарности;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заботу о благосостоянии многонационального народа Российской Федерации, поддержание межэтнического мира и согласия;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бережное отношение к жизни человека, забота о продолжении рода;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законопослушность и сознательно поддерживаемый гражданами правопорядок; </w:t>
      </w:r>
    </w:p>
    <w:p w:rsidR="00C136BA" w:rsidRPr="00C136BA" w:rsidRDefault="00C136BA" w:rsidP="008F279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духовную, культурную и социальную преемственность поколений.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Настоящая Программа как концептуальная и организационно-правовая основа системы управления МБОУ Чапаевской СОШ  ориентируется на аксиологическую основу образовательной деятельности и формулирует следующую </w:t>
      </w:r>
      <w:r w:rsidRPr="00C136BA">
        <w:rPr>
          <w:rFonts w:ascii="Times New Roman" w:eastAsia="Times New Roman" w:hAnsi="Times New Roman" w:cs="Times New Roman"/>
          <w:b/>
          <w:bCs/>
          <w:i/>
          <w:iCs/>
          <w:sz w:val="24"/>
          <w:szCs w:val="24"/>
          <w:lang w:eastAsia="ru-RU"/>
        </w:rPr>
        <w:t xml:space="preserve">миссию школы: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МБОУ Чапаевская СОШ </w:t>
      </w:r>
      <w:r w:rsidRPr="00C136BA">
        <w:rPr>
          <w:rFonts w:ascii="Times New Roman" w:eastAsia="Times New Roman" w:hAnsi="Times New Roman" w:cs="Times New Roman"/>
          <w:b/>
          <w:bCs/>
          <w:i/>
          <w:iCs/>
          <w:sz w:val="24"/>
          <w:szCs w:val="24"/>
          <w:lang w:eastAsia="ru-RU"/>
        </w:rPr>
        <w:t xml:space="preserve">– </w:t>
      </w:r>
      <w:r w:rsidRPr="00C136BA">
        <w:rPr>
          <w:rFonts w:ascii="Times New Roman" w:eastAsia="Times New Roman" w:hAnsi="Times New Roman" w:cs="Times New Roman"/>
          <w:iCs/>
          <w:sz w:val="24"/>
          <w:szCs w:val="24"/>
          <w:lang w:eastAsia="ru-RU"/>
        </w:rPr>
        <w:t xml:space="preserve">это востребованное в социуме  образовательное учреждение с: </w:t>
      </w:r>
    </w:p>
    <w:p w:rsidR="00C136BA" w:rsidRPr="00C136BA" w:rsidRDefault="00C136BA" w:rsidP="008F279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Cs/>
          <w:sz w:val="24"/>
          <w:szCs w:val="24"/>
          <w:lang w:eastAsia="ru-RU"/>
        </w:rPr>
        <w:t xml:space="preserve">современной системой управления, </w:t>
      </w:r>
    </w:p>
    <w:p w:rsidR="00C136BA" w:rsidRPr="00C136BA" w:rsidRDefault="00C136BA" w:rsidP="008F279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Cs/>
          <w:sz w:val="24"/>
          <w:szCs w:val="24"/>
          <w:lang w:eastAsia="ru-RU"/>
        </w:rPr>
        <w:t xml:space="preserve">высокопрофессиональной педагогической командой, </w:t>
      </w:r>
    </w:p>
    <w:p w:rsidR="00C136BA" w:rsidRPr="00C136BA" w:rsidRDefault="00C136BA" w:rsidP="008F279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Cs/>
          <w:sz w:val="24"/>
          <w:szCs w:val="24"/>
          <w:lang w:eastAsia="ru-RU"/>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C136BA" w:rsidRPr="00C136BA" w:rsidRDefault="00C136BA" w:rsidP="008F279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Cs/>
          <w:sz w:val="24"/>
          <w:szCs w:val="24"/>
          <w:lang w:eastAsia="ru-RU"/>
        </w:rPr>
        <w:t xml:space="preserve">безопасным и комфортным образовательным пространством, предусматривающим охрану и развитие здоровья участников образовательных отношений, </w:t>
      </w:r>
    </w:p>
    <w:p w:rsidR="00C136BA" w:rsidRPr="00C136BA" w:rsidRDefault="00C136BA" w:rsidP="008F279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Cs/>
          <w:sz w:val="24"/>
          <w:szCs w:val="24"/>
          <w:lang w:eastAsia="ru-RU"/>
        </w:rPr>
        <w:t xml:space="preserve">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базовые национальные ценности </w:t>
      </w:r>
      <w:r w:rsidRPr="00C136BA">
        <w:rPr>
          <w:rFonts w:ascii="Times New Roman" w:eastAsia="Times New Roman" w:hAnsi="Times New Roman" w:cs="Times New Roman"/>
          <w:b/>
          <w:bCs/>
          <w:sz w:val="24"/>
          <w:szCs w:val="24"/>
          <w:lang w:eastAsia="ru-RU"/>
        </w:rPr>
        <w:t xml:space="preserve">— </w:t>
      </w:r>
      <w:r w:rsidRPr="00C136BA">
        <w:rPr>
          <w:rFonts w:ascii="Times New Roman" w:eastAsia="Times New Roman" w:hAnsi="Times New Roman" w:cs="Times New Roman"/>
          <w:sz w:val="24"/>
          <w:szCs w:val="24"/>
          <w:lang w:eastAsia="ru-RU"/>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духовно-нравственное развитие личности гражданина России </w:t>
      </w:r>
      <w:r w:rsidRPr="00C136BA">
        <w:rPr>
          <w:rFonts w:ascii="Times New Roman" w:eastAsia="Times New Roman" w:hAnsi="Times New Roman" w:cs="Times New Roman"/>
          <w:b/>
          <w:bCs/>
          <w:sz w:val="24"/>
          <w:szCs w:val="24"/>
          <w:lang w:eastAsia="ru-RU"/>
        </w:rPr>
        <w:t xml:space="preserve">— </w:t>
      </w:r>
      <w:r w:rsidRPr="00C136BA">
        <w:rPr>
          <w:rFonts w:ascii="Times New Roman" w:eastAsia="Times New Roman" w:hAnsi="Times New Roman" w:cs="Times New Roman"/>
          <w:sz w:val="24"/>
          <w:szCs w:val="24"/>
          <w:lang w:eastAsia="ru-RU"/>
        </w:rPr>
        <w:t xml:space="preserve">осуществляемое в процессе социализации последовательное расширение и укрепление ценностно-смысловой </w:t>
      </w:r>
      <w:r w:rsidRPr="00C136BA">
        <w:rPr>
          <w:rFonts w:ascii="Times New Roman" w:eastAsia="Times New Roman" w:hAnsi="Times New Roman" w:cs="Times New Roman"/>
          <w:sz w:val="24"/>
          <w:szCs w:val="24"/>
          <w:lang w:eastAsia="ru-RU"/>
        </w:rPr>
        <w:lastRenderedPageBreak/>
        <w:t xml:space="preserve">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духовно-нравственное воспитание личности гражданина России </w:t>
      </w:r>
      <w:r w:rsidRPr="00C136BA">
        <w:rPr>
          <w:rFonts w:ascii="Times New Roman" w:eastAsia="Times New Roman" w:hAnsi="Times New Roman" w:cs="Times New Roman"/>
          <w:b/>
          <w:bCs/>
          <w:sz w:val="24"/>
          <w:szCs w:val="24"/>
          <w:lang w:eastAsia="ru-RU"/>
        </w:rPr>
        <w:t xml:space="preserve">— </w:t>
      </w:r>
      <w:r w:rsidRPr="00C136BA">
        <w:rPr>
          <w:rFonts w:ascii="Times New Roman" w:eastAsia="Times New Roman" w:hAnsi="Times New Roman" w:cs="Times New Roman"/>
          <w:sz w:val="24"/>
          <w:szCs w:val="24"/>
          <w:lang w:eastAsia="ru-RU"/>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Развитии </w:t>
      </w:r>
      <w:r w:rsidRPr="00C136BA">
        <w:rPr>
          <w:rFonts w:ascii="Times New Roman" w:eastAsia="Times New Roman" w:hAnsi="Times New Roman" w:cs="Times New Roman"/>
          <w:b/>
          <w:bCs/>
          <w:i/>
          <w:iCs/>
          <w:sz w:val="24"/>
          <w:szCs w:val="24"/>
          <w:lang w:eastAsia="ru-RU"/>
        </w:rPr>
        <w:t xml:space="preserve">принципов </w:t>
      </w:r>
      <w:r w:rsidRPr="00C136BA">
        <w:rPr>
          <w:rFonts w:ascii="Times New Roman" w:eastAsia="Times New Roman" w:hAnsi="Times New Roman" w:cs="Times New Roman"/>
          <w:sz w:val="24"/>
          <w:szCs w:val="24"/>
          <w:lang w:eastAsia="ru-RU"/>
        </w:rPr>
        <w:t xml:space="preserve">реализации Программных мероприятий: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w:t>
      </w:r>
      <w:proofErr w:type="spellStart"/>
      <w:r w:rsidRPr="00C136BA">
        <w:rPr>
          <w:rFonts w:ascii="Times New Roman" w:eastAsia="Times New Roman" w:hAnsi="Times New Roman" w:cs="Times New Roman"/>
          <w:i/>
          <w:iCs/>
          <w:sz w:val="24"/>
          <w:szCs w:val="24"/>
          <w:lang w:eastAsia="ru-RU"/>
        </w:rPr>
        <w:t>гуманизации</w:t>
      </w:r>
      <w:proofErr w:type="spellEnd"/>
      <w:r w:rsidRPr="00C136BA">
        <w:rPr>
          <w:rFonts w:ascii="Times New Roman" w:eastAsia="Times New Roman" w:hAnsi="Times New Roman" w:cs="Times New Roman"/>
          <w:i/>
          <w:iCs/>
          <w:sz w:val="24"/>
          <w:szCs w:val="24"/>
          <w:lang w:eastAsia="ru-RU"/>
        </w:rPr>
        <w:t xml:space="preserve"> </w:t>
      </w:r>
      <w:r w:rsidRPr="00C136BA">
        <w:rPr>
          <w:rFonts w:ascii="Times New Roman" w:eastAsia="Times New Roman" w:hAnsi="Times New Roman" w:cs="Times New Roman"/>
          <w:sz w:val="24"/>
          <w:szCs w:val="24"/>
          <w:lang w:eastAsia="ru-RU"/>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сотрудничества </w:t>
      </w:r>
      <w:r w:rsidRPr="00C136BA">
        <w:rPr>
          <w:rFonts w:ascii="Times New Roman" w:eastAsia="Times New Roman" w:hAnsi="Times New Roman" w:cs="Times New Roman"/>
          <w:sz w:val="24"/>
          <w:szCs w:val="24"/>
          <w:lang w:eastAsia="ru-RU"/>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развивающего обучения </w:t>
      </w:r>
      <w:r w:rsidRPr="00C136BA">
        <w:rPr>
          <w:rFonts w:ascii="Times New Roman" w:eastAsia="Times New Roman" w:hAnsi="Times New Roman" w:cs="Times New Roman"/>
          <w:sz w:val="24"/>
          <w:szCs w:val="24"/>
          <w:lang w:eastAsia="ru-RU"/>
        </w:rPr>
        <w:t xml:space="preserve">– отказ от репродуктивных методик и применение методов творческой мыслительной деятельности и самообразования учащихся;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индивидуализации обучения </w:t>
      </w:r>
      <w:r w:rsidRPr="00C136BA">
        <w:rPr>
          <w:rFonts w:ascii="Times New Roman" w:eastAsia="Times New Roman" w:hAnsi="Times New Roman" w:cs="Times New Roman"/>
          <w:sz w:val="24"/>
          <w:szCs w:val="24"/>
          <w:lang w:eastAsia="ru-RU"/>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дифференциации </w:t>
      </w:r>
      <w:r w:rsidRPr="00C136BA">
        <w:rPr>
          <w:rFonts w:ascii="Times New Roman" w:eastAsia="Times New Roman" w:hAnsi="Times New Roman" w:cs="Times New Roman"/>
          <w:sz w:val="24"/>
          <w:szCs w:val="24"/>
          <w:lang w:eastAsia="ru-RU"/>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системности </w:t>
      </w:r>
      <w:r w:rsidRPr="00C136BA">
        <w:rPr>
          <w:rFonts w:ascii="Times New Roman" w:eastAsia="Times New Roman" w:hAnsi="Times New Roman" w:cs="Times New Roman"/>
          <w:sz w:val="24"/>
          <w:szCs w:val="24"/>
          <w:lang w:eastAsia="ru-RU"/>
        </w:rPr>
        <w:t xml:space="preserve">– взаимосвязь и взаимодействие всех компонентов образовательного пространства; </w:t>
      </w:r>
    </w:p>
    <w:p w:rsidR="00C136BA" w:rsidRPr="00C136BA" w:rsidRDefault="00C136BA" w:rsidP="008F279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i/>
          <w:iCs/>
          <w:sz w:val="24"/>
          <w:szCs w:val="24"/>
          <w:lang w:eastAsia="ru-RU"/>
        </w:rPr>
        <w:t xml:space="preserve">принцип вариативности </w:t>
      </w:r>
      <w:r w:rsidRPr="00C136BA">
        <w:rPr>
          <w:rFonts w:ascii="Times New Roman" w:eastAsia="Times New Roman" w:hAnsi="Times New Roman" w:cs="Times New Roman"/>
          <w:sz w:val="24"/>
          <w:szCs w:val="24"/>
          <w:lang w:eastAsia="ru-RU"/>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(факультативы, элективные курсы и т.д.).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136BA" w:rsidRPr="00C136BA" w:rsidRDefault="00C136BA" w:rsidP="00C136BA">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C136BA" w:rsidRPr="00C136BA" w:rsidRDefault="00C136BA" w:rsidP="00C136BA">
      <w:pPr>
        <w:shd w:val="clear" w:color="auto" w:fill="FFFFFF"/>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Образ выпускника ОУ:</w:t>
      </w:r>
    </w:p>
    <w:p w:rsidR="00C136BA" w:rsidRPr="00C136BA" w:rsidRDefault="00C136BA" w:rsidP="00C136BA">
      <w:pPr>
        <w:shd w:val="clear" w:color="auto" w:fill="FFFFFF"/>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Выпускник школы –  успешный, социально-</w:t>
      </w:r>
      <w:proofErr w:type="spellStart"/>
      <w:r w:rsidRPr="00C136BA">
        <w:rPr>
          <w:rFonts w:ascii="Times New Roman" w:eastAsia="Times New Roman" w:hAnsi="Times New Roman" w:cs="Times New Roman"/>
          <w:sz w:val="24"/>
          <w:szCs w:val="24"/>
          <w:lang w:eastAsia="ru-RU"/>
        </w:rPr>
        <w:t>интегрированый</w:t>
      </w:r>
      <w:proofErr w:type="spellEnd"/>
      <w:r w:rsidRPr="00C136BA">
        <w:rPr>
          <w:rFonts w:ascii="Times New Roman" w:eastAsia="Times New Roman" w:hAnsi="Times New Roman" w:cs="Times New Roman"/>
          <w:sz w:val="24"/>
          <w:szCs w:val="24"/>
          <w:lang w:eastAsia="ru-RU"/>
        </w:rPr>
        <w:t>, инициативный, готовый к межкультурной коммуникации, способный к постоянному самосовершенствованию молодой человек.</w:t>
      </w:r>
    </w:p>
    <w:p w:rsidR="00C136BA" w:rsidRPr="00C136BA" w:rsidRDefault="00C136BA" w:rsidP="00C136BA">
      <w:pPr>
        <w:shd w:val="clear" w:color="auto" w:fill="FFFFFF"/>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Составляющие образа выпускника -  его компетенции и качества:</w:t>
      </w:r>
    </w:p>
    <w:p w:rsidR="00C136BA" w:rsidRPr="00C136BA" w:rsidRDefault="00C136BA" w:rsidP="008F2791">
      <w:pPr>
        <w:numPr>
          <w:ilvl w:val="0"/>
          <w:numId w:val="10"/>
        </w:numPr>
        <w:shd w:val="clear" w:color="auto" w:fill="FFFFFF"/>
        <w:spacing w:after="120" w:line="240" w:lineRule="auto"/>
        <w:ind w:left="284"/>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образовательные компетенции предполагают обеспечение базовым и профильным уровнями знаний, умений и навыков по предметам учебного плана;</w:t>
      </w:r>
    </w:p>
    <w:p w:rsidR="00C136BA" w:rsidRPr="00C136BA" w:rsidRDefault="00C136BA" w:rsidP="008F2791">
      <w:pPr>
        <w:numPr>
          <w:ilvl w:val="1"/>
          <w:numId w:val="10"/>
        </w:numPr>
        <w:shd w:val="clear" w:color="auto" w:fill="FFFFFF"/>
        <w:tabs>
          <w:tab w:val="left" w:pos="284"/>
        </w:tabs>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предметно-информационные компетенции предполагают умение работать с информацией, в том числе на иностранных языках (английском и других изучаемых языках), ее преобразовывать;</w:t>
      </w:r>
    </w:p>
    <w:p w:rsidR="00C136BA" w:rsidRPr="00C136BA" w:rsidRDefault="00C136BA" w:rsidP="008F2791">
      <w:pPr>
        <w:numPr>
          <w:ilvl w:val="1"/>
          <w:numId w:val="10"/>
        </w:numPr>
        <w:shd w:val="clear" w:color="auto" w:fill="FFFFFF"/>
        <w:tabs>
          <w:tab w:val="left" w:pos="284"/>
        </w:tabs>
        <w:spacing w:after="120" w:line="240" w:lineRule="auto"/>
        <w:jc w:val="both"/>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деятельностно</w:t>
      </w:r>
      <w:proofErr w:type="spellEnd"/>
      <w:r w:rsidRPr="00C136BA">
        <w:rPr>
          <w:rFonts w:ascii="Times New Roman" w:eastAsia="Times New Roman" w:hAnsi="Times New Roman" w:cs="Times New Roman"/>
          <w:sz w:val="24"/>
          <w:szCs w:val="24"/>
          <w:lang w:eastAsia="ru-RU"/>
        </w:rPr>
        <w:t>-коммуникативные компетенции проявляются в способности к сотрудничеству, к творчеству для достижения конкретных задач, в умении управлять собой, анализировать и организовывать деятельность, принимать рациональные решения;</w:t>
      </w:r>
    </w:p>
    <w:p w:rsidR="00C136BA" w:rsidRPr="00C136BA" w:rsidRDefault="00C136BA" w:rsidP="008F2791">
      <w:pPr>
        <w:numPr>
          <w:ilvl w:val="1"/>
          <w:numId w:val="10"/>
        </w:numPr>
        <w:shd w:val="clear" w:color="auto" w:fill="FFFFFF"/>
        <w:tabs>
          <w:tab w:val="left" w:pos="284"/>
        </w:tabs>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ценностно-ориентационные компетенции включают систему отношения к миру, к себе, к обществу, основанную на потребностях, мотивах, эмоционально-ценностных ориентациях личности.</w:t>
      </w:r>
    </w:p>
    <w:p w:rsidR="00C136BA" w:rsidRPr="00C136BA" w:rsidRDefault="00C136BA" w:rsidP="00C136BA">
      <w:pPr>
        <w:shd w:val="clear" w:color="auto" w:fill="FFFFFF"/>
        <w:spacing w:after="12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Выпускник школы должен обладать качествами, позволяющими ему осуществить успешное продолжение образования в вузе и получение избранной специальности, успешное трудоустройство, должен иметь способность успешно разрешать жизненные проблемы, адаптироваться в обществе.</w:t>
      </w:r>
    </w:p>
    <w:p w:rsidR="00C136BA" w:rsidRPr="00C136BA" w:rsidRDefault="00C136BA" w:rsidP="00C136B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Задача педагогов школы</w:t>
      </w:r>
      <w:r w:rsidRPr="00C136BA">
        <w:rPr>
          <w:rFonts w:ascii="Times New Roman" w:eastAsia="Times New Roman" w:hAnsi="Times New Roman" w:cs="Times New Roman"/>
          <w:sz w:val="24"/>
          <w:szCs w:val="24"/>
          <w:lang w:eastAsia="ru-RU"/>
        </w:rPr>
        <w:t xml:space="preserve"> – воспитать выпускника, обладающего следующими качествами:</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коммуникативная культура, владение навыками делового общения, построение межличностных отношений, способствующих самореализации, достижению успеха в общественной и личной жизни;</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умение здраво и логично мыслить, принимать обдуманные решения;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адекватная самооценка (внутренняя гармония и самоконтроль).</w:t>
      </w:r>
    </w:p>
    <w:p w:rsidR="00C136BA" w:rsidRPr="00C136BA" w:rsidRDefault="00C136BA" w:rsidP="00C136BA">
      <w:pPr>
        <w:spacing w:after="0" w:line="240" w:lineRule="auto"/>
        <w:jc w:val="both"/>
        <w:rPr>
          <w:rFonts w:ascii="Times New Roman" w:eastAsia="Times New Roman" w:hAnsi="Times New Roman" w:cs="Times New Roman"/>
          <w:b/>
          <w:bCs/>
          <w:sz w:val="24"/>
          <w:szCs w:val="24"/>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 основной  образовательной программе будет две части: обязательная (80%) и  формируемая школой (20%). Чем старше ступень, тем больше будут возможности выбора. Задача школы: целесообразное и эффективное использование школьного компонента для более полной реализации программных целей. </w:t>
      </w:r>
    </w:p>
    <w:p w:rsidR="00C136BA" w:rsidRPr="00C136BA" w:rsidRDefault="00C136BA" w:rsidP="00C136BA">
      <w:pPr>
        <w:spacing w:after="0" w:line="240" w:lineRule="auto"/>
        <w:ind w:firstLine="708"/>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sz w:val="24"/>
          <w:szCs w:val="24"/>
          <w:lang w:eastAsia="ru-RU"/>
        </w:rPr>
        <w:t>Обязательные предметные области и о</w:t>
      </w:r>
      <w:r w:rsidRPr="00C136BA">
        <w:rPr>
          <w:rFonts w:ascii="Times New Roman" w:eastAsia="Times New Roman" w:hAnsi="Times New Roman" w:cs="Times New Roman"/>
          <w:kern w:val="2"/>
          <w:sz w:val="24"/>
          <w:szCs w:val="24"/>
          <w:lang w:eastAsia="ru-RU"/>
        </w:rPr>
        <w:t>сновные задачи реализации содержания предметных областей:</w:t>
      </w:r>
    </w:p>
    <w:p w:rsidR="00C136BA" w:rsidRPr="00C136BA" w:rsidRDefault="00C136BA" w:rsidP="00C136BA">
      <w:pPr>
        <w:spacing w:after="0" w:line="240" w:lineRule="auto"/>
        <w:rPr>
          <w:rFonts w:ascii="Times New Roman" w:eastAsia="Times New Roman" w:hAnsi="Times New Roman" w:cs="Times New Roman"/>
          <w:b/>
          <w:kern w:val="2"/>
          <w:sz w:val="24"/>
          <w:szCs w:val="24"/>
          <w:lang w:eastAsia="ru-RU"/>
        </w:rPr>
      </w:pPr>
    </w:p>
    <w:tbl>
      <w:tblPr>
        <w:tblW w:w="0" w:type="auto"/>
        <w:tblInd w:w="-5" w:type="dxa"/>
        <w:tblLayout w:type="fixed"/>
        <w:tblLook w:val="04A0" w:firstRow="1" w:lastRow="0" w:firstColumn="1" w:lastColumn="0" w:noHBand="0" w:noVBand="1"/>
      </w:tblPr>
      <w:tblGrid>
        <w:gridCol w:w="606"/>
        <w:gridCol w:w="2575"/>
        <w:gridCol w:w="6657"/>
      </w:tblGrid>
      <w:tr w:rsidR="00C136BA" w:rsidRPr="00C136BA" w:rsidTr="00C136BA">
        <w:trPr>
          <w:tblHeader/>
        </w:trPr>
        <w:tc>
          <w:tcPr>
            <w:tcW w:w="606" w:type="dxa"/>
            <w:tcBorders>
              <w:top w:val="single" w:sz="4" w:space="0" w:color="000000"/>
              <w:left w:val="single" w:sz="4" w:space="0" w:color="000000"/>
              <w:bottom w:val="single" w:sz="4" w:space="0" w:color="000000"/>
              <w:right w:val="nil"/>
            </w:tcBorders>
            <w:shd w:val="clear" w:color="auto" w:fill="D9D9D9"/>
            <w:vAlign w:val="center"/>
            <w:hideMark/>
          </w:tcPr>
          <w:p w:rsidR="00C136BA" w:rsidRPr="00C136BA" w:rsidRDefault="00C136BA" w:rsidP="00C136BA">
            <w:pPr>
              <w:snapToGrid w:val="0"/>
              <w:spacing w:after="0" w:line="240" w:lineRule="auto"/>
              <w:rPr>
                <w:rFonts w:ascii="Times New Roman" w:eastAsia="Times New Roman" w:hAnsi="Times New Roman" w:cs="Times New Roman"/>
                <w:b/>
                <w:i/>
                <w:sz w:val="24"/>
                <w:szCs w:val="24"/>
                <w:lang w:eastAsia="ru-RU"/>
              </w:rPr>
            </w:pPr>
            <w:r w:rsidRPr="00C136BA">
              <w:rPr>
                <w:rFonts w:ascii="Times New Roman" w:eastAsia="Times New Roman" w:hAnsi="Times New Roman" w:cs="Times New Roman"/>
                <w:b/>
                <w:i/>
                <w:sz w:val="24"/>
                <w:szCs w:val="24"/>
                <w:lang w:eastAsia="ru-RU"/>
              </w:rPr>
              <w:lastRenderedPageBreak/>
              <w:t>№ п/п</w:t>
            </w:r>
          </w:p>
        </w:tc>
        <w:tc>
          <w:tcPr>
            <w:tcW w:w="2575" w:type="dxa"/>
            <w:tcBorders>
              <w:top w:val="single" w:sz="4" w:space="0" w:color="000000"/>
              <w:left w:val="single" w:sz="4" w:space="0" w:color="000000"/>
              <w:bottom w:val="single" w:sz="4" w:space="0" w:color="000000"/>
              <w:right w:val="nil"/>
            </w:tcBorders>
            <w:shd w:val="clear" w:color="auto" w:fill="D9D9D9"/>
            <w:hideMark/>
          </w:tcPr>
          <w:p w:rsidR="00C136BA" w:rsidRPr="00C136BA" w:rsidRDefault="00C136BA" w:rsidP="00C136BA">
            <w:pPr>
              <w:snapToGrid w:val="0"/>
              <w:spacing w:after="0" w:line="240" w:lineRule="auto"/>
              <w:rPr>
                <w:rFonts w:ascii="Times New Roman" w:eastAsia="Times New Roman" w:hAnsi="Times New Roman" w:cs="Times New Roman"/>
                <w:b/>
                <w:i/>
                <w:sz w:val="24"/>
                <w:szCs w:val="24"/>
                <w:lang w:eastAsia="ru-RU"/>
              </w:rPr>
            </w:pPr>
            <w:r w:rsidRPr="00C136BA">
              <w:rPr>
                <w:rFonts w:ascii="Times New Roman" w:eastAsia="Times New Roman" w:hAnsi="Times New Roman" w:cs="Times New Roman"/>
                <w:b/>
                <w:i/>
                <w:sz w:val="24"/>
                <w:szCs w:val="24"/>
                <w:lang w:eastAsia="ru-RU"/>
              </w:rPr>
              <w:t>Предметные области</w:t>
            </w:r>
          </w:p>
        </w:tc>
        <w:tc>
          <w:tcPr>
            <w:tcW w:w="66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136BA" w:rsidRPr="00C136BA" w:rsidRDefault="00C136BA" w:rsidP="00C136BA">
            <w:pPr>
              <w:snapToGrid w:val="0"/>
              <w:spacing w:after="0" w:line="240" w:lineRule="auto"/>
              <w:jc w:val="center"/>
              <w:rPr>
                <w:rFonts w:ascii="Times New Roman" w:eastAsia="Times New Roman" w:hAnsi="Times New Roman" w:cs="Times New Roman"/>
                <w:b/>
                <w:i/>
                <w:sz w:val="24"/>
                <w:szCs w:val="24"/>
                <w:lang w:eastAsia="ru-RU"/>
              </w:rPr>
            </w:pPr>
            <w:r w:rsidRPr="00C136BA">
              <w:rPr>
                <w:rFonts w:ascii="Times New Roman" w:eastAsia="Times New Roman" w:hAnsi="Times New Roman" w:cs="Times New Roman"/>
                <w:b/>
                <w:i/>
                <w:sz w:val="24"/>
                <w:szCs w:val="24"/>
                <w:lang w:eastAsia="ru-RU"/>
              </w:rPr>
              <w:t>Основные задачи реализации содержания</w:t>
            </w:r>
          </w:p>
        </w:tc>
      </w:tr>
      <w:tr w:rsidR="00C136BA" w:rsidRPr="00C136BA" w:rsidTr="00C136BA">
        <w:trPr>
          <w:trHeight w:val="1311"/>
        </w:trPr>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Филология</w:t>
            </w:r>
          </w:p>
        </w:tc>
        <w:tc>
          <w:tcPr>
            <w:tcW w:w="665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C136BA">
              <w:rPr>
                <w:rFonts w:ascii="Times New Roman" w:eastAsia="Times New Roman" w:hAnsi="Times New Roman" w:cs="Times New Roman"/>
                <w:sz w:val="24"/>
                <w:szCs w:val="24"/>
                <w:lang w:eastAsia="ru-RU"/>
              </w:rPr>
              <w:softHyphen/>
              <w:t>тивных умений, нравственных и эстетических чувств, способ</w:t>
            </w:r>
            <w:r w:rsidRPr="00C136BA">
              <w:rPr>
                <w:rFonts w:ascii="Times New Roman" w:eastAsia="Times New Roman" w:hAnsi="Times New Roman" w:cs="Times New Roman"/>
                <w:sz w:val="24"/>
                <w:szCs w:val="24"/>
                <w:lang w:eastAsia="ru-RU"/>
              </w:rPr>
              <w:softHyphen/>
              <w:t>ностей к творческой деятель</w:t>
            </w:r>
            <w:r w:rsidRPr="00C136BA">
              <w:rPr>
                <w:rFonts w:ascii="Times New Roman" w:eastAsia="Times New Roman" w:hAnsi="Times New Roman" w:cs="Times New Roman"/>
                <w:sz w:val="24"/>
                <w:szCs w:val="24"/>
                <w:lang w:eastAsia="ru-RU"/>
              </w:rPr>
              <w:softHyphen/>
              <w:t xml:space="preserve">ности </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Математика и информатика</w:t>
            </w:r>
          </w:p>
        </w:tc>
        <w:tc>
          <w:tcPr>
            <w:tcW w:w="6657"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w:t>
            </w:r>
            <w:r w:rsidRPr="00C136BA">
              <w:rPr>
                <w:rFonts w:ascii="Times New Roman" w:eastAsia="Times New Roman" w:hAnsi="Times New Roman" w:cs="Times New Roman"/>
                <w:sz w:val="24"/>
                <w:szCs w:val="24"/>
                <w:lang w:eastAsia="ru-RU"/>
              </w:rPr>
              <w:softHyphen/>
              <w:t>жения, обеспечение первоначаль</w:t>
            </w:r>
            <w:r w:rsidRPr="00C136BA">
              <w:rPr>
                <w:rFonts w:ascii="Times New Roman" w:eastAsia="Times New Roman" w:hAnsi="Times New Roman" w:cs="Times New Roman"/>
                <w:sz w:val="24"/>
                <w:szCs w:val="24"/>
                <w:lang w:eastAsia="ru-RU"/>
              </w:rPr>
              <w:softHyphen/>
              <w:t>ных представлений о компьютер</w:t>
            </w:r>
            <w:r w:rsidRPr="00C136BA">
              <w:rPr>
                <w:rFonts w:ascii="Times New Roman" w:eastAsia="Times New Roman" w:hAnsi="Times New Roman" w:cs="Times New Roman"/>
                <w:sz w:val="24"/>
                <w:szCs w:val="24"/>
                <w:lang w:eastAsia="ru-RU"/>
              </w:rPr>
              <w:softHyphen/>
              <w:t>ной грамотности</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Обществознание и естествознание</w:t>
            </w: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(Окружающий мир)</w:t>
            </w:r>
          </w:p>
        </w:tc>
        <w:tc>
          <w:tcPr>
            <w:tcW w:w="665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C136BA">
              <w:rPr>
                <w:rFonts w:ascii="Times New Roman" w:eastAsia="Times New Roman" w:hAnsi="Times New Roman" w:cs="Times New Roman"/>
                <w:sz w:val="24"/>
                <w:szCs w:val="24"/>
                <w:lang w:eastAsia="ru-RU"/>
              </w:rPr>
              <w:softHyphen/>
              <w:t>ние ценности, целостности и много</w:t>
            </w:r>
            <w:r w:rsidRPr="00C136BA">
              <w:rPr>
                <w:rFonts w:ascii="Times New Roman" w:eastAsia="Times New Roman" w:hAnsi="Times New Roman" w:cs="Times New Roman"/>
                <w:sz w:val="24"/>
                <w:szCs w:val="24"/>
                <w:lang w:eastAsia="ru-RU"/>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2575"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 xml:space="preserve">Основы  духовно-нравственной культуры народов России </w:t>
            </w:r>
          </w:p>
        </w:tc>
        <w:tc>
          <w:tcPr>
            <w:tcW w:w="665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Искусство</w:t>
            </w:r>
          </w:p>
        </w:tc>
        <w:tc>
          <w:tcPr>
            <w:tcW w:w="665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w:t>
            </w:r>
            <w:r w:rsidRPr="00C136BA">
              <w:rPr>
                <w:rFonts w:ascii="Times New Roman" w:eastAsia="Times New Roman" w:hAnsi="Times New Roman" w:cs="Times New Roman"/>
                <w:sz w:val="24"/>
                <w:szCs w:val="24"/>
                <w:lang w:eastAsia="ru-RU"/>
              </w:rPr>
              <w:softHyphen/>
              <w:t>ведений изобразительного и музыкального искусства, выражению в творческих работах своего отношения к окружаю</w:t>
            </w:r>
            <w:r w:rsidRPr="00C136BA">
              <w:rPr>
                <w:rFonts w:ascii="Times New Roman" w:eastAsia="Times New Roman" w:hAnsi="Times New Roman" w:cs="Times New Roman"/>
                <w:sz w:val="24"/>
                <w:szCs w:val="24"/>
                <w:lang w:eastAsia="ru-RU"/>
              </w:rPr>
              <w:softHyphen/>
              <w:t>щему миру</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p>
          <w:p w:rsidR="00C136BA" w:rsidRPr="00C136BA" w:rsidRDefault="00C136BA" w:rsidP="00C136BA">
            <w:pPr>
              <w:spacing w:before="40" w:after="40" w:line="240" w:lineRule="auto"/>
              <w:ind w:left="113"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Технология</w:t>
            </w:r>
          </w:p>
        </w:tc>
        <w:tc>
          <w:tcPr>
            <w:tcW w:w="665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w:t>
            </w:r>
            <w:r w:rsidRPr="00C136BA">
              <w:rPr>
                <w:rFonts w:ascii="Times New Roman" w:eastAsia="Times New Roman" w:hAnsi="Times New Roman" w:cs="Times New Roman"/>
                <w:sz w:val="24"/>
                <w:szCs w:val="24"/>
                <w:lang w:eastAsia="ru-RU"/>
              </w:rPr>
              <w:softHyphen/>
              <w:t>ческой деятельности для практи</w:t>
            </w:r>
            <w:r w:rsidRPr="00C136BA">
              <w:rPr>
                <w:rFonts w:ascii="Times New Roman" w:eastAsia="Times New Roman" w:hAnsi="Times New Roman" w:cs="Times New Roman"/>
                <w:sz w:val="24"/>
                <w:szCs w:val="24"/>
                <w:lang w:eastAsia="ru-RU"/>
              </w:rPr>
              <w:softHyphen/>
              <w:t>ческого решения прикладных задач с использованием знаний, полученных при изучении других учебных предметов, формирование перво</w:t>
            </w:r>
            <w:r w:rsidRPr="00C136BA">
              <w:rPr>
                <w:rFonts w:ascii="Times New Roman" w:eastAsia="Times New Roman" w:hAnsi="Times New Roman" w:cs="Times New Roman"/>
                <w:sz w:val="24"/>
                <w:szCs w:val="24"/>
                <w:lang w:eastAsia="ru-RU"/>
              </w:rPr>
              <w:softHyphen/>
              <w:t>на</w:t>
            </w:r>
            <w:r w:rsidRPr="00C136BA">
              <w:rPr>
                <w:rFonts w:ascii="Times New Roman" w:eastAsia="Times New Roman" w:hAnsi="Times New Roman" w:cs="Times New Roman"/>
                <w:sz w:val="24"/>
                <w:szCs w:val="24"/>
                <w:lang w:eastAsia="ru-RU"/>
              </w:rPr>
              <w:softHyphen/>
            </w:r>
            <w:r w:rsidRPr="00C136BA">
              <w:rPr>
                <w:rFonts w:ascii="Times New Roman" w:eastAsia="Times New Roman" w:hAnsi="Times New Roman" w:cs="Times New Roman"/>
                <w:sz w:val="24"/>
                <w:szCs w:val="24"/>
                <w:lang w:eastAsia="ru-RU"/>
              </w:rPr>
              <w:softHyphen/>
              <w:t>чального опыта практической преобразовательной деятельности</w:t>
            </w:r>
          </w:p>
        </w:tc>
      </w:tr>
      <w:tr w:rsidR="00C136BA" w:rsidRPr="00C136BA" w:rsidTr="00C136BA">
        <w:tc>
          <w:tcPr>
            <w:tcW w:w="606"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before="40" w:after="4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w:t>
            </w:r>
          </w:p>
        </w:tc>
        <w:tc>
          <w:tcPr>
            <w:tcW w:w="2575" w:type="dxa"/>
            <w:tcBorders>
              <w:top w:val="single" w:sz="4" w:space="0" w:color="000000"/>
              <w:left w:val="single" w:sz="4" w:space="0" w:color="000000"/>
              <w:bottom w:val="single" w:sz="4" w:space="0" w:color="000000"/>
              <w:right w:val="nil"/>
            </w:tcBorders>
          </w:tcPr>
          <w:p w:rsidR="00C136BA" w:rsidRPr="00C136BA" w:rsidRDefault="00C136BA" w:rsidP="00C136BA">
            <w:pPr>
              <w:spacing w:before="40" w:after="40" w:line="240" w:lineRule="auto"/>
              <w:ind w:right="113"/>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Физическая культура</w:t>
            </w:r>
          </w:p>
        </w:tc>
        <w:tc>
          <w:tcPr>
            <w:tcW w:w="6657"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before="60" w:after="60" w:line="240" w:lineRule="auto"/>
              <w:ind w:left="113" w:right="113"/>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Укрепление здоровья, содей</w:t>
            </w:r>
            <w:r w:rsidRPr="00C136BA">
              <w:rPr>
                <w:rFonts w:ascii="Times New Roman" w:eastAsia="Times New Roman" w:hAnsi="Times New Roman" w:cs="Times New Roman"/>
                <w:sz w:val="24"/>
                <w:szCs w:val="24"/>
                <w:lang w:eastAsia="ru-RU"/>
              </w:rPr>
              <w:softHyphen/>
              <w:t>ствие гармоничному физичес</w:t>
            </w:r>
            <w:r w:rsidRPr="00C136BA">
              <w:rPr>
                <w:rFonts w:ascii="Times New Roman" w:eastAsia="Times New Roman" w:hAnsi="Times New Roman" w:cs="Times New Roman"/>
                <w:sz w:val="24"/>
                <w:szCs w:val="24"/>
                <w:lang w:eastAsia="ru-RU"/>
              </w:rPr>
              <w:softHyphen/>
              <w:t>кому, нрав</w:t>
            </w:r>
            <w:r w:rsidRPr="00C136BA">
              <w:rPr>
                <w:rFonts w:ascii="Times New Roman" w:eastAsia="Times New Roman" w:hAnsi="Times New Roman" w:cs="Times New Roman"/>
                <w:sz w:val="24"/>
                <w:szCs w:val="24"/>
                <w:lang w:eastAsia="ru-RU"/>
              </w:rPr>
              <w:softHyphen/>
              <w:t>ственному и социальному разви</w:t>
            </w:r>
            <w:r w:rsidRPr="00C136BA">
              <w:rPr>
                <w:rFonts w:ascii="Times New Roman" w:eastAsia="Times New Roman" w:hAnsi="Times New Roman" w:cs="Times New Roman"/>
                <w:sz w:val="24"/>
                <w:szCs w:val="24"/>
                <w:lang w:eastAsia="ru-RU"/>
              </w:rPr>
              <w:softHyphen/>
              <w:t>тию, успеш</w:t>
            </w:r>
            <w:r w:rsidRPr="00C136BA">
              <w:rPr>
                <w:rFonts w:ascii="Times New Roman" w:eastAsia="Times New Roman" w:hAnsi="Times New Roman" w:cs="Times New Roman"/>
                <w:sz w:val="24"/>
                <w:szCs w:val="24"/>
                <w:lang w:eastAsia="ru-RU"/>
              </w:rPr>
              <w:softHyphen/>
              <w:t xml:space="preserve">ному обучению, формирование первоначальных умений </w:t>
            </w:r>
            <w:proofErr w:type="spellStart"/>
            <w:r w:rsidRPr="00C136BA">
              <w:rPr>
                <w:rFonts w:ascii="Times New Roman" w:eastAsia="Times New Roman" w:hAnsi="Times New Roman" w:cs="Times New Roman"/>
                <w:sz w:val="24"/>
                <w:szCs w:val="24"/>
                <w:lang w:eastAsia="ru-RU"/>
              </w:rPr>
              <w:t>само</w:t>
            </w:r>
            <w:r w:rsidRPr="00C136BA">
              <w:rPr>
                <w:rFonts w:ascii="Times New Roman" w:eastAsia="Times New Roman" w:hAnsi="Times New Roman" w:cs="Times New Roman"/>
                <w:sz w:val="24"/>
                <w:szCs w:val="24"/>
                <w:lang w:eastAsia="ru-RU"/>
              </w:rPr>
              <w:softHyphen/>
              <w:t>регуляции</w:t>
            </w:r>
            <w:proofErr w:type="spellEnd"/>
            <w:r w:rsidRPr="00C136BA">
              <w:rPr>
                <w:rFonts w:ascii="Times New Roman" w:eastAsia="Times New Roman" w:hAnsi="Times New Roman" w:cs="Times New Roman"/>
                <w:sz w:val="24"/>
                <w:szCs w:val="24"/>
                <w:lang w:eastAsia="ru-RU"/>
              </w:rPr>
              <w:t xml:space="preserve"> средствами физичес</w:t>
            </w:r>
            <w:r w:rsidRPr="00C136BA">
              <w:rPr>
                <w:rFonts w:ascii="Times New Roman" w:eastAsia="Times New Roman" w:hAnsi="Times New Roman" w:cs="Times New Roman"/>
                <w:sz w:val="24"/>
                <w:szCs w:val="24"/>
                <w:lang w:eastAsia="ru-RU"/>
              </w:rPr>
              <w:softHyphen/>
              <w:t>кой культуры. Формирование установки на сохранение и укрепление здоровья, навыков здорового и безопасного образа жизни.</w:t>
            </w:r>
          </w:p>
        </w:tc>
      </w:tr>
    </w:tbl>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ФГОС устанавливает требования к  результатам обучающихся, освоивших основную образовательную программу  начального общего образования:</w:t>
      </w:r>
    </w:p>
    <w:p w:rsidR="00C136BA" w:rsidRPr="00C136BA" w:rsidRDefault="00C136BA" w:rsidP="008F2791">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личностным</w:t>
      </w:r>
      <w:r w:rsidRPr="00C136BA">
        <w:rPr>
          <w:rFonts w:ascii="Times New Roman" w:eastAsia="Times New Roman" w:hAnsi="Times New Roman" w:cs="Times New Roman"/>
          <w:sz w:val="24"/>
          <w:szCs w:val="24"/>
          <w:lang w:eastAsia="ru-RU"/>
        </w:rPr>
        <w:t xml:space="preserve">, включающим: </w:t>
      </w:r>
    </w:p>
    <w:p w:rsidR="00C136BA" w:rsidRPr="00C136BA" w:rsidRDefault="00C136BA" w:rsidP="008F2791">
      <w:pPr>
        <w:numPr>
          <w:ilvl w:val="0"/>
          <w:numId w:val="22"/>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готовность и способность обучающихся к саморазвитию; </w:t>
      </w:r>
    </w:p>
    <w:p w:rsidR="00C136BA" w:rsidRPr="00C136BA" w:rsidRDefault="00C136BA" w:rsidP="008F2791">
      <w:pPr>
        <w:numPr>
          <w:ilvl w:val="0"/>
          <w:numId w:val="22"/>
        </w:numPr>
        <w:suppressAutoHyphens/>
        <w:spacing w:after="0" w:line="240" w:lineRule="auto"/>
        <w:jc w:val="both"/>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сформированность</w:t>
      </w:r>
      <w:proofErr w:type="spellEnd"/>
      <w:r w:rsidRPr="00C136BA">
        <w:rPr>
          <w:rFonts w:ascii="Times New Roman" w:eastAsia="Times New Roman" w:hAnsi="Times New Roman" w:cs="Times New Roman"/>
          <w:sz w:val="24"/>
          <w:szCs w:val="24"/>
          <w:lang w:eastAsia="ru-RU"/>
        </w:rPr>
        <w:t xml:space="preserve"> мотивации к обучению и познанию;</w:t>
      </w:r>
    </w:p>
    <w:p w:rsidR="00C136BA" w:rsidRPr="00C136BA" w:rsidRDefault="00C136BA" w:rsidP="008F2791">
      <w:pPr>
        <w:numPr>
          <w:ilvl w:val="0"/>
          <w:numId w:val="22"/>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ценностно-смысловые установки обучающихся, отражающие их индивидуально-личностные позиции, социальные компетенции, личностные качества; </w:t>
      </w:r>
    </w:p>
    <w:p w:rsidR="00C136BA" w:rsidRPr="00C136BA" w:rsidRDefault="00C136BA" w:rsidP="008F2791">
      <w:pPr>
        <w:numPr>
          <w:ilvl w:val="0"/>
          <w:numId w:val="22"/>
        </w:numPr>
        <w:suppressAutoHyphens/>
        <w:spacing w:after="0" w:line="240" w:lineRule="auto"/>
        <w:jc w:val="both"/>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сформированность</w:t>
      </w:r>
      <w:proofErr w:type="spellEnd"/>
      <w:r w:rsidRPr="00C136BA">
        <w:rPr>
          <w:rFonts w:ascii="Times New Roman" w:eastAsia="Times New Roman" w:hAnsi="Times New Roman" w:cs="Times New Roman"/>
          <w:sz w:val="24"/>
          <w:szCs w:val="24"/>
          <w:lang w:eastAsia="ru-RU"/>
        </w:rPr>
        <w:t xml:space="preserve"> основ гражданской идентичности. </w:t>
      </w:r>
    </w:p>
    <w:p w:rsidR="00C136BA" w:rsidRPr="00C136BA" w:rsidRDefault="00C136BA" w:rsidP="00C136BA">
      <w:pPr>
        <w:spacing w:after="0" w:line="240" w:lineRule="auto"/>
        <w:ind w:left="720" w:firstLine="709"/>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2)  </w:t>
      </w:r>
      <w:proofErr w:type="spellStart"/>
      <w:r w:rsidRPr="00C136BA">
        <w:rPr>
          <w:rFonts w:ascii="Times New Roman" w:eastAsia="Times New Roman" w:hAnsi="Times New Roman" w:cs="Times New Roman"/>
          <w:b/>
          <w:sz w:val="24"/>
          <w:szCs w:val="24"/>
          <w:lang w:eastAsia="ru-RU"/>
        </w:rPr>
        <w:t>метапредметным</w:t>
      </w:r>
      <w:proofErr w:type="spellEnd"/>
      <w:r w:rsidRPr="00C136BA">
        <w:rPr>
          <w:rFonts w:ascii="Times New Roman" w:eastAsia="Times New Roman" w:hAnsi="Times New Roman" w:cs="Times New Roman"/>
          <w:sz w:val="24"/>
          <w:szCs w:val="24"/>
          <w:lang w:eastAsia="ru-RU"/>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C136BA">
        <w:rPr>
          <w:rFonts w:ascii="Times New Roman" w:eastAsia="Times New Roman" w:hAnsi="Times New Roman" w:cs="Times New Roman"/>
          <w:color w:val="FF0000"/>
          <w:sz w:val="24"/>
          <w:szCs w:val="24"/>
          <w:lang w:eastAsia="ru-RU"/>
        </w:rPr>
        <w:t xml:space="preserve">  </w:t>
      </w:r>
      <w:proofErr w:type="spellStart"/>
      <w:r w:rsidRPr="00C136BA">
        <w:rPr>
          <w:rFonts w:ascii="Times New Roman" w:eastAsia="Times New Roman" w:hAnsi="Times New Roman" w:cs="Times New Roman"/>
          <w:sz w:val="24"/>
          <w:szCs w:val="24"/>
          <w:lang w:eastAsia="ru-RU"/>
        </w:rPr>
        <w:t>межпредметными</w:t>
      </w:r>
      <w:proofErr w:type="spellEnd"/>
      <w:r w:rsidRPr="00C136BA">
        <w:rPr>
          <w:rFonts w:ascii="Times New Roman" w:eastAsia="Times New Roman" w:hAnsi="Times New Roman" w:cs="Times New Roman"/>
          <w:sz w:val="24"/>
          <w:szCs w:val="24"/>
          <w:lang w:eastAsia="ru-RU"/>
        </w:rPr>
        <w:t xml:space="preserve">  понятиями.</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bCs/>
          <w:iCs/>
          <w:sz w:val="24"/>
          <w:szCs w:val="24"/>
          <w:lang w:eastAsia="ru-RU"/>
        </w:rPr>
        <w:t>3)  предметным</w:t>
      </w:r>
      <w:r w:rsidRPr="00C136BA">
        <w:rPr>
          <w:rFonts w:ascii="Times New Roman" w:eastAsia="Times New Roman" w:hAnsi="Times New Roman" w:cs="Times New Roman"/>
          <w:b/>
          <w:bCs/>
          <w:i/>
          <w:iCs/>
          <w:sz w:val="24"/>
          <w:szCs w:val="24"/>
          <w:lang w:eastAsia="ru-RU"/>
        </w:rPr>
        <w:t xml:space="preserve">, </w:t>
      </w:r>
      <w:r w:rsidRPr="00C136BA">
        <w:rPr>
          <w:rFonts w:ascii="Times New Roman" w:eastAsia="Times New Roman" w:hAnsi="Times New Roman" w:cs="Times New Roman"/>
          <w:sz w:val="24"/>
          <w:szCs w:val="24"/>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Предусмотренная ФГОС </w:t>
      </w:r>
      <w:r w:rsidRPr="00C136BA">
        <w:rPr>
          <w:rFonts w:ascii="Times New Roman" w:eastAsia="Times New Roman" w:hAnsi="Times New Roman" w:cs="Times New Roman"/>
          <w:b/>
          <w:sz w:val="24"/>
          <w:szCs w:val="24"/>
          <w:lang w:eastAsia="ru-RU"/>
        </w:rPr>
        <w:t>внеурочная деятельность</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i/>
          <w:sz w:val="24"/>
          <w:szCs w:val="24"/>
          <w:lang w:eastAsia="ru-RU"/>
        </w:rPr>
        <w:t xml:space="preserve"> </w:t>
      </w:r>
      <w:r w:rsidRPr="00C136BA">
        <w:rPr>
          <w:rFonts w:ascii="Times New Roman" w:eastAsia="Times New Roman" w:hAnsi="Times New Roman" w:cs="Times New Roman"/>
          <w:sz w:val="24"/>
          <w:szCs w:val="24"/>
          <w:lang w:eastAsia="ru-RU"/>
        </w:rPr>
        <w:t xml:space="preserve">организуется по направлениям развития личности (спортивно-оздоровительное, духовно-нравственное, социальное, </w:t>
      </w:r>
      <w:proofErr w:type="spellStart"/>
      <w:r w:rsidRPr="00C136BA">
        <w:rPr>
          <w:rFonts w:ascii="Times New Roman" w:eastAsia="Times New Roman" w:hAnsi="Times New Roman" w:cs="Times New Roman"/>
          <w:sz w:val="24"/>
          <w:szCs w:val="24"/>
          <w:lang w:eastAsia="ru-RU"/>
        </w:rPr>
        <w:t>общеинтеллектуальное</w:t>
      </w:r>
      <w:proofErr w:type="spellEnd"/>
      <w:r w:rsidRPr="00C136BA">
        <w:rPr>
          <w:rFonts w:ascii="Times New Roman" w:eastAsia="Times New Roman" w:hAnsi="Times New Roman" w:cs="Times New Roman"/>
          <w:sz w:val="24"/>
          <w:szCs w:val="24"/>
          <w:lang w:eastAsia="ru-RU"/>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8 часов в неделю.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 xml:space="preserve">При организации внеурочной деятельности обучающихся школа будет использовать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будут использоваться возможности  школьного лагеря.  Для развития потенциала обучающихся, прежде всего одаренных детей и детей с ограниченными возможностями здоровья, будут разрабатываться с участием самих обучающихся и их родителей (законных представителей) индивидуальные учебные планы. </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 соответствии с требованиями ФГОС в школе  будут разработаны (для ступени начального общего образования уже разработаны) и реализованы программы:</w:t>
      </w:r>
    </w:p>
    <w:p w:rsidR="00C136BA" w:rsidRPr="00C136BA" w:rsidRDefault="00C136BA" w:rsidP="008F2791">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формирования универсальных учебных действий: личностных, регулятивных, познавательных, коммуникативных;</w:t>
      </w:r>
    </w:p>
    <w:p w:rsidR="00C136BA" w:rsidRPr="00C136BA" w:rsidRDefault="00C136BA" w:rsidP="008F2791">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отдельных учебных предметов;</w:t>
      </w:r>
    </w:p>
    <w:p w:rsidR="00C136BA" w:rsidRPr="00C136BA" w:rsidRDefault="00C136BA" w:rsidP="008F2791">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духовно-нравственного развития, воспитания обучающихся; </w:t>
      </w:r>
    </w:p>
    <w:p w:rsidR="00C136BA" w:rsidRPr="00C136BA" w:rsidRDefault="00C136BA" w:rsidP="008F2791">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формирования культуры здорового  и безопасного образа жизни;</w:t>
      </w:r>
    </w:p>
    <w:p w:rsidR="00C136BA" w:rsidRPr="00C136BA" w:rsidRDefault="00C136BA" w:rsidP="008F2791">
      <w:pPr>
        <w:numPr>
          <w:ilvl w:val="0"/>
          <w:numId w:val="23"/>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коррекционной работы.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В школе начата работа по созданию системы  мониторинга и оценки результатов освоения ФГОС.</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будет учитываться готовность к решению учебно-практических и учебно-познавательных задач на основе:</w:t>
      </w:r>
    </w:p>
    <w:p w:rsidR="00C136BA" w:rsidRPr="00C136BA" w:rsidRDefault="00C136BA" w:rsidP="008F2791">
      <w:pPr>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системы знаний и представлений о природе, обществе, человеке, технологии;</w:t>
      </w:r>
    </w:p>
    <w:p w:rsidR="00C136BA" w:rsidRPr="00C136BA" w:rsidRDefault="00C136BA" w:rsidP="008F2791">
      <w:pPr>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обобщенных способов деятельности, умений в учебно-познавательной и практической деятельности;</w:t>
      </w:r>
    </w:p>
    <w:p w:rsidR="00C136BA" w:rsidRPr="00C136BA" w:rsidRDefault="00C136BA" w:rsidP="008F2791">
      <w:pPr>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коммуникативных и информационных умений;</w:t>
      </w:r>
    </w:p>
    <w:p w:rsidR="00C136BA" w:rsidRPr="00C136BA" w:rsidRDefault="00C136BA" w:rsidP="008F2791">
      <w:pPr>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системы знаний об основах здорового и безопасного образа жизни.</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Предметом итоговой оценки </w:t>
      </w:r>
      <w:r w:rsidRPr="00C136BA">
        <w:rPr>
          <w:rFonts w:ascii="Times New Roman" w:eastAsia="Times New Roman" w:hAnsi="Times New Roman" w:cs="Times New Roman"/>
          <w:sz w:val="24"/>
          <w:szCs w:val="24"/>
          <w:lang w:eastAsia="ru-RU"/>
        </w:rPr>
        <w:t>освоения обучающимися основной образовательной программы начального общего образования</w:t>
      </w: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 xml:space="preserve">должно быть достижение предметных и </w:t>
      </w:r>
      <w:proofErr w:type="spellStart"/>
      <w:r w:rsidRPr="00C136BA">
        <w:rPr>
          <w:rFonts w:ascii="Times New Roman" w:eastAsia="Times New Roman" w:hAnsi="Times New Roman" w:cs="Times New Roman"/>
          <w:sz w:val="24"/>
          <w:szCs w:val="24"/>
          <w:lang w:eastAsia="ru-RU"/>
        </w:rPr>
        <w:lastRenderedPageBreak/>
        <w:t>метапредметных</w:t>
      </w:r>
      <w:proofErr w:type="spellEnd"/>
      <w:r w:rsidRPr="00C136BA">
        <w:rPr>
          <w:rFonts w:ascii="Times New Roman" w:eastAsia="Times New Roman" w:hAnsi="Times New Roman" w:cs="Times New Roman"/>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 В итоговой оценке должны быть</w:t>
      </w:r>
      <w:r w:rsidRPr="00C136BA">
        <w:rPr>
          <w:rFonts w:ascii="Times New Roman" w:eastAsia="Times New Roman" w:hAnsi="Times New Roman" w:cs="Times New Roman"/>
          <w:color w:val="FF0000"/>
          <w:sz w:val="24"/>
          <w:szCs w:val="24"/>
          <w:lang w:eastAsia="ru-RU"/>
        </w:rPr>
        <w:t xml:space="preserve"> </w:t>
      </w:r>
      <w:r w:rsidRPr="00C136BA">
        <w:rPr>
          <w:rFonts w:ascii="Times New Roman" w:eastAsia="Times New Roman" w:hAnsi="Times New Roman" w:cs="Times New Roman"/>
          <w:sz w:val="24"/>
          <w:szCs w:val="24"/>
          <w:lang w:eastAsia="ru-RU"/>
        </w:rPr>
        <w:t xml:space="preserve">выделены две составляющие: </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 1)  результаты промежуточной аттестации обучающихся,</w:t>
      </w:r>
      <w:r w:rsidRPr="00C136BA">
        <w:rPr>
          <w:rFonts w:ascii="Times New Roman" w:eastAsia="Times New Roman" w:hAnsi="Times New Roman" w:cs="Times New Roman"/>
          <w:sz w:val="24"/>
          <w:szCs w:val="24"/>
          <w:lang w:eastAsia="ru-RU"/>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  2) результаты итоговых работ</w:t>
      </w:r>
      <w:r w:rsidRPr="00C136BA">
        <w:rPr>
          <w:rFonts w:ascii="Times New Roman" w:eastAsia="Times New Roman" w:hAnsi="Times New Roman" w:cs="Times New Roman"/>
          <w:sz w:val="24"/>
          <w:szCs w:val="24"/>
          <w:lang w:eastAsia="ru-RU"/>
        </w:rPr>
        <w:t>,</w:t>
      </w:r>
      <w:r w:rsidRPr="00C136BA">
        <w:rPr>
          <w:rFonts w:ascii="Times New Roman" w:eastAsia="Times New Roman" w:hAnsi="Times New Roman" w:cs="Times New Roman"/>
          <w:i/>
          <w:sz w:val="24"/>
          <w:szCs w:val="24"/>
          <w:lang w:eastAsia="ru-RU"/>
        </w:rPr>
        <w:t xml:space="preserve"> </w:t>
      </w:r>
      <w:r w:rsidRPr="00C136BA">
        <w:rPr>
          <w:rFonts w:ascii="Times New Roman" w:eastAsia="Times New Roman" w:hAnsi="Times New Roman" w:cs="Times New Roman"/>
          <w:sz w:val="24"/>
          <w:szCs w:val="24"/>
          <w:lang w:eastAsia="ru-RU"/>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 </w:t>
      </w:r>
      <w:r w:rsidRPr="00C136BA">
        <w:rPr>
          <w:rFonts w:ascii="Times New Roman" w:eastAsia="Times New Roman" w:hAnsi="Times New Roman" w:cs="Times New Roman"/>
          <w:b/>
          <w:sz w:val="24"/>
          <w:szCs w:val="24"/>
          <w:lang w:eastAsia="ru-RU"/>
        </w:rPr>
        <w:t>результатам индивидуальных достижений</w:t>
      </w:r>
      <w:r w:rsidRPr="00C136BA">
        <w:rPr>
          <w:rFonts w:ascii="Times New Roman" w:eastAsia="Times New Roman" w:hAnsi="Times New Roman" w:cs="Times New Roman"/>
          <w:sz w:val="24"/>
          <w:szCs w:val="24"/>
          <w:lang w:eastAsia="ru-RU"/>
        </w:rPr>
        <w:t xml:space="preserve"> обучающихся, не подлежащим итоговой оценке качества освоения основной образовательной программы начального общего образования, относятся:</w:t>
      </w:r>
    </w:p>
    <w:p w:rsidR="00C136BA" w:rsidRPr="00C136BA" w:rsidRDefault="00C136BA" w:rsidP="008F2791">
      <w:pPr>
        <w:numPr>
          <w:ilvl w:val="0"/>
          <w:numId w:val="2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ценностные ориентации обучающегося;</w:t>
      </w:r>
    </w:p>
    <w:p w:rsidR="00C136BA" w:rsidRPr="00C136BA" w:rsidRDefault="00C136BA" w:rsidP="008F2791">
      <w:pPr>
        <w:numPr>
          <w:ilvl w:val="0"/>
          <w:numId w:val="25"/>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индивидуальные личностные характеристики, в том числе патриотизм, толерантность, гуманизм и др.</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Обобщенная оценка этих и других личностных результатов учебной деятельности обучающихся будет осуществляться в ходе различных мониторинговых исследований.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будут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36BA" w:rsidRPr="00C136BA" w:rsidRDefault="00C136BA" w:rsidP="00C136BA">
      <w:pPr>
        <w:spacing w:after="0" w:line="240" w:lineRule="auto"/>
        <w:ind w:firstLine="709"/>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Обеспечение  успешности  перехода на ФГОС:</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1.Организация подготовки  будущих первоклассников  к обучению в школе с целью выравнивания стартовых возможностей детей:</w:t>
      </w:r>
    </w:p>
    <w:p w:rsidR="00C136BA" w:rsidRPr="00C136BA" w:rsidRDefault="00C136BA" w:rsidP="008F2791">
      <w:pPr>
        <w:widowControl w:val="0"/>
        <w:numPr>
          <w:ilvl w:val="0"/>
          <w:numId w:val="26"/>
        </w:numPr>
        <w:tabs>
          <w:tab w:val="left" w:pos="0"/>
          <w:tab w:val="left" w:pos="432"/>
        </w:tabs>
        <w:suppressAutoHyphens/>
        <w:autoSpaceDE w:val="0"/>
        <w:spacing w:after="0" w:line="240" w:lineRule="auto"/>
        <w:ind w:firstLine="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ДОУ;</w:t>
      </w:r>
    </w:p>
    <w:p w:rsidR="00C136BA" w:rsidRPr="00C136BA" w:rsidRDefault="00C136BA" w:rsidP="008F2791">
      <w:pPr>
        <w:widowControl w:val="0"/>
        <w:numPr>
          <w:ilvl w:val="0"/>
          <w:numId w:val="26"/>
        </w:numPr>
        <w:tabs>
          <w:tab w:val="left" w:pos="0"/>
          <w:tab w:val="left" w:pos="432"/>
        </w:tabs>
        <w:suppressAutoHyphens/>
        <w:autoSpaceDE w:val="0"/>
        <w:spacing w:after="0" w:line="240" w:lineRule="auto"/>
        <w:ind w:firstLine="4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w:t>
      </w:r>
    </w:p>
    <w:p w:rsidR="00C136BA" w:rsidRPr="00C136BA" w:rsidRDefault="00C136BA" w:rsidP="00C136BA">
      <w:pPr>
        <w:widowControl w:val="0"/>
        <w:tabs>
          <w:tab w:val="left" w:pos="0"/>
          <w:tab w:val="left" w:pos="432"/>
        </w:tabs>
        <w:suppressAutoHyphens/>
        <w:autoSpaceDE w:val="0"/>
        <w:spacing w:after="0" w:line="240" w:lineRule="auto"/>
        <w:ind w:left="360" w:firstLine="34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2.Организация  </w:t>
      </w:r>
      <w:proofErr w:type="spellStart"/>
      <w:r w:rsidRPr="00C136BA">
        <w:rPr>
          <w:rFonts w:ascii="Times New Roman" w:eastAsia="Times New Roman" w:hAnsi="Times New Roman" w:cs="Times New Roman"/>
          <w:sz w:val="24"/>
          <w:szCs w:val="24"/>
          <w:lang w:eastAsia="ru-RU"/>
        </w:rPr>
        <w:t>предпрофильной</w:t>
      </w:r>
      <w:proofErr w:type="spellEnd"/>
      <w:r w:rsidRPr="00C136BA">
        <w:rPr>
          <w:rFonts w:ascii="Times New Roman" w:eastAsia="Times New Roman" w:hAnsi="Times New Roman" w:cs="Times New Roman"/>
          <w:sz w:val="24"/>
          <w:szCs w:val="24"/>
          <w:lang w:eastAsia="ru-RU"/>
        </w:rPr>
        <w:t xml:space="preserve"> подготовки  учащихся 9 классов.</w:t>
      </w:r>
    </w:p>
    <w:p w:rsidR="00C136BA" w:rsidRPr="00C136BA" w:rsidRDefault="00C136BA" w:rsidP="00C136BA">
      <w:pPr>
        <w:widowControl w:val="0"/>
        <w:tabs>
          <w:tab w:val="left" w:pos="432"/>
        </w:tab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Будет организовано </w:t>
      </w:r>
      <w:proofErr w:type="spellStart"/>
      <w:r w:rsidRPr="00C136BA">
        <w:rPr>
          <w:rFonts w:ascii="Times New Roman" w:eastAsia="Times New Roman" w:hAnsi="Times New Roman" w:cs="Times New Roman"/>
          <w:sz w:val="24"/>
          <w:szCs w:val="24"/>
          <w:lang w:eastAsia="ru-RU"/>
        </w:rPr>
        <w:t>предпрофильное</w:t>
      </w:r>
      <w:proofErr w:type="spellEnd"/>
      <w:r w:rsidRPr="00C136BA">
        <w:rPr>
          <w:rFonts w:ascii="Times New Roman" w:eastAsia="Times New Roman" w:hAnsi="Times New Roman" w:cs="Times New Roman"/>
          <w:sz w:val="24"/>
          <w:szCs w:val="24"/>
          <w:lang w:eastAsia="ru-RU"/>
        </w:rPr>
        <w:t xml:space="preserve"> обучение с учетом запросов, склонностей и способностей учащихся.</w:t>
      </w:r>
    </w:p>
    <w:p w:rsidR="00C136BA" w:rsidRPr="00C136BA" w:rsidRDefault="00C136BA" w:rsidP="00C136BA">
      <w:pPr>
        <w:widowControl w:val="0"/>
        <w:tabs>
          <w:tab w:val="left" w:pos="432"/>
        </w:tabs>
        <w:autoSpaceDE w:val="0"/>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 Одарённые  учащиеся и учащиеся с ОВЗ будут обучаться по  индивидуальным образовательным программам.</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Будет организовано обучение по программам  дополнительного образования, удовлетворяющее  запросы учащихся и их родителей.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Все  несовершеннолетние в возрасте 8-15 лет, проживающие в микрорайоне школы, будут охвачены основным общим образованием.</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Внедрение новых образовательных технологий:</w:t>
      </w:r>
    </w:p>
    <w:p w:rsidR="00C136BA" w:rsidRPr="00C136BA" w:rsidRDefault="00C136BA" w:rsidP="00C136BA">
      <w:pPr>
        <w:widowControl w:val="0"/>
        <w:tabs>
          <w:tab w:val="left" w:pos="432"/>
        </w:tab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 xml:space="preserve"> Для освоения нового содержания образования планируется использовать педагогические технологии, ориентированные на развитие личности ребёнка, в том числе информационно-коммуникационные технологии. </w:t>
      </w:r>
    </w:p>
    <w:p w:rsidR="00C136BA" w:rsidRPr="00C136BA" w:rsidRDefault="00C136BA" w:rsidP="00C136BA">
      <w:pPr>
        <w:widowControl w:val="0"/>
        <w:tabs>
          <w:tab w:val="left" w:pos="432"/>
        </w:tab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 xml:space="preserve">   Для реализации программной цели: «создать в школе  систему сохранения и укрепления здоровья обучающихся и педагогов, обеспечивающую сохранность физического и психического здоровья детей» планируется освоение всеми учителями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lastRenderedPageBreak/>
        <w:t xml:space="preserve">и </w:t>
      </w:r>
      <w:proofErr w:type="spellStart"/>
      <w:r w:rsidRPr="00C136BA">
        <w:rPr>
          <w:rFonts w:ascii="Times New Roman" w:eastAsia="Times New Roman" w:hAnsi="Times New Roman" w:cs="Times New Roman"/>
          <w:sz w:val="24"/>
          <w:szCs w:val="24"/>
          <w:lang w:eastAsia="ru-RU"/>
        </w:rPr>
        <w:t>здоровьеформирующих</w:t>
      </w:r>
      <w:proofErr w:type="spellEnd"/>
      <w:r w:rsidRPr="00C136BA">
        <w:rPr>
          <w:rFonts w:ascii="Times New Roman" w:eastAsia="Times New Roman" w:hAnsi="Times New Roman" w:cs="Times New Roman"/>
          <w:sz w:val="24"/>
          <w:szCs w:val="24"/>
          <w:lang w:eastAsia="ru-RU"/>
        </w:rPr>
        <w:t xml:space="preserve">  технологий.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 школе осуществляется  </w:t>
      </w:r>
      <w:r w:rsidRPr="00C136BA">
        <w:rPr>
          <w:rFonts w:ascii="Times New Roman" w:eastAsia="Times New Roman" w:hAnsi="Times New Roman" w:cs="Times New Roman"/>
          <w:b/>
          <w:sz w:val="24"/>
          <w:szCs w:val="24"/>
          <w:lang w:eastAsia="ru-RU"/>
        </w:rPr>
        <w:t>системно-</w:t>
      </w:r>
      <w:proofErr w:type="spellStart"/>
      <w:r w:rsidRPr="00C136BA">
        <w:rPr>
          <w:rFonts w:ascii="Times New Roman" w:eastAsia="Times New Roman" w:hAnsi="Times New Roman" w:cs="Times New Roman"/>
          <w:b/>
          <w:sz w:val="24"/>
          <w:szCs w:val="24"/>
          <w:lang w:eastAsia="ru-RU"/>
        </w:rPr>
        <w:t>деятельностный</w:t>
      </w:r>
      <w:proofErr w:type="spellEnd"/>
      <w:r w:rsidRPr="00C136BA">
        <w:rPr>
          <w:rFonts w:ascii="Times New Roman" w:eastAsia="Times New Roman" w:hAnsi="Times New Roman" w:cs="Times New Roman"/>
          <w:b/>
          <w:sz w:val="24"/>
          <w:szCs w:val="24"/>
          <w:lang w:eastAsia="ru-RU"/>
        </w:rPr>
        <w:t xml:space="preserve"> подход</w:t>
      </w:r>
      <w:r w:rsidRPr="00C136BA">
        <w:rPr>
          <w:rFonts w:ascii="Times New Roman" w:eastAsia="Times New Roman" w:hAnsi="Times New Roman" w:cs="Times New Roman"/>
          <w:sz w:val="24"/>
          <w:szCs w:val="24"/>
          <w:lang w:eastAsia="ru-RU"/>
        </w:rPr>
        <w:t>, который предполагает:</w:t>
      </w:r>
    </w:p>
    <w:p w:rsidR="00C136BA" w:rsidRPr="00C136BA" w:rsidRDefault="00C136BA" w:rsidP="008F2791">
      <w:pPr>
        <w:numPr>
          <w:ilvl w:val="0"/>
          <w:numId w:val="27"/>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C136BA">
        <w:rPr>
          <w:rFonts w:ascii="Times New Roman" w:eastAsia="Times New Roman" w:hAnsi="Times New Roman" w:cs="Times New Roman"/>
          <w:kern w:val="2"/>
          <w:sz w:val="24"/>
          <w:szCs w:val="24"/>
          <w:lang w:eastAsia="ru-RU"/>
        </w:rPr>
        <w:t>поликонфессионального</w:t>
      </w:r>
      <w:proofErr w:type="spellEnd"/>
      <w:r w:rsidRPr="00C136BA">
        <w:rPr>
          <w:rFonts w:ascii="Times New Roman" w:eastAsia="Times New Roman" w:hAnsi="Times New Roman" w:cs="Times New Roman"/>
          <w:kern w:val="2"/>
          <w:sz w:val="24"/>
          <w:szCs w:val="24"/>
          <w:lang w:eastAsia="ru-RU"/>
        </w:rPr>
        <w:t xml:space="preserve"> состава российского общества; </w:t>
      </w:r>
    </w:p>
    <w:p w:rsidR="00C136BA" w:rsidRPr="00C136BA" w:rsidRDefault="00C136BA" w:rsidP="008F2791">
      <w:pPr>
        <w:numPr>
          <w:ilvl w:val="0"/>
          <w:numId w:val="27"/>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Повышение качества школьного образования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Основные направления работы:</w:t>
      </w:r>
    </w:p>
    <w:p w:rsidR="00C136BA" w:rsidRPr="00C136BA" w:rsidRDefault="00C136BA" w:rsidP="008F2791">
      <w:pPr>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функциональной грамотности выпускников школы;</w:t>
      </w:r>
    </w:p>
    <w:p w:rsidR="00C136BA" w:rsidRPr="00C136BA" w:rsidRDefault="00C136BA" w:rsidP="008F2791">
      <w:pPr>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p w:rsidR="00C136BA" w:rsidRPr="00C136BA" w:rsidRDefault="00C136BA" w:rsidP="008F2791">
      <w:pPr>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улучшение социальной ориентации и конкурентоспособности выпускников школы на рынке образовательных услуг (продолжение образования по  выбранному в школе профилю, трудоустройство выпускников и т.п.).</w:t>
      </w:r>
    </w:p>
    <w:p w:rsidR="00C136BA" w:rsidRPr="00C136BA" w:rsidRDefault="00C136BA" w:rsidP="008F2791">
      <w:pPr>
        <w:widowControl w:val="0"/>
        <w:numPr>
          <w:ilvl w:val="0"/>
          <w:numId w:val="28"/>
        </w:numPr>
        <w:tabs>
          <w:tab w:val="left" w:pos="612"/>
          <w:tab w:val="left" w:pos="1152"/>
        </w:tabs>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успеваемости учащихся по школе, ступеням школы, по предметам, учителям;</w:t>
      </w:r>
    </w:p>
    <w:p w:rsidR="00C136BA" w:rsidRPr="00C136BA" w:rsidRDefault="00C136BA" w:rsidP="008F2791">
      <w:pPr>
        <w:widowControl w:val="0"/>
        <w:numPr>
          <w:ilvl w:val="0"/>
          <w:numId w:val="28"/>
        </w:numPr>
        <w:tabs>
          <w:tab w:val="left" w:pos="612"/>
          <w:tab w:val="left" w:pos="1152"/>
        </w:tabs>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соответствие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учащихся уровню обучаемости;</w:t>
      </w:r>
    </w:p>
    <w:p w:rsidR="00C136BA" w:rsidRPr="00C136BA" w:rsidRDefault="00C136BA" w:rsidP="008F2791">
      <w:pPr>
        <w:widowControl w:val="0"/>
        <w:numPr>
          <w:ilvl w:val="0"/>
          <w:numId w:val="28"/>
        </w:numPr>
        <w:tabs>
          <w:tab w:val="left" w:pos="612"/>
          <w:tab w:val="left" w:pos="1152"/>
        </w:tabs>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повышение результативности участия учащихся в олимпиадах, творческих конкурсах;</w:t>
      </w:r>
    </w:p>
    <w:p w:rsidR="00C136BA" w:rsidRPr="00C136BA" w:rsidRDefault="00C136BA" w:rsidP="008F2791">
      <w:pPr>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увеличение количества  учащихся, занимающихся исследовательской и проектной деятельностью;</w:t>
      </w:r>
    </w:p>
    <w:p w:rsidR="00C136BA" w:rsidRPr="00C136BA" w:rsidRDefault="00C136BA" w:rsidP="008F2791">
      <w:pPr>
        <w:numPr>
          <w:ilvl w:val="0"/>
          <w:numId w:val="2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увеличение числа  педагогов, ведущих инновационную  (экспериментальную) работу по выявлению  эффективности применяемых личностно-ориентированных,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и информационно-коммуникационных технологий в образовательном процессе школы.</w:t>
      </w:r>
    </w:p>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5.2.2. Создание новой системы внеурочной  воспитательной работы </w:t>
      </w:r>
      <w:r w:rsidRPr="00C136BA">
        <w:rPr>
          <w:rFonts w:ascii="Times New Roman" w:eastAsia="Times New Roman" w:hAnsi="Times New Roman" w:cs="Times New Roman"/>
          <w:b/>
          <w:sz w:val="28"/>
          <w:szCs w:val="28"/>
          <w:lang w:eastAsia="ru-RU"/>
        </w:rPr>
        <w:br/>
        <w:t>в связи с реализацией ФГОС</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Внеурочная деятельность в начальных классах</w:t>
      </w:r>
      <w:r w:rsidRPr="00C136BA">
        <w:rPr>
          <w:rFonts w:ascii="Times New Roman" w:eastAsia="Times New Roman" w:hAnsi="Times New Roman" w:cs="Times New Roman"/>
          <w:i/>
          <w:sz w:val="24"/>
          <w:szCs w:val="24"/>
          <w:lang w:eastAsia="ru-RU"/>
        </w:rPr>
        <w:t xml:space="preserve"> </w:t>
      </w:r>
      <w:r w:rsidRPr="00C136BA">
        <w:rPr>
          <w:rFonts w:ascii="Times New Roman" w:eastAsia="Times New Roman" w:hAnsi="Times New Roman" w:cs="Times New Roman"/>
          <w:sz w:val="24"/>
          <w:szCs w:val="24"/>
          <w:lang w:eastAsia="ru-RU"/>
        </w:rPr>
        <w:t xml:space="preserve">организуется по направлениям развития личности: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спортивно-оздоровительное,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духовно-нравственное,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социальное,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общеинтеллектуальное</w:t>
      </w:r>
      <w:proofErr w:type="spellEnd"/>
      <w:r w:rsidRPr="00C136BA">
        <w:rPr>
          <w:rFonts w:ascii="Times New Roman" w:eastAsia="Times New Roman" w:hAnsi="Times New Roman" w:cs="Times New Roman"/>
          <w:sz w:val="24"/>
          <w:szCs w:val="24"/>
          <w:lang w:eastAsia="ru-RU"/>
        </w:rPr>
        <w:t xml:space="preserve">,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общекультурное. </w:t>
      </w:r>
    </w:p>
    <w:p w:rsidR="00C136BA" w:rsidRPr="00C136BA" w:rsidRDefault="00C136BA" w:rsidP="008F2791">
      <w:pPr>
        <w:numPr>
          <w:ilvl w:val="0"/>
          <w:numId w:val="2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укрепление физического, психологического и социального здоровья  обучающихся.</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Для её организации используются различные формы: </w:t>
      </w:r>
    </w:p>
    <w:p w:rsidR="00C136BA" w:rsidRPr="00C136BA" w:rsidRDefault="00C136BA" w:rsidP="008F2791">
      <w:pPr>
        <w:numPr>
          <w:ilvl w:val="0"/>
          <w:numId w:val="30"/>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школе: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C136BA" w:rsidRPr="00C136BA" w:rsidRDefault="00C136BA" w:rsidP="008F2791">
      <w:pPr>
        <w:numPr>
          <w:ilvl w:val="0"/>
          <w:numId w:val="3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образовательных учреждениях дополнительного образования детей, организациях культуры и спорта;</w:t>
      </w:r>
    </w:p>
    <w:p w:rsidR="00C136BA" w:rsidRPr="00C136BA" w:rsidRDefault="00C136BA" w:rsidP="008F2791">
      <w:pPr>
        <w:numPr>
          <w:ilvl w:val="0"/>
          <w:numId w:val="3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период каникул для продолжения внеурочной деятельности будут использоваться возможности  школьного лагеря.</w:t>
      </w:r>
    </w:p>
    <w:p w:rsidR="00C136BA" w:rsidRPr="00C136BA" w:rsidRDefault="00C136BA" w:rsidP="00C136BA">
      <w:pPr>
        <w:spacing w:after="0" w:line="240" w:lineRule="auto"/>
        <w:ind w:firstLine="360"/>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Личностные результаты</w:t>
      </w:r>
      <w:r w:rsidRPr="00C136BA">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должны отражать:</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 формирование уважительного отношения к иному мнению, истории и культуре других народов;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5)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136BA" w:rsidRPr="00C136BA" w:rsidRDefault="00C136BA" w:rsidP="00C136BA">
      <w:pPr>
        <w:spacing w:after="0" w:line="240" w:lineRule="auto"/>
        <w:rPr>
          <w:rFonts w:ascii="Times New Roman" w:eastAsia="Times New Roman" w:hAnsi="Times New Roman" w:cs="Times New Roman"/>
          <w:b/>
          <w:bCs/>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 xml:space="preserve">5.2.3. Создание системы поиска, поддержки </w:t>
      </w:r>
      <w:r w:rsidRPr="00C136BA">
        <w:rPr>
          <w:rFonts w:ascii="Times New Roman" w:eastAsia="Times New Roman" w:hAnsi="Times New Roman" w:cs="Times New Roman"/>
          <w:b/>
          <w:sz w:val="28"/>
          <w:szCs w:val="28"/>
          <w:lang w:eastAsia="ru-RU"/>
        </w:rPr>
        <w:br/>
        <w:t>и сопровождения одарённых детей</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 xml:space="preserve">  </w:t>
      </w:r>
      <w:r w:rsidRPr="00C136BA">
        <w:rPr>
          <w:rFonts w:ascii="Times New Roman" w:eastAsia="Times New Roman" w:hAnsi="Times New Roman" w:cs="Times New Roman"/>
          <w:sz w:val="24"/>
          <w:szCs w:val="24"/>
          <w:lang w:eastAsia="ru-RU"/>
        </w:rPr>
        <w:t>Основные направления деятельности:</w:t>
      </w:r>
    </w:p>
    <w:p w:rsidR="00C136BA" w:rsidRPr="00C136BA" w:rsidRDefault="00C136BA" w:rsidP="008F2791">
      <w:pPr>
        <w:numPr>
          <w:ilvl w:val="0"/>
          <w:numId w:val="33"/>
        </w:numPr>
        <w:suppressAutoHyphens/>
        <w:spacing w:after="20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rPr>
        <w:t>Создание развивающей творческой среды для выявления  одарённых детей.</w:t>
      </w:r>
    </w:p>
    <w:p w:rsidR="00C136BA" w:rsidRPr="00C136BA" w:rsidRDefault="00C136BA" w:rsidP="008F2791">
      <w:pPr>
        <w:numPr>
          <w:ilvl w:val="0"/>
          <w:numId w:val="33"/>
        </w:numPr>
        <w:suppressAutoHyphens/>
        <w:spacing w:after="200" w:line="240" w:lineRule="auto"/>
        <w:contextualSpacing/>
        <w:rPr>
          <w:rFonts w:ascii="Times New Roman" w:eastAsia="Calibri" w:hAnsi="Times New Roman" w:cs="Times New Roman"/>
          <w:sz w:val="24"/>
        </w:rPr>
      </w:pPr>
      <w:r w:rsidRPr="00C136BA">
        <w:rPr>
          <w:rFonts w:ascii="Times New Roman" w:eastAsia="Times New Roman" w:hAnsi="Times New Roman" w:cs="Times New Roman"/>
          <w:sz w:val="24"/>
          <w:szCs w:val="24"/>
        </w:rPr>
        <w:t>Проведение  в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p>
    <w:p w:rsidR="00C136BA" w:rsidRPr="00C136BA" w:rsidRDefault="00C136BA" w:rsidP="008F2791">
      <w:pPr>
        <w:numPr>
          <w:ilvl w:val="0"/>
          <w:numId w:val="33"/>
        </w:numPr>
        <w:suppressAutoHyphens/>
        <w:spacing w:after="200" w:line="240" w:lineRule="auto"/>
        <w:contextualSpacing/>
        <w:rPr>
          <w:rFonts w:ascii="Times New Roman" w:eastAsia="Calibri" w:hAnsi="Times New Roman" w:cs="Times New Roman"/>
          <w:sz w:val="24"/>
        </w:rPr>
      </w:pPr>
      <w:r w:rsidRPr="00C136BA">
        <w:rPr>
          <w:rFonts w:ascii="Times New Roman" w:eastAsia="Times New Roman" w:hAnsi="Times New Roman" w:cs="Times New Roman"/>
          <w:sz w:val="24"/>
          <w:szCs w:val="24"/>
        </w:rPr>
        <w:t>Организация работы научного общества, клубов, творческих объединений, малых олимпийских игр, и др.</w:t>
      </w:r>
    </w:p>
    <w:p w:rsidR="00C136BA" w:rsidRPr="00C136BA" w:rsidRDefault="00C136BA" w:rsidP="008F2791">
      <w:pPr>
        <w:numPr>
          <w:ilvl w:val="0"/>
          <w:numId w:val="33"/>
        </w:numPr>
        <w:suppressAutoHyphens/>
        <w:spacing w:after="200" w:line="240" w:lineRule="auto"/>
        <w:contextualSpacing/>
        <w:rPr>
          <w:rFonts w:ascii="Times New Roman" w:eastAsia="Calibri" w:hAnsi="Times New Roman" w:cs="Times New Roman"/>
          <w:sz w:val="24"/>
        </w:rPr>
      </w:pPr>
      <w:r w:rsidRPr="00C136BA">
        <w:rPr>
          <w:rFonts w:ascii="Times New Roman" w:eastAsia="Times New Roman" w:hAnsi="Times New Roman" w:cs="Times New Roman"/>
          <w:sz w:val="24"/>
          <w:szCs w:val="24"/>
        </w:rPr>
        <w:t>Проведение в  школе  предметных олимпиад, спартакиад, конкурсов, соревнований  и т.п. Участие победителей в районных, региональных и российских турах.</w:t>
      </w:r>
    </w:p>
    <w:p w:rsidR="00C136BA" w:rsidRPr="00C136BA" w:rsidRDefault="00C136BA" w:rsidP="00C136BA">
      <w:pPr>
        <w:tabs>
          <w:tab w:val="left" w:pos="720"/>
        </w:tabs>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5.2.4. Совершенствование работы с педагогическими кадрами</w:t>
      </w:r>
    </w:p>
    <w:p w:rsidR="00C136BA" w:rsidRPr="00C136BA" w:rsidRDefault="00C136BA" w:rsidP="00C136BA">
      <w:pPr>
        <w:spacing w:after="0" w:line="240" w:lineRule="auto"/>
        <w:ind w:firstLine="85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Основные направления деятельности:</w:t>
      </w:r>
    </w:p>
    <w:p w:rsidR="00C136BA" w:rsidRPr="00C136BA" w:rsidRDefault="00C136BA" w:rsidP="008F2791">
      <w:pPr>
        <w:widowControl w:val="0"/>
        <w:numPr>
          <w:ilvl w:val="0"/>
          <w:numId w:val="35"/>
        </w:numPr>
        <w:tabs>
          <w:tab w:val="left" w:pos="252"/>
        </w:tabs>
        <w:suppressAutoHyphens/>
        <w:autoSpaceDE w:val="0"/>
        <w:spacing w:after="20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rPr>
        <w:t>Создание системы повышения квалификации педагогических кадров:</w:t>
      </w:r>
      <w:r w:rsidRPr="00C136BA">
        <w:rPr>
          <w:rFonts w:ascii="Times New Roman" w:eastAsia="Calibri" w:hAnsi="Times New Roman" w:cs="Times New Roman"/>
          <w:sz w:val="24"/>
        </w:rPr>
        <w:br/>
      </w:r>
      <w:r w:rsidRPr="00C136BA">
        <w:rPr>
          <w:rFonts w:ascii="Times New Roman" w:eastAsia="Calibri" w:hAnsi="Times New Roman" w:cs="Times New Roman"/>
          <w:sz w:val="24"/>
          <w:szCs w:val="24"/>
        </w:rPr>
        <w:t>- курсовая переподготовка через каждые 3 года;</w:t>
      </w:r>
      <w:r w:rsidRPr="00C136BA">
        <w:rPr>
          <w:rFonts w:ascii="Times New Roman" w:eastAsia="Calibri" w:hAnsi="Times New Roman" w:cs="Times New Roman"/>
          <w:sz w:val="24"/>
          <w:szCs w:val="24"/>
        </w:rPr>
        <w:br/>
        <w:t>- система повышения квалификации в межкурсовой период.</w:t>
      </w:r>
    </w:p>
    <w:p w:rsidR="00C136BA" w:rsidRPr="00C136BA" w:rsidRDefault="00C136BA" w:rsidP="008F2791">
      <w:pPr>
        <w:widowControl w:val="0"/>
        <w:numPr>
          <w:ilvl w:val="0"/>
          <w:numId w:val="35"/>
        </w:numPr>
        <w:tabs>
          <w:tab w:val="left" w:pos="252"/>
        </w:tabs>
        <w:suppressAutoHyphens/>
        <w:autoSpaceDE w:val="0"/>
        <w:spacing w:after="20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szCs w:val="24"/>
        </w:rPr>
        <w:t>Создание системы материального поощрения педагогических кадров.</w:t>
      </w:r>
    </w:p>
    <w:p w:rsidR="00C136BA" w:rsidRPr="00C136BA" w:rsidRDefault="00C136BA" w:rsidP="008F2791">
      <w:pPr>
        <w:widowControl w:val="0"/>
        <w:numPr>
          <w:ilvl w:val="0"/>
          <w:numId w:val="35"/>
        </w:numPr>
        <w:tabs>
          <w:tab w:val="left" w:pos="252"/>
        </w:tabs>
        <w:suppressAutoHyphens/>
        <w:autoSpaceDE w:val="0"/>
        <w:spacing w:after="20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szCs w:val="24"/>
        </w:rPr>
        <w:t xml:space="preserve">Создание системы моральных стимулов поддержки учительства. </w:t>
      </w:r>
    </w:p>
    <w:p w:rsidR="00C136BA" w:rsidRPr="00C136BA" w:rsidRDefault="00C136BA" w:rsidP="008F2791">
      <w:pPr>
        <w:widowControl w:val="0"/>
        <w:numPr>
          <w:ilvl w:val="0"/>
          <w:numId w:val="35"/>
        </w:numPr>
        <w:tabs>
          <w:tab w:val="left" w:pos="252"/>
        </w:tabs>
        <w:suppressAutoHyphens/>
        <w:autoSpaceDE w:val="0"/>
        <w:spacing w:after="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szCs w:val="24"/>
        </w:rPr>
        <w:t>Методическая помощь учителям,  желающим аттестоваться  на квалификационную  категорию или на соответствие должности.</w:t>
      </w:r>
    </w:p>
    <w:p w:rsidR="00C136BA" w:rsidRPr="00C136BA" w:rsidRDefault="00C136BA" w:rsidP="008F2791">
      <w:pPr>
        <w:widowControl w:val="0"/>
        <w:numPr>
          <w:ilvl w:val="0"/>
          <w:numId w:val="35"/>
        </w:numPr>
        <w:tabs>
          <w:tab w:val="left" w:pos="252"/>
        </w:tabs>
        <w:suppressAutoHyphens/>
        <w:autoSpaceDE w:val="0"/>
        <w:spacing w:after="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szCs w:val="24"/>
        </w:rPr>
        <w:t>Создание системы работы по  формированию компетентностей у педагогов:</w:t>
      </w:r>
    </w:p>
    <w:p w:rsidR="00C136BA" w:rsidRPr="00C136BA" w:rsidRDefault="00C136BA" w:rsidP="008F2791">
      <w:pPr>
        <w:widowControl w:val="0"/>
        <w:numPr>
          <w:ilvl w:val="0"/>
          <w:numId w:val="34"/>
        </w:numPr>
        <w:tabs>
          <w:tab w:val="left" w:pos="252"/>
        </w:tabs>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профессиональных;</w:t>
      </w:r>
    </w:p>
    <w:p w:rsidR="00C136BA" w:rsidRPr="00C136BA" w:rsidRDefault="00C136BA" w:rsidP="008F2791">
      <w:pPr>
        <w:widowControl w:val="0"/>
        <w:numPr>
          <w:ilvl w:val="0"/>
          <w:numId w:val="34"/>
        </w:numPr>
        <w:tabs>
          <w:tab w:val="left" w:pos="252"/>
        </w:tabs>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коммуникативных;</w:t>
      </w:r>
    </w:p>
    <w:p w:rsidR="00C136BA" w:rsidRPr="00C136BA" w:rsidRDefault="00C136BA" w:rsidP="008F2791">
      <w:pPr>
        <w:widowControl w:val="0"/>
        <w:numPr>
          <w:ilvl w:val="0"/>
          <w:numId w:val="34"/>
        </w:numPr>
        <w:tabs>
          <w:tab w:val="left" w:pos="252"/>
        </w:tabs>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информационных;</w:t>
      </w:r>
    </w:p>
    <w:p w:rsidR="00C136BA" w:rsidRPr="00C136BA" w:rsidRDefault="00C136BA" w:rsidP="008F2791">
      <w:pPr>
        <w:widowControl w:val="0"/>
        <w:numPr>
          <w:ilvl w:val="0"/>
          <w:numId w:val="34"/>
        </w:numPr>
        <w:tabs>
          <w:tab w:val="left" w:pos="252"/>
        </w:tabs>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правовых.</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p>
    <w:p w:rsidR="00C136BA" w:rsidRPr="00C136BA" w:rsidRDefault="00C136BA" w:rsidP="00C136BA">
      <w:pPr>
        <w:tabs>
          <w:tab w:val="left" w:pos="720"/>
        </w:tabs>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5.2.5. Изменение школьной инфраструктуры</w:t>
      </w:r>
    </w:p>
    <w:p w:rsidR="00C136BA" w:rsidRPr="00C136BA" w:rsidRDefault="00C136BA" w:rsidP="00C136BA">
      <w:pPr>
        <w:tabs>
          <w:tab w:val="left" w:pos="720"/>
        </w:tabs>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Основные направления деятельности:</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Школа и внешняя среда:</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 Создание системы взаимодействия школы с внешней средой: библиотекой,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учреждениями культуры, спорта.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1.2. Превращение школы в социокультурный центр села.</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1.3. Обеспечение доступности качественного образования.</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Изменения во внутренней среде школы:</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2.1. Создание условий:</w:t>
      </w:r>
    </w:p>
    <w:p w:rsidR="00C136BA" w:rsidRPr="00C136BA" w:rsidRDefault="00C136BA" w:rsidP="008F2791">
      <w:pPr>
        <w:numPr>
          <w:ilvl w:val="0"/>
          <w:numId w:val="3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для обеспечения психофизической безопасности;</w:t>
      </w:r>
    </w:p>
    <w:p w:rsidR="00C136BA" w:rsidRPr="00C136BA" w:rsidRDefault="00C136BA" w:rsidP="008F2791">
      <w:pPr>
        <w:numPr>
          <w:ilvl w:val="0"/>
          <w:numId w:val="36"/>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для организации </w:t>
      </w:r>
      <w:proofErr w:type="spellStart"/>
      <w:r w:rsidRPr="00C136BA">
        <w:rPr>
          <w:rFonts w:ascii="Times New Roman" w:eastAsia="Times New Roman" w:hAnsi="Times New Roman" w:cs="Times New Roman"/>
          <w:sz w:val="24"/>
          <w:szCs w:val="24"/>
          <w:lang w:eastAsia="ru-RU"/>
        </w:rPr>
        <w:t>здоровьесберегающего</w:t>
      </w:r>
      <w:proofErr w:type="spellEnd"/>
      <w:r w:rsidRPr="00C136BA">
        <w:rPr>
          <w:rFonts w:ascii="Times New Roman" w:eastAsia="Times New Roman" w:hAnsi="Times New Roman" w:cs="Times New Roman"/>
          <w:sz w:val="24"/>
          <w:szCs w:val="24"/>
          <w:lang w:eastAsia="ru-RU"/>
        </w:rPr>
        <w:t xml:space="preserve"> и </w:t>
      </w:r>
      <w:proofErr w:type="spellStart"/>
      <w:r w:rsidRPr="00C136BA">
        <w:rPr>
          <w:rFonts w:ascii="Times New Roman" w:eastAsia="Times New Roman" w:hAnsi="Times New Roman" w:cs="Times New Roman"/>
          <w:sz w:val="24"/>
          <w:szCs w:val="24"/>
          <w:lang w:eastAsia="ru-RU"/>
        </w:rPr>
        <w:t>здоровьеформирующего</w:t>
      </w:r>
      <w:proofErr w:type="spellEnd"/>
      <w:r w:rsidRPr="00C136BA">
        <w:rPr>
          <w:rFonts w:ascii="Times New Roman" w:eastAsia="Times New Roman" w:hAnsi="Times New Roman" w:cs="Times New Roman"/>
          <w:sz w:val="24"/>
          <w:szCs w:val="24"/>
          <w:lang w:eastAsia="ru-RU"/>
        </w:rPr>
        <w:t xml:space="preserve"> образовательного процесса;</w:t>
      </w:r>
    </w:p>
    <w:p w:rsidR="00C136BA" w:rsidRPr="00C136BA" w:rsidRDefault="00C136BA" w:rsidP="008F2791">
      <w:pPr>
        <w:numPr>
          <w:ilvl w:val="0"/>
          <w:numId w:val="3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для занятий физической культурой и спортом.</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w:t>
      </w:r>
    </w:p>
    <w:p w:rsidR="00C136BA" w:rsidRPr="00C136BA" w:rsidRDefault="00C136BA" w:rsidP="008F2791">
      <w:pPr>
        <w:numPr>
          <w:ilvl w:val="0"/>
          <w:numId w:val="37"/>
        </w:numPr>
        <w:suppressAutoHyphens/>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безбарьерной</w:t>
      </w:r>
      <w:proofErr w:type="spellEnd"/>
      <w:r w:rsidRPr="00C136BA">
        <w:rPr>
          <w:rFonts w:ascii="Times New Roman" w:eastAsia="Times New Roman" w:hAnsi="Times New Roman" w:cs="Times New Roman"/>
          <w:sz w:val="24"/>
          <w:szCs w:val="24"/>
          <w:lang w:eastAsia="ru-RU"/>
        </w:rPr>
        <w:t xml:space="preserve"> образовательной среды; </w:t>
      </w:r>
    </w:p>
    <w:p w:rsidR="00C136BA" w:rsidRPr="00C136BA" w:rsidRDefault="00C136BA" w:rsidP="008F2791">
      <w:pPr>
        <w:numPr>
          <w:ilvl w:val="0"/>
          <w:numId w:val="3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комфортной вещно-пространственной среды;</w:t>
      </w:r>
    </w:p>
    <w:p w:rsidR="00C136BA" w:rsidRPr="00C136BA" w:rsidRDefault="00C136BA" w:rsidP="008F2791">
      <w:pPr>
        <w:numPr>
          <w:ilvl w:val="0"/>
          <w:numId w:val="3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системы обучения по индивидуальным образовательным маршрутам;</w:t>
      </w:r>
    </w:p>
    <w:p w:rsidR="00C136BA" w:rsidRPr="00C136BA" w:rsidRDefault="00C136BA" w:rsidP="008F2791">
      <w:pPr>
        <w:numPr>
          <w:ilvl w:val="0"/>
          <w:numId w:val="3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системы мониторинга.</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2.3.Оснащение:</w:t>
      </w:r>
    </w:p>
    <w:p w:rsidR="00C136BA" w:rsidRPr="00C136BA" w:rsidRDefault="00C136BA" w:rsidP="008F2791">
      <w:pPr>
        <w:numPr>
          <w:ilvl w:val="0"/>
          <w:numId w:val="3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столовой - современным технологическим оборудованием и мебелью;</w:t>
      </w:r>
    </w:p>
    <w:p w:rsidR="00C136BA" w:rsidRPr="00C136BA" w:rsidRDefault="00C136BA" w:rsidP="008F2791">
      <w:pPr>
        <w:numPr>
          <w:ilvl w:val="0"/>
          <w:numId w:val="3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спортивного зала - инвентарём и оборудованием;</w:t>
      </w:r>
    </w:p>
    <w:p w:rsidR="00C136BA" w:rsidRPr="00C136BA" w:rsidRDefault="00C136BA" w:rsidP="008F2791">
      <w:pPr>
        <w:numPr>
          <w:ilvl w:val="0"/>
          <w:numId w:val="3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образовательного процесса - современными средствами обучения, в том числе ИКТ, интерактивными досками;</w:t>
      </w:r>
    </w:p>
    <w:p w:rsidR="00C136BA" w:rsidRPr="00C136BA" w:rsidRDefault="00C136BA" w:rsidP="008F2791">
      <w:pPr>
        <w:numPr>
          <w:ilvl w:val="0"/>
          <w:numId w:val="3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лингафонного кабинета;</w:t>
      </w:r>
    </w:p>
    <w:p w:rsidR="00C136BA" w:rsidRPr="00C136BA" w:rsidRDefault="00C136BA" w:rsidP="008F2791">
      <w:pPr>
        <w:numPr>
          <w:ilvl w:val="0"/>
          <w:numId w:val="3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медицинского кабинета.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2.4.Обеспечение требований, норм и правил:</w:t>
      </w:r>
    </w:p>
    <w:p w:rsidR="00C136BA" w:rsidRPr="00C136BA" w:rsidRDefault="00C136BA" w:rsidP="008F2791">
      <w:pPr>
        <w:numPr>
          <w:ilvl w:val="0"/>
          <w:numId w:val="3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охраны труда и техники безопасности;</w:t>
      </w:r>
    </w:p>
    <w:p w:rsidR="00C136BA" w:rsidRPr="00C136BA" w:rsidRDefault="00C136BA" w:rsidP="008F2791">
      <w:pPr>
        <w:numPr>
          <w:ilvl w:val="0"/>
          <w:numId w:val="3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пожарной безопасности;</w:t>
      </w:r>
    </w:p>
    <w:p w:rsidR="00C136BA" w:rsidRPr="00C136BA" w:rsidRDefault="00C136BA" w:rsidP="008F2791">
      <w:pPr>
        <w:numPr>
          <w:ilvl w:val="0"/>
          <w:numId w:val="3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санитарно-гигиенических (СанПиНа).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3).Реконструкция школьного здания для реализации  новых функций школы для:</w:t>
      </w:r>
    </w:p>
    <w:p w:rsidR="00C136BA" w:rsidRPr="00C136BA" w:rsidRDefault="00C136BA" w:rsidP="008F2791">
      <w:pPr>
        <w:numPr>
          <w:ilvl w:val="0"/>
          <w:numId w:val="40"/>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оборудования </w:t>
      </w:r>
      <w:proofErr w:type="spellStart"/>
      <w:r w:rsidRPr="00C136BA">
        <w:rPr>
          <w:rFonts w:ascii="Times New Roman" w:eastAsia="Times New Roman" w:hAnsi="Times New Roman" w:cs="Times New Roman"/>
          <w:sz w:val="24"/>
          <w:szCs w:val="24"/>
          <w:lang w:eastAsia="ru-RU"/>
        </w:rPr>
        <w:t>медиатеки</w:t>
      </w:r>
      <w:proofErr w:type="spellEnd"/>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4).Капитальный и текущий ремонт школьного здания с целью приведения их в соответствие с современными требованиями.</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Интегративным результатом</w:t>
      </w:r>
      <w:r w:rsidRPr="00C136BA">
        <w:rPr>
          <w:rFonts w:ascii="Times New Roman" w:eastAsia="Times New Roman" w:hAnsi="Times New Roman" w:cs="Times New Roman"/>
          <w:sz w:val="24"/>
          <w:szCs w:val="24"/>
          <w:lang w:eastAsia="ru-RU"/>
        </w:rPr>
        <w:t xml:space="preserve"> реализации указанных требований должно стать создание комфортной развивающей образовательной среды:</w:t>
      </w:r>
    </w:p>
    <w:p w:rsidR="00C136BA" w:rsidRPr="00C136BA" w:rsidRDefault="00C136BA" w:rsidP="00C136BA">
      <w:pPr>
        <w:spacing w:after="0" w:line="240" w:lineRule="auto"/>
        <w:ind w:left="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136BA" w:rsidRPr="00C136BA" w:rsidRDefault="00C136BA" w:rsidP="00C136BA">
      <w:pPr>
        <w:spacing w:after="0" w:line="240" w:lineRule="auto"/>
        <w:ind w:left="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гарантирующей охрану и укрепление физического, психологического и социального здоровья  обучающихся; </w:t>
      </w:r>
    </w:p>
    <w:p w:rsidR="00C136BA" w:rsidRPr="00C136BA" w:rsidRDefault="00C136BA" w:rsidP="00C136BA">
      <w:pPr>
        <w:spacing w:after="0" w:line="240" w:lineRule="auto"/>
        <w:ind w:left="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комфортной  по отношению к обучающимся  и педагогическим работникам.</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p>
    <w:p w:rsidR="00C136BA" w:rsidRPr="00C136BA" w:rsidRDefault="00C136BA" w:rsidP="00C136BA">
      <w:pPr>
        <w:tabs>
          <w:tab w:val="left" w:pos="720"/>
        </w:tabs>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5.2.6. Сохранение и укрепление здоровья школьников</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t>Основные направления деятельности:</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 Создание </w:t>
      </w:r>
      <w:proofErr w:type="spellStart"/>
      <w:r w:rsidRPr="00C136BA">
        <w:rPr>
          <w:rFonts w:ascii="Times New Roman" w:eastAsia="Times New Roman" w:hAnsi="Times New Roman" w:cs="Times New Roman"/>
          <w:sz w:val="24"/>
          <w:szCs w:val="24"/>
          <w:lang w:eastAsia="ru-RU"/>
        </w:rPr>
        <w:t>здоровьесберегающей</w:t>
      </w:r>
      <w:proofErr w:type="spellEnd"/>
      <w:r w:rsidRPr="00C136BA">
        <w:rPr>
          <w:rFonts w:ascii="Times New Roman" w:eastAsia="Times New Roman" w:hAnsi="Times New Roman" w:cs="Times New Roman"/>
          <w:sz w:val="24"/>
          <w:szCs w:val="24"/>
          <w:lang w:eastAsia="ru-RU"/>
        </w:rPr>
        <w:t xml:space="preserve"> инфраструктуры:</w:t>
      </w:r>
    </w:p>
    <w:p w:rsidR="00C136BA" w:rsidRPr="00C136BA" w:rsidRDefault="00C136BA" w:rsidP="008F2791">
      <w:pPr>
        <w:widowControl w:val="0"/>
        <w:numPr>
          <w:ilvl w:val="0"/>
          <w:numId w:val="41"/>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оборудование зоны отдыха и занятий физической культурой на пришкольной территории;</w:t>
      </w:r>
    </w:p>
    <w:p w:rsidR="00C136BA" w:rsidRPr="00C136BA" w:rsidRDefault="00C136BA" w:rsidP="008F2791">
      <w:pPr>
        <w:widowControl w:val="0"/>
        <w:numPr>
          <w:ilvl w:val="0"/>
          <w:numId w:val="41"/>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оборудование  спортивно-оздоровительного зала;</w:t>
      </w:r>
    </w:p>
    <w:p w:rsidR="00C136BA" w:rsidRPr="00C136BA" w:rsidRDefault="00C136BA" w:rsidP="008F2791">
      <w:pPr>
        <w:widowControl w:val="0"/>
        <w:numPr>
          <w:ilvl w:val="0"/>
          <w:numId w:val="41"/>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оборудование кабинетов современной мебелью, соответствующей требованиям </w:t>
      </w:r>
      <w:proofErr w:type="spellStart"/>
      <w:r w:rsidRPr="00C136BA">
        <w:rPr>
          <w:rFonts w:ascii="Times New Roman" w:eastAsia="Times New Roman" w:hAnsi="Times New Roman" w:cs="Times New Roman"/>
          <w:sz w:val="24"/>
          <w:szCs w:val="24"/>
          <w:lang w:eastAsia="ru-RU"/>
        </w:rPr>
        <w:t>СанПина</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widowControl w:val="0"/>
        <w:numPr>
          <w:ilvl w:val="0"/>
          <w:numId w:val="41"/>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поддержание нормальных противопожарных, санитарно-гигиенических условий пребывания детей и сотрудников в школе;</w:t>
      </w:r>
    </w:p>
    <w:p w:rsidR="00C136BA" w:rsidRPr="00C136BA" w:rsidRDefault="00C136BA" w:rsidP="008F2791">
      <w:pPr>
        <w:widowControl w:val="0"/>
        <w:numPr>
          <w:ilvl w:val="0"/>
          <w:numId w:val="41"/>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организация медицинского обслуживания учащихся. </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Рациональная организация образовательного процесса:</w:t>
      </w:r>
    </w:p>
    <w:p w:rsidR="00C136BA" w:rsidRPr="00C136BA" w:rsidRDefault="00C136BA" w:rsidP="008F2791">
      <w:pPr>
        <w:widowControl w:val="0"/>
        <w:numPr>
          <w:ilvl w:val="0"/>
          <w:numId w:val="42"/>
        </w:numPr>
        <w:tabs>
          <w:tab w:val="left" w:pos="720"/>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использование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технологий, обеспечивающих обучение с учётом возрастных особенностей;</w:t>
      </w:r>
    </w:p>
    <w:p w:rsidR="00C136BA" w:rsidRPr="00C136BA" w:rsidRDefault="00C136BA" w:rsidP="008F2791">
      <w:pPr>
        <w:widowControl w:val="0"/>
        <w:numPr>
          <w:ilvl w:val="0"/>
          <w:numId w:val="42"/>
        </w:numPr>
        <w:tabs>
          <w:tab w:val="left" w:pos="720"/>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оптимизация учебной нагрузки.</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 Переход от обязательных для всех мероприятий к индивидуальным программам </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развития здоровья школьников.</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Организация физкультурно-оздоровительной работы:</w:t>
      </w:r>
    </w:p>
    <w:p w:rsidR="00C136BA" w:rsidRPr="00C136BA" w:rsidRDefault="00C136BA" w:rsidP="008F2791">
      <w:pPr>
        <w:widowControl w:val="0"/>
        <w:numPr>
          <w:ilvl w:val="0"/>
          <w:numId w:val="43"/>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введение третьего часа физкультуры;</w:t>
      </w:r>
    </w:p>
    <w:p w:rsidR="00C136BA" w:rsidRPr="00C136BA" w:rsidRDefault="00C136BA" w:rsidP="008F2791">
      <w:pPr>
        <w:widowControl w:val="0"/>
        <w:numPr>
          <w:ilvl w:val="0"/>
          <w:numId w:val="43"/>
        </w:numPr>
        <w:suppressAutoHyphens/>
        <w:autoSpaceDE w:val="0"/>
        <w:spacing w:after="0" w:line="240" w:lineRule="auto"/>
        <w:ind w:left="567" w:hanging="141"/>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организация  уроков физической культуры  по технологии предметно-поточного обучения с делением учащихся на группы в зависимости от состояния их здоровья; </w:t>
      </w:r>
    </w:p>
    <w:p w:rsidR="00C136BA" w:rsidRPr="00C136BA" w:rsidRDefault="00C136BA" w:rsidP="008F2791">
      <w:pPr>
        <w:widowControl w:val="0"/>
        <w:numPr>
          <w:ilvl w:val="0"/>
          <w:numId w:val="43"/>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организация занятий физической культурой с учащимися, отнесёнными  ко всем медицинским группам;</w:t>
      </w:r>
    </w:p>
    <w:p w:rsidR="00C136BA" w:rsidRPr="00C136BA" w:rsidRDefault="00C136BA" w:rsidP="008F2791">
      <w:pPr>
        <w:widowControl w:val="0"/>
        <w:numPr>
          <w:ilvl w:val="0"/>
          <w:numId w:val="43"/>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введение физкультурно-оздоровительных мероприятий в  режим дня; </w:t>
      </w:r>
    </w:p>
    <w:p w:rsidR="00C136BA" w:rsidRPr="00C136BA" w:rsidRDefault="00C136BA" w:rsidP="008F2791">
      <w:pPr>
        <w:widowControl w:val="0"/>
        <w:numPr>
          <w:ilvl w:val="0"/>
          <w:numId w:val="43"/>
        </w:numPr>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организация кружков, секций  в школе и учреждениях дополнительного образования.</w:t>
      </w:r>
    </w:p>
    <w:p w:rsidR="00C136BA" w:rsidRPr="00C136BA" w:rsidRDefault="00C136BA" w:rsidP="00C136BA">
      <w:pPr>
        <w:widowControl w:val="0"/>
        <w:tabs>
          <w:tab w:val="left" w:pos="720"/>
        </w:tab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Организация туристско-краеведческой работы.</w:t>
      </w:r>
    </w:p>
    <w:p w:rsidR="00C136BA" w:rsidRPr="00C136BA" w:rsidRDefault="00C136BA" w:rsidP="00C136BA">
      <w:pPr>
        <w:widowControl w:val="0"/>
        <w:tabs>
          <w:tab w:val="left" w:pos="720"/>
        </w:tab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6) Просветительско-воспитательная работа в школе (наглядная агитация, лектории, </w:t>
      </w:r>
      <w:r w:rsidRPr="00C136BA">
        <w:rPr>
          <w:rFonts w:ascii="Times New Roman" w:eastAsia="Times New Roman" w:hAnsi="Times New Roman" w:cs="Times New Roman"/>
          <w:sz w:val="24"/>
          <w:szCs w:val="24"/>
          <w:lang w:eastAsia="ru-RU"/>
        </w:rPr>
        <w:br/>
        <w:t xml:space="preserve">     встречи с медицинскими работниками).</w:t>
      </w:r>
    </w:p>
    <w:p w:rsidR="00C136BA" w:rsidRPr="00C136BA" w:rsidRDefault="00C136BA" w:rsidP="00C136BA">
      <w:pPr>
        <w:widowControl w:val="0"/>
        <w:tabs>
          <w:tab w:val="left" w:pos="720"/>
        </w:tab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 Формирование здорового и безопасного образа жизни:</w:t>
      </w:r>
    </w:p>
    <w:p w:rsidR="00C136BA" w:rsidRPr="00C136BA" w:rsidRDefault="00C136BA" w:rsidP="008F2791">
      <w:pPr>
        <w:widowControl w:val="0"/>
        <w:numPr>
          <w:ilvl w:val="0"/>
          <w:numId w:val="44"/>
        </w:numPr>
        <w:tabs>
          <w:tab w:val="left" w:pos="432"/>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мотивации, заинтересованного отношения к своему здоровью;</w:t>
      </w:r>
    </w:p>
    <w:p w:rsidR="00C136BA" w:rsidRPr="00C136BA" w:rsidRDefault="00C136BA" w:rsidP="008F2791">
      <w:pPr>
        <w:widowControl w:val="0"/>
        <w:numPr>
          <w:ilvl w:val="0"/>
          <w:numId w:val="44"/>
        </w:numPr>
        <w:tabs>
          <w:tab w:val="left" w:pos="432"/>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повышение квалификации кадров по вопросам  </w:t>
      </w:r>
      <w:proofErr w:type="spellStart"/>
      <w:r w:rsidRPr="00C136BA">
        <w:rPr>
          <w:rFonts w:ascii="Times New Roman" w:eastAsia="Times New Roman" w:hAnsi="Times New Roman" w:cs="Times New Roman"/>
          <w:sz w:val="24"/>
          <w:szCs w:val="24"/>
          <w:lang w:eastAsia="ru-RU"/>
        </w:rPr>
        <w:t>здоровьесбережения</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widowControl w:val="0"/>
        <w:numPr>
          <w:ilvl w:val="0"/>
          <w:numId w:val="44"/>
        </w:numPr>
        <w:tabs>
          <w:tab w:val="left" w:pos="432"/>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установление договорных отношений с медицинскими учреждениями.</w:t>
      </w:r>
    </w:p>
    <w:p w:rsidR="00C136BA" w:rsidRPr="00C136BA" w:rsidRDefault="00C136BA" w:rsidP="00C136BA">
      <w:pPr>
        <w:widowControl w:val="0"/>
        <w:tabs>
          <w:tab w:val="left" w:pos="720"/>
        </w:tabs>
        <w:autoSpaceDE w:val="0"/>
        <w:spacing w:after="0" w:line="240" w:lineRule="auto"/>
        <w:ind w:left="567" w:hanging="567"/>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 Организация питания:</w:t>
      </w:r>
    </w:p>
    <w:p w:rsidR="00C136BA" w:rsidRPr="00C136BA" w:rsidRDefault="00C136BA" w:rsidP="008F2791">
      <w:pPr>
        <w:widowControl w:val="0"/>
        <w:numPr>
          <w:ilvl w:val="0"/>
          <w:numId w:val="44"/>
        </w:numPr>
        <w:tabs>
          <w:tab w:val="left" w:pos="252"/>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охват питанием максимального количества учащихся;</w:t>
      </w:r>
    </w:p>
    <w:p w:rsidR="00C136BA" w:rsidRPr="00C136BA" w:rsidRDefault="00C136BA" w:rsidP="008F2791">
      <w:pPr>
        <w:widowControl w:val="0"/>
        <w:numPr>
          <w:ilvl w:val="0"/>
          <w:numId w:val="44"/>
        </w:numPr>
        <w:tabs>
          <w:tab w:val="left" w:pos="252"/>
        </w:tabs>
        <w:suppressAutoHyphens/>
        <w:autoSpaceDE w:val="0"/>
        <w:spacing w:after="0" w:line="240" w:lineRule="auto"/>
        <w:ind w:left="567" w:hanging="141"/>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привлечение средств спонсоров.</w:t>
      </w:r>
    </w:p>
    <w:p w:rsidR="00C136BA" w:rsidRPr="00C136BA" w:rsidRDefault="00C136BA" w:rsidP="00C136BA">
      <w:pPr>
        <w:tabs>
          <w:tab w:val="left" w:pos="720"/>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9) Обеспечение безопасности, предупреждение терроризма. Отработка действий учащихся </w:t>
      </w:r>
      <w:r w:rsidRPr="00C136BA">
        <w:rPr>
          <w:rFonts w:ascii="Times New Roman" w:eastAsia="Times New Roman" w:hAnsi="Times New Roman" w:cs="Times New Roman"/>
          <w:sz w:val="24"/>
          <w:szCs w:val="24"/>
          <w:lang w:eastAsia="ru-RU"/>
        </w:rPr>
        <w:br/>
        <w:t xml:space="preserve">     и персонала при угрозе терроризма.</w:t>
      </w:r>
    </w:p>
    <w:p w:rsidR="00C136BA" w:rsidRPr="00C136BA" w:rsidRDefault="00C136BA" w:rsidP="00C136BA">
      <w:pPr>
        <w:tabs>
          <w:tab w:val="left" w:pos="720"/>
        </w:tab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10) Создание системы управления формированием культуры здоровья, здорового и </w:t>
      </w:r>
      <w:r w:rsidRPr="00C136BA">
        <w:rPr>
          <w:rFonts w:ascii="Times New Roman" w:eastAsia="Times New Roman" w:hAnsi="Times New Roman" w:cs="Times New Roman"/>
          <w:sz w:val="24"/>
          <w:szCs w:val="24"/>
          <w:lang w:eastAsia="ru-RU"/>
        </w:rPr>
        <w:br/>
        <w:t xml:space="preserve">      безопасного образа жизни</w:t>
      </w:r>
    </w:p>
    <w:p w:rsidR="00C136BA" w:rsidRPr="00C136BA" w:rsidRDefault="00C136BA" w:rsidP="008F2791">
      <w:pPr>
        <w:widowControl w:val="0"/>
        <w:numPr>
          <w:ilvl w:val="0"/>
          <w:numId w:val="45"/>
        </w:numPr>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банка данных «Здоровье учащихся и учителей»;</w:t>
      </w:r>
    </w:p>
    <w:p w:rsidR="00C136BA" w:rsidRPr="00C136BA" w:rsidRDefault="00C136BA" w:rsidP="008F2791">
      <w:pPr>
        <w:widowControl w:val="0"/>
        <w:numPr>
          <w:ilvl w:val="0"/>
          <w:numId w:val="45"/>
        </w:numPr>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разработка и принятие пакета  нормативно-правовых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C136BA" w:rsidRPr="00C136BA" w:rsidRDefault="00C136BA" w:rsidP="008F2791">
      <w:pPr>
        <w:widowControl w:val="0"/>
        <w:numPr>
          <w:ilvl w:val="0"/>
          <w:numId w:val="45"/>
        </w:numPr>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внесение  дополнений и изменений  в действующие локальные акты школы по вопросам сохранения и укрепления здоровья;</w:t>
      </w:r>
    </w:p>
    <w:p w:rsidR="00C136BA" w:rsidRPr="00C136BA" w:rsidRDefault="00C136BA" w:rsidP="008F2791">
      <w:pPr>
        <w:widowControl w:val="0"/>
        <w:numPr>
          <w:ilvl w:val="0"/>
          <w:numId w:val="45"/>
        </w:numPr>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проведение мониторинга </w:t>
      </w:r>
      <w:proofErr w:type="spellStart"/>
      <w:r w:rsidRPr="00C136BA">
        <w:rPr>
          <w:rFonts w:ascii="Times New Roman" w:eastAsia="Times New Roman" w:hAnsi="Times New Roman" w:cs="Times New Roman"/>
          <w:sz w:val="24"/>
          <w:szCs w:val="24"/>
          <w:lang w:eastAsia="ru-RU"/>
        </w:rPr>
        <w:t>сформированности</w:t>
      </w:r>
      <w:proofErr w:type="spellEnd"/>
      <w:r w:rsidRPr="00C136BA">
        <w:rPr>
          <w:rFonts w:ascii="Times New Roman" w:eastAsia="Times New Roman" w:hAnsi="Times New Roman" w:cs="Times New Roman"/>
          <w:sz w:val="24"/>
          <w:szCs w:val="24"/>
          <w:lang w:eastAsia="ru-RU"/>
        </w:rPr>
        <w:t xml:space="preserve">  культуры здорового и безопасного образа жизни;</w:t>
      </w:r>
    </w:p>
    <w:p w:rsidR="00C136BA" w:rsidRPr="00C136BA" w:rsidRDefault="00C136BA" w:rsidP="008F2791">
      <w:pPr>
        <w:widowControl w:val="0"/>
        <w:numPr>
          <w:ilvl w:val="0"/>
          <w:numId w:val="45"/>
        </w:numPr>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p w:rsidR="00C136BA" w:rsidRPr="00C136BA" w:rsidRDefault="00C136BA" w:rsidP="00C136BA">
      <w:pPr>
        <w:widowControl w:val="0"/>
        <w:autoSpaceDE w:val="0"/>
        <w:spacing w:after="0" w:line="240" w:lineRule="auto"/>
        <w:ind w:left="72"/>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11) Превращение школы в «школу здоровья», закладывающей основы для воспитания </w:t>
      </w:r>
      <w:r w:rsidRPr="00C136BA">
        <w:rPr>
          <w:rFonts w:ascii="Times New Roman" w:eastAsia="Times New Roman" w:hAnsi="Times New Roman" w:cs="Times New Roman"/>
          <w:sz w:val="24"/>
          <w:szCs w:val="24"/>
          <w:lang w:eastAsia="ru-RU"/>
        </w:rPr>
        <w:br/>
        <w:t xml:space="preserve">      «здорового человека - успешного человека».</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p>
    <w:p w:rsidR="00C136BA" w:rsidRPr="00C136BA" w:rsidRDefault="00C136BA" w:rsidP="00C136BA">
      <w:pPr>
        <w:tabs>
          <w:tab w:val="left" w:pos="720"/>
        </w:tabs>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5.2.7. Расширение самостоятельности школы</w:t>
      </w:r>
    </w:p>
    <w:p w:rsidR="00C136BA" w:rsidRPr="00C136BA" w:rsidRDefault="00C136BA" w:rsidP="00C136BA">
      <w:pPr>
        <w:tabs>
          <w:tab w:val="left" w:pos="720"/>
        </w:tab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ab/>
      </w:r>
      <w:r w:rsidRPr="00C136BA">
        <w:rPr>
          <w:rFonts w:ascii="Times New Roman" w:eastAsia="Times New Roman" w:hAnsi="Times New Roman" w:cs="Times New Roman"/>
          <w:sz w:val="24"/>
          <w:szCs w:val="24"/>
          <w:lang w:eastAsia="ru-RU"/>
        </w:rPr>
        <w:tab/>
        <w:t>Основные направления деятельности:</w:t>
      </w:r>
    </w:p>
    <w:p w:rsidR="00C136BA" w:rsidRPr="00C136BA" w:rsidRDefault="00C136BA" w:rsidP="008F2791">
      <w:pPr>
        <w:widowControl w:val="0"/>
        <w:numPr>
          <w:ilvl w:val="0"/>
          <w:numId w:val="46"/>
        </w:numPr>
        <w:suppressAutoHyphens/>
        <w:autoSpaceDE w:val="0"/>
        <w:spacing w:after="200" w:line="240" w:lineRule="auto"/>
        <w:contextualSpacing/>
        <w:rPr>
          <w:rFonts w:ascii="Times New Roman" w:eastAsia="Calibri" w:hAnsi="Times New Roman" w:cs="Times New Roman"/>
          <w:sz w:val="24"/>
        </w:rPr>
      </w:pPr>
      <w:r w:rsidRPr="00C136BA">
        <w:rPr>
          <w:rFonts w:ascii="Times New Roman" w:eastAsia="Calibri" w:hAnsi="Times New Roman" w:cs="Times New Roman"/>
          <w:sz w:val="24"/>
        </w:rPr>
        <w:t>Самостоятельная разработка стратегических документов развития школы.</w:t>
      </w:r>
    </w:p>
    <w:p w:rsidR="00C136BA" w:rsidRPr="00C136BA" w:rsidRDefault="00C136BA" w:rsidP="008F2791">
      <w:pPr>
        <w:widowControl w:val="0"/>
        <w:numPr>
          <w:ilvl w:val="0"/>
          <w:numId w:val="46"/>
        </w:numPr>
        <w:suppressAutoHyphens/>
        <w:autoSpaceDE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Самостоятельное  ведение финансово-экономической деятельности.</w:t>
      </w:r>
    </w:p>
    <w:p w:rsidR="00C136BA" w:rsidRPr="00C136BA" w:rsidRDefault="00C136BA" w:rsidP="008F2791">
      <w:pPr>
        <w:widowControl w:val="0"/>
        <w:numPr>
          <w:ilvl w:val="0"/>
          <w:numId w:val="46"/>
        </w:numPr>
        <w:suppressAutoHyphens/>
        <w:autoSpaceDE w:val="0"/>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Разработка нормативно-правовой базы деятельности  школы  как  автономной организации.</w:t>
      </w:r>
    </w:p>
    <w:p w:rsidR="00C136BA" w:rsidRPr="00C136BA" w:rsidRDefault="00C136BA" w:rsidP="008F2791">
      <w:pPr>
        <w:numPr>
          <w:ilvl w:val="0"/>
          <w:numId w:val="46"/>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Публичная отчётность школы перед общественностью о ходе  реализации программы развития.</w:t>
      </w:r>
    </w:p>
    <w:p w:rsidR="00C136BA" w:rsidRPr="00C136BA" w:rsidRDefault="00C136BA" w:rsidP="00C136BA">
      <w:pPr>
        <w:spacing w:after="0" w:line="240" w:lineRule="auto"/>
        <w:ind w:left="72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Осуществление государственно-общественного управления школой, обеспечивающего:</w:t>
      </w:r>
    </w:p>
    <w:p w:rsidR="00C136BA" w:rsidRPr="00C136BA" w:rsidRDefault="00C136BA" w:rsidP="008F2791">
      <w:pPr>
        <w:widowControl w:val="0"/>
        <w:numPr>
          <w:ilvl w:val="0"/>
          <w:numId w:val="47"/>
        </w:numPr>
        <w:tabs>
          <w:tab w:val="left" w:pos="252"/>
          <w:tab w:val="left" w:pos="1570"/>
        </w:tabs>
        <w:suppressAutoHyphens/>
        <w:autoSpaceDE w:val="0"/>
        <w:spacing w:after="0" w:line="240" w:lineRule="auto"/>
        <w:ind w:left="284" w:firstLine="850"/>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увеличение доли внебюджетных поступлений в фонд развития школы;</w:t>
      </w:r>
    </w:p>
    <w:p w:rsidR="00C136BA" w:rsidRPr="00C136BA" w:rsidRDefault="00C136BA" w:rsidP="008F2791">
      <w:pPr>
        <w:widowControl w:val="0"/>
        <w:numPr>
          <w:ilvl w:val="0"/>
          <w:numId w:val="47"/>
        </w:numPr>
        <w:tabs>
          <w:tab w:val="left" w:pos="252"/>
          <w:tab w:val="left" w:pos="1570"/>
        </w:tabs>
        <w:suppressAutoHyphens/>
        <w:autoSpaceDE w:val="0"/>
        <w:spacing w:after="0" w:line="240" w:lineRule="auto"/>
        <w:ind w:left="284" w:firstLine="850"/>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участие общественности     в мониторинге состояния и развития школы.</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p>
    <w:p w:rsidR="00C136BA" w:rsidRPr="00C136BA" w:rsidRDefault="00C136BA" w:rsidP="00C136BA">
      <w:pPr>
        <w:tabs>
          <w:tab w:val="left" w:pos="720"/>
        </w:tabs>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5.3. Концепция новой организационной  культуры</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Основными направлениями формирования новой организационной  культуры </w:t>
      </w:r>
      <w:r w:rsidRPr="00C136BA">
        <w:rPr>
          <w:rFonts w:ascii="Times New Roman" w:eastAsia="Times New Roman" w:hAnsi="Times New Roman" w:cs="Times New Roman"/>
          <w:sz w:val="24"/>
          <w:szCs w:val="24"/>
          <w:lang w:eastAsia="ru-RU"/>
        </w:rPr>
        <w:br/>
        <w:t xml:space="preserve">      являются:</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Формирование у учащихся 1-11 классов чувства принадлежности к коллективу школы, гордости за достижения и успехи во всех сферах деятельности (</w:t>
      </w:r>
      <w:proofErr w:type="spellStart"/>
      <w:r w:rsidRPr="00C136BA">
        <w:rPr>
          <w:rFonts w:ascii="Times New Roman" w:eastAsia="Times New Roman" w:hAnsi="Times New Roman" w:cs="Times New Roman"/>
          <w:sz w:val="24"/>
          <w:szCs w:val="24"/>
          <w:lang w:eastAsia="ru-RU"/>
        </w:rPr>
        <w:t>сформированность</w:t>
      </w:r>
      <w:proofErr w:type="spellEnd"/>
      <w:r w:rsidRPr="00C136BA">
        <w:rPr>
          <w:rFonts w:ascii="Times New Roman" w:eastAsia="Times New Roman" w:hAnsi="Times New Roman" w:cs="Times New Roman"/>
          <w:sz w:val="24"/>
          <w:szCs w:val="24"/>
          <w:lang w:eastAsia="ru-RU"/>
        </w:rPr>
        <w:t xml:space="preserve"> ученического коллектива).</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у всех педагогов  чувства принадлежности к педагогическому коллективу школы, ответственности за   все дела школы, начиная с разработки основных документов жизнедеятельности  школы и кончая результатами её деятельности (</w:t>
      </w:r>
      <w:proofErr w:type="spellStart"/>
      <w:r w:rsidRPr="00C136BA">
        <w:rPr>
          <w:rFonts w:ascii="Times New Roman" w:eastAsia="Times New Roman" w:hAnsi="Times New Roman" w:cs="Times New Roman"/>
          <w:sz w:val="24"/>
          <w:szCs w:val="24"/>
          <w:lang w:eastAsia="ru-RU"/>
        </w:rPr>
        <w:t>сформированность</w:t>
      </w:r>
      <w:proofErr w:type="spellEnd"/>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педколлектива</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коллектива родителей.</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Педагогизация</w:t>
      </w:r>
      <w:proofErr w:type="spellEnd"/>
      <w:r w:rsidRPr="00C136BA">
        <w:rPr>
          <w:rFonts w:ascii="Times New Roman" w:eastAsia="Times New Roman" w:hAnsi="Times New Roman" w:cs="Times New Roman"/>
          <w:sz w:val="24"/>
          <w:szCs w:val="24"/>
          <w:lang w:eastAsia="ru-RU"/>
        </w:rPr>
        <w:t xml:space="preserve"> среды через деятельность школы в качестве социокультурного центра.</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Преодоление разрыва  между декларируемыми целями   личностно-ориентированного образования и реальным положением ученика по отношению к собственной образовательной деятельности (превращение ученика в субъект образовательной деятельности, сотрудничество учителя и ученика и учеников между собой, обучение по индивидуальным образовательным программам и др.).</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координационного совета по управлению реализацией программы «Школы здоровья».</w:t>
      </w:r>
    </w:p>
    <w:p w:rsidR="00C136BA" w:rsidRPr="00C136BA" w:rsidRDefault="00C136BA" w:rsidP="008F2791">
      <w:pPr>
        <w:numPr>
          <w:ilvl w:val="0"/>
          <w:numId w:val="48"/>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команды управленцев, работающей на основе сочетания государственного и общественного управления.</w:t>
      </w:r>
    </w:p>
    <w:p w:rsidR="00C136BA" w:rsidRPr="00C136BA" w:rsidRDefault="00C136BA" w:rsidP="00C136BA">
      <w:pPr>
        <w:tabs>
          <w:tab w:val="left" w:pos="720"/>
        </w:tabs>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ind w:firstLine="540"/>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 Ресурсное обеспечение программы деятельности новой школы</w:t>
      </w:r>
    </w:p>
    <w:p w:rsidR="00C136BA" w:rsidRPr="00C136BA" w:rsidRDefault="00C136BA" w:rsidP="00C136BA">
      <w:pPr>
        <w:spacing w:after="0" w:line="240" w:lineRule="auto"/>
        <w:ind w:firstLine="540"/>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5.4.1. Кадровое обеспечение Программы развития</w:t>
      </w:r>
    </w:p>
    <w:tbl>
      <w:tblPr>
        <w:tblW w:w="9581" w:type="dxa"/>
        <w:jc w:val="center"/>
        <w:tblLayout w:type="fixed"/>
        <w:tblLook w:val="04A0" w:firstRow="1" w:lastRow="0" w:firstColumn="1" w:lastColumn="0" w:noHBand="0" w:noVBand="1"/>
      </w:tblPr>
      <w:tblGrid>
        <w:gridCol w:w="1303"/>
        <w:gridCol w:w="5163"/>
        <w:gridCol w:w="3115"/>
      </w:tblGrid>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163"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Сроки реализации,</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объём финансирования, тыс. руб.</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Обеспеченность ОУ педагогическими кадрами</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Оплата по тарификации</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Использование различных организационных форм повышения квалификации в условиях реорганизации системы методической работы:</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 традиционных</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 инновационных</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самообразование</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Весь период</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Педсовет, ШМО по предметам</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 учителей классов по ФГОС</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Творческие микро-группы</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Участие в инновационной работе</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Весь период</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Заочное обучение</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 окончания срока реализации программы его пройдёт 1 педагог школы</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Дистанционное образование учителей</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Весь период</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Участие в творческих конкурсах</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Весь период</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Овладение технологией использования компьютера в образовательном процессе</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Школьный практикум по овладению ПК</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«портфолио» учителей</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До окончания срока реализации программы  сформировать «портфолио» всех педагогов</w:t>
            </w:r>
          </w:p>
        </w:tc>
      </w:tr>
      <w:tr w:rsidR="00C136BA" w:rsidRPr="00C136BA" w:rsidTr="00C136BA">
        <w:trPr>
          <w:jc w:val="center"/>
        </w:trPr>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w:t>
            </w:r>
          </w:p>
        </w:tc>
        <w:tc>
          <w:tcPr>
            <w:tcW w:w="516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системы работы по овладению компетентностями: профессиональной, коммуникативной, информационной и правовой</w:t>
            </w:r>
          </w:p>
        </w:tc>
        <w:tc>
          <w:tcPr>
            <w:tcW w:w="311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Создать проблемные группы: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коммуникация</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 право и образование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3) качества профессионала-педагога</w:t>
            </w:r>
          </w:p>
        </w:tc>
      </w:tr>
    </w:tbl>
    <w:p w:rsidR="00C136BA" w:rsidRPr="00C136BA" w:rsidRDefault="00C136BA" w:rsidP="00C136BA">
      <w:pPr>
        <w:spacing w:after="0" w:line="240" w:lineRule="auto"/>
        <w:ind w:firstLine="709"/>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5.4.2. Материально-технические обеспечение</w:t>
      </w:r>
    </w:p>
    <w:tbl>
      <w:tblPr>
        <w:tblW w:w="9585" w:type="dxa"/>
        <w:tblInd w:w="-5" w:type="dxa"/>
        <w:tblLayout w:type="fixed"/>
        <w:tblLook w:val="04A0" w:firstRow="1" w:lastRow="0" w:firstColumn="1" w:lastColumn="0" w:noHBand="0" w:noVBand="1"/>
      </w:tblPr>
      <w:tblGrid>
        <w:gridCol w:w="1304"/>
        <w:gridCol w:w="5084"/>
        <w:gridCol w:w="3197"/>
      </w:tblGrid>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5"/>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5"/>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084"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197"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Сроки реализации</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Обеспечение безопасных условий образования в ОУ по   противопожарному режиму</w:t>
            </w:r>
          </w:p>
        </w:tc>
        <w:tc>
          <w:tcPr>
            <w:tcW w:w="3197" w:type="dxa"/>
            <w:tcBorders>
              <w:top w:val="single" w:sz="4" w:space="0" w:color="000000"/>
              <w:left w:val="single" w:sz="4" w:space="0" w:color="000000"/>
              <w:bottom w:val="single" w:sz="4" w:space="0" w:color="000000"/>
              <w:right w:val="single" w:sz="4" w:space="0" w:color="000000"/>
            </w:tcBorders>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C136BA"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Обеспечение безопасных условий образования в ОУ по  санитарно-гигиеническим требованиям</w:t>
            </w:r>
          </w:p>
        </w:tc>
        <w:tc>
          <w:tcPr>
            <w:tcW w:w="3197" w:type="dxa"/>
            <w:tcBorders>
              <w:top w:val="single" w:sz="4" w:space="0" w:color="000000"/>
              <w:left w:val="single" w:sz="4" w:space="0" w:color="000000"/>
              <w:bottom w:val="single" w:sz="4" w:space="0" w:color="000000"/>
              <w:right w:val="single" w:sz="4" w:space="0" w:color="000000"/>
            </w:tcBorders>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Оснащение учебных кабинетов ТСО, оборудованием </w:t>
            </w:r>
          </w:p>
        </w:tc>
        <w:tc>
          <w:tcPr>
            <w:tcW w:w="3197" w:type="dxa"/>
            <w:tcBorders>
              <w:top w:val="single" w:sz="4" w:space="0" w:color="000000"/>
              <w:left w:val="single" w:sz="4" w:space="0" w:color="000000"/>
              <w:bottom w:val="single" w:sz="4" w:space="0" w:color="000000"/>
              <w:right w:val="single" w:sz="4" w:space="0" w:color="000000"/>
            </w:tcBorders>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Оснащение компьютерного кабинета.</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Кол-во учащихся на 1 компьютер</w:t>
            </w:r>
          </w:p>
        </w:tc>
        <w:tc>
          <w:tcPr>
            <w:tcW w:w="3197" w:type="dxa"/>
            <w:tcBorders>
              <w:top w:val="single" w:sz="4" w:space="0" w:color="000000"/>
              <w:left w:val="single" w:sz="4" w:space="0" w:color="000000"/>
              <w:bottom w:val="single" w:sz="4" w:space="0" w:color="000000"/>
              <w:right w:val="single" w:sz="4" w:space="0" w:color="000000"/>
            </w:tcBorders>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Оборудование </w:t>
            </w:r>
            <w:proofErr w:type="spellStart"/>
            <w:r w:rsidRPr="00C136BA">
              <w:rPr>
                <w:rFonts w:ascii="Times New Roman" w:eastAsia="Times New Roman" w:hAnsi="Times New Roman" w:cs="Times New Roman"/>
                <w:sz w:val="24"/>
                <w:szCs w:val="24"/>
                <w:lang w:eastAsia="ru-RU"/>
              </w:rPr>
              <w:t>медиатеки</w:t>
            </w:r>
            <w:proofErr w:type="spellEnd"/>
          </w:p>
        </w:tc>
        <w:tc>
          <w:tcPr>
            <w:tcW w:w="3197"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Наличие и оборудование</w:t>
            </w:r>
          </w:p>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спортивного зала,</w:t>
            </w:r>
          </w:p>
        </w:tc>
        <w:tc>
          <w:tcPr>
            <w:tcW w:w="3197"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C136BA" w:rsidRPr="00C136BA">
              <w:rPr>
                <w:rFonts w:ascii="Times New Roman" w:eastAsia="Times New Roman" w:hAnsi="Times New Roman" w:cs="Times New Roman"/>
                <w:sz w:val="24"/>
                <w:szCs w:val="24"/>
                <w:lang w:eastAsia="ru-RU"/>
              </w:rPr>
              <w:t xml:space="preserve"> </w:t>
            </w:r>
          </w:p>
        </w:tc>
      </w:tr>
      <w:tr w:rsidR="00C136BA" w:rsidRPr="00C136BA" w:rsidTr="00C136BA">
        <w:tc>
          <w:tcPr>
            <w:tcW w:w="130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библиотеки, электронной библиотеки</w:t>
            </w:r>
          </w:p>
        </w:tc>
        <w:tc>
          <w:tcPr>
            <w:tcW w:w="3197"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w:t>
            </w:r>
          </w:p>
        </w:tc>
      </w:tr>
      <w:tr w:rsidR="00C136BA" w:rsidRPr="00C136BA" w:rsidTr="00C136BA">
        <w:tc>
          <w:tcPr>
            <w:tcW w:w="1304"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столовой, буфета</w:t>
            </w:r>
          </w:p>
        </w:tc>
        <w:tc>
          <w:tcPr>
            <w:tcW w:w="3197"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2020 </w:t>
            </w:r>
          </w:p>
        </w:tc>
      </w:tr>
      <w:tr w:rsidR="00C136BA" w:rsidRPr="00C136BA" w:rsidTr="00C136BA">
        <w:tc>
          <w:tcPr>
            <w:tcW w:w="130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w:t>
            </w:r>
          </w:p>
        </w:tc>
        <w:tc>
          <w:tcPr>
            <w:tcW w:w="5084"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Использование высвобождающихся площадей (в том числе для занятия малых групп, проектных групп)</w:t>
            </w:r>
          </w:p>
        </w:tc>
        <w:tc>
          <w:tcPr>
            <w:tcW w:w="3197"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w:t>
            </w:r>
          </w:p>
        </w:tc>
      </w:tr>
    </w:tbl>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5.4.3. Научно-методические ресурсы</w:t>
      </w:r>
    </w:p>
    <w:tbl>
      <w:tblPr>
        <w:tblW w:w="0" w:type="auto"/>
        <w:tblInd w:w="-5" w:type="dxa"/>
        <w:tblLayout w:type="fixed"/>
        <w:tblLook w:val="04A0" w:firstRow="1" w:lastRow="0" w:firstColumn="1" w:lastColumn="0" w:noHBand="0" w:noVBand="1"/>
      </w:tblPr>
      <w:tblGrid>
        <w:gridCol w:w="1303"/>
        <w:gridCol w:w="5023"/>
        <w:gridCol w:w="3255"/>
      </w:tblGrid>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023"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120"/>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Сроки реализации,</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объём финансирования,</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тыс. руб.</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Обеспечение:</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Учебными программами;</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Методической литературой;</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Периодическими изданиями;</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-Контрольно-измерительными материалами</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ресурсного (методического) центра</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02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Создание учебно-методических </w:t>
            </w:r>
          </w:p>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комплексов по  ФГОС</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355DC9">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502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Разработка рабочих программ по ФГОС</w:t>
            </w:r>
          </w:p>
        </w:tc>
        <w:tc>
          <w:tcPr>
            <w:tcW w:w="3255"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tc>
      </w:tr>
    </w:tbl>
    <w:p w:rsidR="00C136BA" w:rsidRPr="00C136BA" w:rsidRDefault="00C136BA" w:rsidP="00C136BA">
      <w:pPr>
        <w:spacing w:after="0" w:line="240" w:lineRule="auto"/>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5.4.4. Финансовые ресурсы</w:t>
      </w:r>
    </w:p>
    <w:tbl>
      <w:tblPr>
        <w:tblW w:w="9581" w:type="dxa"/>
        <w:tblInd w:w="-5" w:type="dxa"/>
        <w:tblLayout w:type="fixed"/>
        <w:tblLook w:val="04A0" w:firstRow="1" w:lastRow="0" w:firstColumn="1" w:lastColumn="0" w:noHBand="0" w:noVBand="1"/>
      </w:tblPr>
      <w:tblGrid>
        <w:gridCol w:w="1303"/>
        <w:gridCol w:w="5002"/>
        <w:gridCol w:w="3276"/>
      </w:tblGrid>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002"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120"/>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27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Сроки реализации,</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объём финансирования,</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тыс. руб.</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0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Использование многоканального финансирования:</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а) бюджетного: </w:t>
            </w:r>
          </w:p>
        </w:tc>
        <w:tc>
          <w:tcPr>
            <w:tcW w:w="3276"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Ежемесячно </w:t>
            </w: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через субвенции</w:t>
            </w:r>
          </w:p>
        </w:tc>
        <w:tc>
          <w:tcPr>
            <w:tcW w:w="3276"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через муниципальный бюджет</w:t>
            </w:r>
          </w:p>
        </w:tc>
        <w:tc>
          <w:tcPr>
            <w:tcW w:w="3276"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3"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c>
          <w:tcPr>
            <w:tcW w:w="50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 внебюджетного</w:t>
            </w:r>
          </w:p>
        </w:tc>
        <w:tc>
          <w:tcPr>
            <w:tcW w:w="3276"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2.</w:t>
            </w:r>
          </w:p>
        </w:tc>
        <w:tc>
          <w:tcPr>
            <w:tcW w:w="5002"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Финансовое обеспечение мероприятий Программы</w:t>
            </w:r>
          </w:p>
        </w:tc>
        <w:tc>
          <w:tcPr>
            <w:tcW w:w="3276"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Ежемесячно</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bl>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5.4.5. Нормативно-правовое обеспечение Программы</w:t>
      </w:r>
    </w:p>
    <w:tbl>
      <w:tblPr>
        <w:tblW w:w="9581" w:type="dxa"/>
        <w:tblInd w:w="-5" w:type="dxa"/>
        <w:tblLayout w:type="fixed"/>
        <w:tblLook w:val="04A0" w:firstRow="1" w:lastRow="0" w:firstColumn="1" w:lastColumn="0" w:noHBand="0" w:noVBand="1"/>
      </w:tblPr>
      <w:tblGrid>
        <w:gridCol w:w="1303"/>
        <w:gridCol w:w="5030"/>
        <w:gridCol w:w="3248"/>
      </w:tblGrid>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030"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120"/>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248"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Сроки реализации,</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объём финансирования,</w:t>
            </w:r>
          </w:p>
          <w:p w:rsidR="00C136BA" w:rsidRPr="00C136BA" w:rsidRDefault="00C136BA" w:rsidP="00C136BA">
            <w:pPr>
              <w:spacing w:after="0" w:line="240" w:lineRule="auto"/>
              <w:ind w:firstLine="58"/>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тыс. руб.</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03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Формирование социального заказа на образовательные услуги</w:t>
            </w:r>
          </w:p>
        </w:tc>
        <w:tc>
          <w:tcPr>
            <w:tcW w:w="3248"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2020</w:t>
            </w:r>
            <w:r w:rsidR="00C136BA" w:rsidRPr="00C136BA">
              <w:rPr>
                <w:rFonts w:ascii="Times New Roman" w:eastAsia="Times New Roman" w:hAnsi="Times New Roman" w:cs="Times New Roman"/>
                <w:sz w:val="24"/>
                <w:szCs w:val="24"/>
                <w:lang w:eastAsia="ru-RU"/>
              </w:rPr>
              <w:t xml:space="preserve"> г.</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503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Наличие и осуществление основных нормативных документов:</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Устава;</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Локальных актов;</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Целевых программ («Здоровье», «Одарённые дети» и др.)</w:t>
            </w:r>
          </w:p>
        </w:tc>
        <w:tc>
          <w:tcPr>
            <w:tcW w:w="3248"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Ежегодно, </w:t>
            </w:r>
            <w:r w:rsidRPr="00C136BA">
              <w:rPr>
                <w:rFonts w:ascii="Times New Roman" w:eastAsia="Times New Roman" w:hAnsi="Times New Roman" w:cs="Times New Roman"/>
                <w:sz w:val="24"/>
                <w:szCs w:val="24"/>
                <w:lang w:eastAsia="ru-RU"/>
              </w:rPr>
              <w:br/>
              <w:t>в связи с изменением законодательства</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030"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Лицензирование и аккредитация ОУ.</w:t>
            </w:r>
          </w:p>
        </w:tc>
        <w:tc>
          <w:tcPr>
            <w:tcW w:w="3248"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2024</w:t>
            </w:r>
          </w:p>
        </w:tc>
      </w:tr>
    </w:tbl>
    <w:p w:rsidR="00C136BA" w:rsidRPr="00C136BA" w:rsidRDefault="00C136BA" w:rsidP="00C136BA">
      <w:pPr>
        <w:spacing w:after="0" w:line="240" w:lineRule="auto"/>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5.4.6. Возможности инфраструктуры</w:t>
      </w:r>
    </w:p>
    <w:tbl>
      <w:tblPr>
        <w:tblW w:w="0" w:type="auto"/>
        <w:tblInd w:w="-5" w:type="dxa"/>
        <w:tblLayout w:type="fixed"/>
        <w:tblLook w:val="04A0" w:firstRow="1" w:lastRow="0" w:firstColumn="1" w:lastColumn="0" w:noHBand="0" w:noVBand="1"/>
      </w:tblPr>
      <w:tblGrid>
        <w:gridCol w:w="1303"/>
        <w:gridCol w:w="5088"/>
        <w:gridCol w:w="3190"/>
      </w:tblGrid>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088"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190"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Сроки реализации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088"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Использование материальных, кадровых и иных возможностей предприятий и организаций, учреждений культуры, здравоохранения, физкультуры и спорта</w:t>
            </w:r>
          </w:p>
        </w:tc>
        <w:tc>
          <w:tcPr>
            <w:tcW w:w="3190"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ходе программы</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w:t>
            </w:r>
          </w:p>
        </w:tc>
        <w:tc>
          <w:tcPr>
            <w:tcW w:w="5088"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Использование возможностей социокультурного центра для реализации программных целей </w:t>
            </w:r>
          </w:p>
        </w:tc>
        <w:tc>
          <w:tcPr>
            <w:tcW w:w="3190"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ходе программы</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088"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современной вещно-пространственной среды</w:t>
            </w:r>
          </w:p>
        </w:tc>
        <w:tc>
          <w:tcPr>
            <w:tcW w:w="3190"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ходе программы</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5088"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Создание условий, обеспечивающих </w:t>
            </w:r>
            <w:proofErr w:type="spellStart"/>
            <w:r w:rsidRPr="00C136BA">
              <w:rPr>
                <w:rFonts w:ascii="Times New Roman" w:eastAsia="Times New Roman" w:hAnsi="Times New Roman" w:cs="Times New Roman"/>
                <w:sz w:val="24"/>
                <w:szCs w:val="24"/>
                <w:lang w:eastAsia="ru-RU"/>
              </w:rPr>
              <w:t>здоровьесбережение</w:t>
            </w:r>
            <w:proofErr w:type="spellEnd"/>
          </w:p>
        </w:tc>
        <w:tc>
          <w:tcPr>
            <w:tcW w:w="3190"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ходе программы</w:t>
            </w:r>
          </w:p>
        </w:tc>
      </w:tr>
    </w:tbl>
    <w:p w:rsidR="00C136BA" w:rsidRPr="00C136BA" w:rsidRDefault="00C136BA" w:rsidP="00C136BA">
      <w:pPr>
        <w:spacing w:after="0" w:line="240" w:lineRule="auto"/>
        <w:ind w:firstLine="709"/>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left="360"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5.4.7. Управленческие ресурсы</w:t>
      </w:r>
    </w:p>
    <w:tbl>
      <w:tblPr>
        <w:tblW w:w="9615" w:type="dxa"/>
        <w:tblInd w:w="-5" w:type="dxa"/>
        <w:tblLayout w:type="fixed"/>
        <w:tblLook w:val="04A0" w:firstRow="1" w:lastRow="0" w:firstColumn="1" w:lastColumn="0" w:noHBand="0" w:noVBand="1"/>
      </w:tblPr>
      <w:tblGrid>
        <w:gridCol w:w="1304"/>
        <w:gridCol w:w="5191"/>
        <w:gridCol w:w="3120"/>
      </w:tblGrid>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п/п</w:t>
            </w:r>
          </w:p>
        </w:tc>
        <w:tc>
          <w:tcPr>
            <w:tcW w:w="5189"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Мероприятия</w:t>
            </w:r>
          </w:p>
        </w:tc>
        <w:tc>
          <w:tcPr>
            <w:tcW w:w="3119"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Сроки реализации </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Информационное обеспечение выполнения Программы. Создание банка информации:</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 показателям реализации программы;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по конечным результатам работы ОУ</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 </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Осуществление планирования работы на всех уровнях по всем основным направлениям</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новой системы государственно-общественного управления</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системы мотивации за инновационную деятельность</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Использование различных форм и методов инспекционно-контрольной деятельности за реализацией основных стратегических задач развития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r>
      <w:tr w:rsidR="00C136BA" w:rsidRPr="00C136BA" w:rsidTr="00C136BA">
        <w:tc>
          <w:tcPr>
            <w:tcW w:w="1303"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6.</w:t>
            </w:r>
          </w:p>
        </w:tc>
        <w:tc>
          <w:tcPr>
            <w:tcW w:w="5189"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реализации Программы развития</w:t>
            </w:r>
          </w:p>
        </w:tc>
        <w:tc>
          <w:tcPr>
            <w:tcW w:w="3119"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r>
    </w:tbl>
    <w:p w:rsidR="00C136BA" w:rsidRPr="00C136BA" w:rsidRDefault="00C136BA" w:rsidP="00C136BA">
      <w:pPr>
        <w:spacing w:after="0" w:line="240" w:lineRule="auto"/>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5.5. Концепция  новой системы управления школой</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Модернизация системы </w:t>
      </w:r>
      <w:proofErr w:type="spellStart"/>
      <w:r w:rsidRPr="00C136BA">
        <w:rPr>
          <w:rFonts w:ascii="Times New Roman" w:eastAsia="Times New Roman" w:hAnsi="Times New Roman" w:cs="Times New Roman"/>
          <w:sz w:val="24"/>
          <w:szCs w:val="24"/>
          <w:lang w:eastAsia="ru-RU"/>
        </w:rPr>
        <w:t>внутришкольного</w:t>
      </w:r>
      <w:proofErr w:type="spellEnd"/>
      <w:r w:rsidRPr="00C136BA">
        <w:rPr>
          <w:rFonts w:ascii="Times New Roman" w:eastAsia="Times New Roman" w:hAnsi="Times New Roman" w:cs="Times New Roman"/>
          <w:sz w:val="24"/>
          <w:szCs w:val="24"/>
          <w:lang w:eastAsia="ru-RU"/>
        </w:rPr>
        <w:t xml:space="preserve"> управления связана с использованием методов управления, обеспечивающих широкое включение в процесс  подготовки и принятия управленческих решений учителей школы, родителей, представителей общественности,  а также совершенствование технологии управления школой.</w:t>
      </w: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Управляющая система  школы включает две составляющие:</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Административную:</w:t>
      </w:r>
      <w:r w:rsidRPr="00C136BA">
        <w:rPr>
          <w:rFonts w:ascii="Times New Roman" w:eastAsia="Times New Roman" w:hAnsi="Times New Roman" w:cs="Times New Roman"/>
          <w:sz w:val="24"/>
          <w:szCs w:val="24"/>
          <w:lang w:eastAsia="ru-RU"/>
        </w:rPr>
        <w:t xml:space="preserve"> директор школы, заместители директора.</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Общественную</w:t>
      </w:r>
      <w:r w:rsidRPr="00C136BA">
        <w:rPr>
          <w:rFonts w:ascii="Times New Roman" w:eastAsia="Times New Roman" w:hAnsi="Times New Roman" w:cs="Times New Roman"/>
          <w:sz w:val="24"/>
          <w:szCs w:val="24"/>
          <w:lang w:eastAsia="ru-RU"/>
        </w:rPr>
        <w:t>, которая включает:</w:t>
      </w:r>
    </w:p>
    <w:p w:rsidR="00C136BA" w:rsidRPr="00C136BA" w:rsidRDefault="00C136BA" w:rsidP="008F2791">
      <w:pPr>
        <w:numPr>
          <w:ilvl w:val="0"/>
          <w:numId w:val="49"/>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Общешкольные органы управления:  совет атаманов, Управляющий совет.</w:t>
      </w:r>
    </w:p>
    <w:p w:rsidR="00C136BA" w:rsidRPr="00C136BA" w:rsidRDefault="00C136BA" w:rsidP="008F2791">
      <w:pPr>
        <w:numPr>
          <w:ilvl w:val="0"/>
          <w:numId w:val="49"/>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Органы управления отдельных участников образовательного процесса:</w:t>
      </w:r>
    </w:p>
    <w:p w:rsidR="00C136BA" w:rsidRPr="00C136BA" w:rsidRDefault="00C136BA" w:rsidP="00C136BA">
      <w:pPr>
        <w:spacing w:after="0" w:line="240" w:lineRule="auto"/>
        <w:ind w:left="17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родителей: родительские собрания (школьные, классные);</w:t>
      </w:r>
    </w:p>
    <w:p w:rsidR="00C136BA" w:rsidRPr="00C136BA" w:rsidRDefault="00C136BA" w:rsidP="00C136BA">
      <w:pPr>
        <w:spacing w:after="0" w:line="240" w:lineRule="auto"/>
        <w:ind w:left="17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учителей (педсовет,  методические объединения); </w:t>
      </w:r>
    </w:p>
    <w:p w:rsidR="00C136BA" w:rsidRPr="00C136BA" w:rsidRDefault="00C136BA" w:rsidP="00C136BA">
      <w:pPr>
        <w:spacing w:after="0" w:line="240" w:lineRule="auto"/>
        <w:ind w:left="1713"/>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учащихся.</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eastAsia="ru-RU"/>
        </w:rPr>
        <w:tab/>
        <w:t>В школе осуществляется государственно-общественное управление, что позволяет успешно решать перспективные и текущие задачи развития школы.</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Все  управленческие функции наполняются новым содержанием. </w:t>
      </w:r>
    </w:p>
    <w:p w:rsidR="00C136BA" w:rsidRPr="00C136BA" w:rsidRDefault="00C136BA" w:rsidP="008F2791">
      <w:pPr>
        <w:numPr>
          <w:ilvl w:val="0"/>
          <w:numId w:val="50"/>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Мотивационно-целевая деятельность направлена на использование целевых программ, на вовлечение всех участников педагогического процесса в целеполагание. </w:t>
      </w:r>
    </w:p>
    <w:p w:rsidR="00C136BA" w:rsidRPr="00C136BA" w:rsidRDefault="00C136BA" w:rsidP="008F2791">
      <w:pPr>
        <w:numPr>
          <w:ilvl w:val="0"/>
          <w:numId w:val="50"/>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Информационно-аналитическая деятельность. </w:t>
      </w:r>
    </w:p>
    <w:p w:rsidR="00C136BA" w:rsidRPr="00C136BA" w:rsidRDefault="00C136BA" w:rsidP="008F2791">
      <w:pPr>
        <w:numPr>
          <w:ilvl w:val="0"/>
          <w:numId w:val="50"/>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планово-прогностическую деятельность вовлекаются участники образовательного процесса, разрабатываются целевые комплексные программы по важнейшим направлениям деятельности школы и её подразделений.</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Предусматривается разработка новой образовательной  программы школы,  программ по реализации нового стандарта образования.</w:t>
      </w:r>
    </w:p>
    <w:p w:rsidR="00C136BA" w:rsidRPr="00C136BA" w:rsidRDefault="00C136BA" w:rsidP="00C136BA">
      <w:pPr>
        <w:spacing w:after="0" w:line="240" w:lineRule="auto"/>
        <w:ind w:firstLine="360"/>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Организационно-исполнительская деятельность предусматривает  активизацию всех форм участия педагогов в управлении образовательным процессом: регулярное проведение педагогических советов, совещаний при директоре, заседаний методических объединений.    </w:t>
      </w:r>
    </w:p>
    <w:p w:rsidR="00C136BA" w:rsidRPr="00C136BA" w:rsidRDefault="00C136BA" w:rsidP="008F2791">
      <w:pPr>
        <w:numPr>
          <w:ilvl w:val="0"/>
          <w:numId w:val="50"/>
        </w:numPr>
        <w:suppressAutoHyphens/>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Контрольно-диагностическая деятельность.</w:t>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eastAsia="ru-RU"/>
        </w:rPr>
        <w:t>Внутришкольный</w:t>
      </w:r>
      <w:proofErr w:type="spellEnd"/>
      <w:r w:rsidRPr="00C136BA">
        <w:rPr>
          <w:rFonts w:ascii="Times New Roman" w:eastAsia="Times New Roman" w:hAnsi="Times New Roman" w:cs="Times New Roman"/>
          <w:sz w:val="24"/>
          <w:szCs w:val="24"/>
          <w:lang w:eastAsia="ru-RU"/>
        </w:rPr>
        <w:t xml:space="preserve"> контроль за уровнем образовательной подготовки учащихся по предметным областям будет переведен на контроль по стержневым линиям учебных дисциплин, что позволит ежегодно вычленять конкретные проблемы в процессе обучения и целенаправленно работать над их решением. Предусматривается мониторинг личностного развития учащихся по показателям нового стандарта,  в перспективе это позволит разрабатывать индивидуальные образовательные траектории школьников.</w:t>
      </w:r>
    </w:p>
    <w:p w:rsidR="00C136BA" w:rsidRPr="00C136BA" w:rsidRDefault="00C136BA" w:rsidP="00C136BA">
      <w:pPr>
        <w:spacing w:after="0" w:line="240" w:lineRule="auto"/>
        <w:ind w:firstLine="708"/>
        <w:jc w:val="both"/>
        <w:rPr>
          <w:rFonts w:ascii="Times New Roman" w:eastAsia="Times New Roman" w:hAnsi="Times New Roman" w:cs="Times New Roman"/>
          <w:b/>
          <w:bCs/>
          <w:kern w:val="2"/>
          <w:sz w:val="28"/>
          <w:szCs w:val="28"/>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
          <w:bCs/>
          <w:kern w:val="2"/>
          <w:sz w:val="28"/>
          <w:szCs w:val="28"/>
          <w:lang w:eastAsia="ru-RU"/>
        </w:rPr>
        <w:t>6.  План реализации Программы</w:t>
      </w:r>
    </w:p>
    <w:p w:rsidR="00C136BA" w:rsidRPr="00C136BA" w:rsidRDefault="00C136BA" w:rsidP="00C136BA">
      <w:pPr>
        <w:spacing w:after="0" w:line="240" w:lineRule="auto"/>
        <w:ind w:firstLine="708"/>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«Именно в школе должна быть сосредоточена не только интеллектуальная, но и гражданская, духовная и культурная жизнь обучающегося.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 отмечено в «Концепции духовно-нравственного развития и воспитания личности гражданина России». Это еще раз подчеркивает, что современное обновление образовательной системы школы должно не просто строиться на основе актуальной нормативно-правовой базы, но и предусматривать решение целей и задач духовно-нравственного развития и воспитания в рамках правового поля.</w:t>
      </w:r>
    </w:p>
    <w:p w:rsidR="00C136BA" w:rsidRPr="00C136BA" w:rsidRDefault="00C136BA" w:rsidP="00C136BA">
      <w:pPr>
        <w:spacing w:after="0" w:line="240" w:lineRule="auto"/>
        <w:ind w:firstLine="708"/>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bCs/>
          <w:sz w:val="24"/>
          <w:szCs w:val="24"/>
          <w:lang w:eastAsia="ru-RU"/>
        </w:rPr>
        <w:t>Основой легитимности современного отечественного образования является Федеральный закон «Об образовании в РФ», который определяет цель и з</w:t>
      </w:r>
      <w:r w:rsidR="00355DC9">
        <w:rPr>
          <w:rFonts w:ascii="Times New Roman" w:eastAsia="Times New Roman" w:hAnsi="Times New Roman" w:cs="Times New Roman"/>
          <w:bCs/>
          <w:sz w:val="24"/>
          <w:szCs w:val="24"/>
          <w:lang w:eastAsia="ru-RU"/>
        </w:rPr>
        <w:t>адачи Программы развития на 2020-2025</w:t>
      </w:r>
      <w:r w:rsidRPr="00C136BA">
        <w:rPr>
          <w:rFonts w:ascii="Times New Roman" w:eastAsia="Times New Roman" w:hAnsi="Times New Roman" w:cs="Times New Roman"/>
          <w:bCs/>
          <w:sz w:val="24"/>
          <w:szCs w:val="24"/>
          <w:lang w:eastAsia="ru-RU"/>
        </w:rPr>
        <w:t xml:space="preserve"> годы «Приведение образовательного пространства МБОУ Чапаевской </w:t>
      </w:r>
      <w:r w:rsidRPr="00C136BA">
        <w:rPr>
          <w:rFonts w:ascii="Times New Roman" w:eastAsia="Times New Roman" w:hAnsi="Times New Roman" w:cs="Times New Roman"/>
          <w:bCs/>
          <w:sz w:val="24"/>
          <w:szCs w:val="24"/>
          <w:lang w:eastAsia="ru-RU"/>
        </w:rPr>
        <w:lastRenderedPageBreak/>
        <w:t>СОШ  в соответствии с Федеральным Законом «Об образовании в Российской Федерации» и ФГОС,  систему мероприятий по их реализации и контролю.</w:t>
      </w:r>
    </w:p>
    <w:p w:rsidR="00C136BA" w:rsidRPr="00C136BA" w:rsidRDefault="00C136BA" w:rsidP="00C136BA">
      <w:pPr>
        <w:keepNext/>
        <w:tabs>
          <w:tab w:val="num" w:pos="0"/>
        </w:tabs>
        <w:spacing w:after="0" w:line="240" w:lineRule="auto"/>
        <w:jc w:val="center"/>
        <w:outlineLvl w:val="0"/>
        <w:rPr>
          <w:rFonts w:ascii="Times New Roman" w:eastAsia="Times New Roman" w:hAnsi="Times New Roman" w:cs="Times New Roman"/>
          <w:b/>
          <w:bCs/>
          <w:kern w:val="2"/>
          <w:sz w:val="28"/>
          <w:szCs w:val="28"/>
          <w:lang w:eastAsia="ru-RU"/>
        </w:rPr>
      </w:pPr>
    </w:p>
    <w:p w:rsidR="00C136BA" w:rsidRPr="00C136BA" w:rsidRDefault="00C136BA" w:rsidP="00C136BA">
      <w:pPr>
        <w:tabs>
          <w:tab w:val="num" w:pos="0"/>
        </w:tabs>
        <w:spacing w:after="0" w:line="240" w:lineRule="auto"/>
        <w:jc w:val="center"/>
        <w:rPr>
          <w:rFonts w:ascii="Times New Roman" w:eastAsia="Times New Roman" w:hAnsi="Times New Roman" w:cs="Times New Roman"/>
          <w:b/>
          <w:iCs/>
          <w:sz w:val="28"/>
          <w:szCs w:val="28"/>
          <w:lang w:eastAsia="ru-RU"/>
        </w:rPr>
      </w:pPr>
      <w:r w:rsidRPr="00C136BA">
        <w:rPr>
          <w:rFonts w:ascii="Times New Roman" w:eastAsia="Times New Roman" w:hAnsi="Times New Roman" w:cs="Times New Roman"/>
          <w:b/>
          <w:sz w:val="28"/>
          <w:szCs w:val="28"/>
          <w:lang w:eastAsia="ru-RU"/>
        </w:rPr>
        <w:t xml:space="preserve">6.1.     </w:t>
      </w:r>
      <w:r w:rsidRPr="00C136BA">
        <w:rPr>
          <w:rFonts w:ascii="Times New Roman" w:eastAsia="Times New Roman" w:hAnsi="Times New Roman" w:cs="Times New Roman"/>
          <w:b/>
          <w:iCs/>
          <w:sz w:val="28"/>
          <w:szCs w:val="28"/>
          <w:lang w:eastAsia="ru-RU"/>
        </w:rPr>
        <w:t>Этапы перехода школы в новое состояние</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Мероприяти</w:t>
      </w:r>
      <w:r w:rsidR="00355DC9">
        <w:rPr>
          <w:rFonts w:ascii="Times New Roman" w:eastAsia="Times New Roman" w:hAnsi="Times New Roman" w:cs="Times New Roman"/>
          <w:sz w:val="24"/>
          <w:szCs w:val="24"/>
          <w:lang w:eastAsia="ru-RU"/>
        </w:rPr>
        <w:t>я по реализации Программы  (2020-2025</w:t>
      </w:r>
      <w:r w:rsidRPr="00C136BA">
        <w:rPr>
          <w:rFonts w:ascii="Times New Roman" w:eastAsia="Times New Roman" w:hAnsi="Times New Roman" w:cs="Times New Roman"/>
          <w:sz w:val="24"/>
          <w:szCs w:val="24"/>
          <w:lang w:eastAsia="ru-RU"/>
        </w:rPr>
        <w:t xml:space="preserve"> гг.):</w:t>
      </w:r>
    </w:p>
    <w:tbl>
      <w:tblPr>
        <w:tblW w:w="10080" w:type="dxa"/>
        <w:jc w:val="center"/>
        <w:tblLayout w:type="fixed"/>
        <w:tblLook w:val="04A0" w:firstRow="1" w:lastRow="0" w:firstColumn="1" w:lastColumn="0" w:noHBand="0" w:noVBand="1"/>
      </w:tblPr>
      <w:tblGrid>
        <w:gridCol w:w="6241"/>
        <w:gridCol w:w="288"/>
        <w:gridCol w:w="2171"/>
        <w:gridCol w:w="15"/>
        <w:gridCol w:w="1365"/>
      </w:tblGrid>
      <w:tr w:rsidR="00C136BA" w:rsidRPr="00C136BA" w:rsidTr="00C136BA">
        <w:trPr>
          <w:trHeight w:val="737"/>
          <w:jc w:val="center"/>
        </w:trPr>
        <w:tc>
          <w:tcPr>
            <w:tcW w:w="6241" w:type="dxa"/>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Мероприятия</w:t>
            </w:r>
          </w:p>
        </w:tc>
        <w:tc>
          <w:tcPr>
            <w:tcW w:w="2459" w:type="dxa"/>
            <w:gridSpan w:val="2"/>
            <w:tcBorders>
              <w:top w:val="single" w:sz="4" w:space="0" w:color="000000"/>
              <w:left w:val="single" w:sz="4" w:space="0" w:color="000000"/>
              <w:bottom w:val="single" w:sz="4" w:space="0" w:color="000000"/>
              <w:right w:val="nil"/>
            </w:tcBorders>
            <w:vAlign w:val="center"/>
            <w:hideMark/>
          </w:tcPr>
          <w:p w:rsidR="00C136BA" w:rsidRPr="00C136BA" w:rsidRDefault="00C136BA" w:rsidP="00C136BA">
            <w:pPr>
              <w:snapToGrid w:val="0"/>
              <w:spacing w:after="0" w:line="240" w:lineRule="auto"/>
              <w:ind w:firstLine="709"/>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Сроки</w:t>
            </w:r>
          </w:p>
        </w:tc>
        <w:tc>
          <w:tcPr>
            <w:tcW w:w="1380" w:type="dxa"/>
            <w:gridSpan w:val="2"/>
            <w:tcBorders>
              <w:top w:val="single" w:sz="4" w:space="0" w:color="000000"/>
              <w:left w:val="single" w:sz="4" w:space="0" w:color="000000"/>
              <w:bottom w:val="single" w:sz="4" w:space="0" w:color="000000"/>
              <w:right w:val="single" w:sz="4" w:space="0" w:color="000000"/>
            </w:tcBorders>
            <w:vAlign w:val="center"/>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Ответственные</w:t>
            </w:r>
          </w:p>
        </w:tc>
      </w:tr>
      <w:tr w:rsidR="00C136BA" w:rsidRPr="00C136BA" w:rsidTr="00C136BA">
        <w:trPr>
          <w:jc w:val="center"/>
        </w:trPr>
        <w:tc>
          <w:tcPr>
            <w:tcW w:w="8700"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 xml:space="preserve">                1.Соответствие содержания образования ФГОС</w:t>
            </w:r>
          </w:p>
        </w:tc>
        <w:tc>
          <w:tcPr>
            <w:tcW w:w="1380" w:type="dxa"/>
            <w:gridSpan w:val="2"/>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568"/>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1.Переход на Федеральный государственный образовательный стандарт (ФГОС)</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2020-2022</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1.2.Разработка основных образовательных программ:</w:t>
            </w:r>
          </w:p>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ФГОС НОО;</w:t>
            </w:r>
          </w:p>
          <w:p w:rsid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ФГОС ООО</w:t>
            </w:r>
          </w:p>
          <w:p w:rsidR="00355DC9"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СОО</w:t>
            </w:r>
          </w:p>
        </w:tc>
        <w:tc>
          <w:tcPr>
            <w:tcW w:w="2474" w:type="dxa"/>
            <w:gridSpan w:val="3"/>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p w:rsid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p w:rsidR="00355DC9"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1.3.Разработка программы формирования универсальных учебных действий  (УУД) учащихся</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1.4.Обеспеченность учебного процесса рабочими учебными программами, соответствующими:</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ФГОС в 1-8 классах</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государственному стандарту БУП-2004 в 9-11 классах </w:t>
            </w:r>
          </w:p>
        </w:tc>
        <w:tc>
          <w:tcPr>
            <w:tcW w:w="2474" w:type="dxa"/>
            <w:gridSpan w:val="3"/>
            <w:tcBorders>
              <w:top w:val="single" w:sz="4" w:space="0" w:color="000000"/>
              <w:left w:val="single" w:sz="4" w:space="0" w:color="000000"/>
              <w:bottom w:val="single" w:sz="4" w:space="0" w:color="000000"/>
              <w:right w:val="nil"/>
            </w:tcBorders>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1155"/>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1.5. Разработка и реализация программы духовно-нравственного развития, воспитания обучающихся</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По графику перехода </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1.6. Разработка и реализация программы формирования культуры здорового  и безопасного образа жизни</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1.7.  Разработка и реализация программы коррекционной работы</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293"/>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1.8. Создание системы мониторинга результатов освоения ФГОС:</w:t>
            </w:r>
          </w:p>
          <w:p w:rsidR="00C136BA" w:rsidRPr="00C136BA" w:rsidRDefault="00C136BA" w:rsidP="008F2791">
            <w:pPr>
              <w:numPr>
                <w:ilvl w:val="0"/>
                <w:numId w:val="5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личностных;</w:t>
            </w:r>
          </w:p>
          <w:p w:rsidR="00C136BA" w:rsidRPr="00C136BA" w:rsidRDefault="00C136BA" w:rsidP="008F2791">
            <w:pPr>
              <w:numPr>
                <w:ilvl w:val="0"/>
                <w:numId w:val="51"/>
              </w:numPr>
              <w:suppressAutoHyphens/>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метапредметных</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5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предметных</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графику перехода</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293"/>
          <w:jc w:val="center"/>
        </w:trPr>
        <w:tc>
          <w:tcPr>
            <w:tcW w:w="8715" w:type="dxa"/>
            <w:gridSpan w:val="4"/>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b/>
                <w:sz w:val="24"/>
                <w:szCs w:val="24"/>
                <w:lang w:eastAsia="ru-RU"/>
              </w:rPr>
              <w:t>1.2.Организация обучения по освоению нового стандарта образования</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
        </w:tc>
      </w:tr>
      <w:tr w:rsidR="00C136BA" w:rsidRPr="00C136BA" w:rsidTr="00C136BA">
        <w:trPr>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Охват будущих первоклассников дошкольным образованием</w:t>
            </w:r>
          </w:p>
        </w:tc>
        <w:tc>
          <w:tcPr>
            <w:tcW w:w="2474" w:type="dxa"/>
            <w:gridSpan w:val="3"/>
            <w:tcBorders>
              <w:top w:val="single" w:sz="4" w:space="0" w:color="000000"/>
              <w:left w:val="single" w:sz="4" w:space="0" w:color="000000"/>
              <w:bottom w:val="single" w:sz="4" w:space="0" w:color="000000"/>
              <w:right w:val="nil"/>
            </w:tcBorders>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100 %</w:t>
            </w:r>
          </w:p>
          <w:p w:rsidR="00C136BA" w:rsidRPr="00C136BA" w:rsidRDefault="00C136BA" w:rsidP="00C136BA">
            <w:pPr>
              <w:spacing w:after="0" w:line="240" w:lineRule="auto"/>
              <w:ind w:firstLine="709"/>
              <w:jc w:val="center"/>
              <w:rPr>
                <w:rFonts w:ascii="Times New Roman" w:eastAsia="Times New Roman" w:hAnsi="Times New Roman" w:cs="Times New Roman"/>
                <w:sz w:val="24"/>
                <w:szCs w:val="24"/>
                <w:lang w:eastAsia="ru-RU"/>
              </w:rPr>
            </w:pPr>
          </w:p>
        </w:tc>
        <w:tc>
          <w:tcPr>
            <w:tcW w:w="1365" w:type="dxa"/>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Процент учащихся 10-11-х классов, обучающихся по  индивидуальным образовательным программам</w:t>
            </w:r>
          </w:p>
        </w:tc>
        <w:tc>
          <w:tcPr>
            <w:tcW w:w="2474"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36"/>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p w:rsidR="00C136BA" w:rsidRPr="00C136BA" w:rsidRDefault="00C136BA" w:rsidP="00C136BA">
            <w:pPr>
              <w:snapToGrid w:val="0"/>
              <w:spacing w:after="0" w:line="240" w:lineRule="auto"/>
              <w:ind w:firstLine="36"/>
              <w:jc w:val="center"/>
              <w:rPr>
                <w:rFonts w:ascii="Times New Roman" w:eastAsia="Times New Roman" w:hAnsi="Times New Roman" w:cs="Times New Roman"/>
                <w:sz w:val="24"/>
                <w:szCs w:val="24"/>
                <w:lang w:val="en-US" w:eastAsia="ru-RU"/>
              </w:rPr>
            </w:pPr>
            <w:r w:rsidRPr="00C136BA">
              <w:rPr>
                <w:rFonts w:ascii="Times New Roman" w:eastAsia="Times New Roman" w:hAnsi="Times New Roman" w:cs="Times New Roman"/>
                <w:sz w:val="24"/>
                <w:szCs w:val="24"/>
                <w:lang w:eastAsia="ru-RU"/>
              </w:rPr>
              <w:t xml:space="preserve">70 </w:t>
            </w:r>
            <w:r w:rsidRPr="00C136BA">
              <w:rPr>
                <w:rFonts w:ascii="Times New Roman" w:eastAsia="Times New Roman" w:hAnsi="Times New Roman" w:cs="Times New Roman"/>
                <w:sz w:val="24"/>
                <w:szCs w:val="24"/>
                <w:lang w:val="en-US" w:eastAsia="ru-RU"/>
              </w:rPr>
              <w:t>%</w:t>
            </w:r>
          </w:p>
        </w:tc>
        <w:tc>
          <w:tcPr>
            <w:tcW w:w="1365" w:type="dxa"/>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Процент охвата учащихся дополнительным образованием (в школе, в системе учреждений дополнительного образования детей)</w:t>
            </w:r>
          </w:p>
        </w:tc>
        <w:tc>
          <w:tcPr>
            <w:tcW w:w="245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val="en-US" w:eastAsia="ru-RU"/>
              </w:rPr>
            </w:pPr>
            <w:r w:rsidRPr="00C136BA">
              <w:rPr>
                <w:rFonts w:ascii="Times New Roman" w:eastAsia="Times New Roman" w:hAnsi="Times New Roman" w:cs="Times New Roman"/>
                <w:sz w:val="24"/>
                <w:szCs w:val="24"/>
                <w:lang w:eastAsia="ru-RU"/>
              </w:rPr>
              <w:t>100</w:t>
            </w:r>
            <w:r w:rsidRPr="00C136BA">
              <w:rPr>
                <w:rFonts w:ascii="Times New Roman" w:eastAsia="Times New Roman" w:hAnsi="Times New Roman" w:cs="Times New Roman"/>
                <w:sz w:val="24"/>
                <w:szCs w:val="24"/>
                <w:lang w:val="en-US" w:eastAsia="ru-RU"/>
              </w:rPr>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Процент охвата основным общим образованием несовершеннолетних в возрасте 8-15 лет, проживающих в микрорайоне школы</w:t>
            </w:r>
          </w:p>
        </w:tc>
        <w:tc>
          <w:tcPr>
            <w:tcW w:w="245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val="en-US" w:eastAsia="ru-RU"/>
              </w:rPr>
            </w:pPr>
            <w:r w:rsidRPr="00C136BA">
              <w:rPr>
                <w:rFonts w:ascii="Times New Roman" w:eastAsia="Times New Roman" w:hAnsi="Times New Roman" w:cs="Times New Roman"/>
                <w:sz w:val="24"/>
                <w:szCs w:val="24"/>
                <w:lang w:eastAsia="ru-RU"/>
              </w:rPr>
              <w:t xml:space="preserve"> 100</w:t>
            </w:r>
            <w:r w:rsidRPr="00C136BA">
              <w:rPr>
                <w:rFonts w:ascii="Times New Roman" w:eastAsia="Times New Roman" w:hAnsi="Times New Roman" w:cs="Times New Roman"/>
                <w:sz w:val="24"/>
                <w:szCs w:val="24"/>
                <w:lang w:val="en-US" w:eastAsia="ru-RU"/>
              </w:rPr>
              <w:t>%</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Процент выпускников 9-х классов, успешно завершающих основное общее образование </w:t>
            </w:r>
          </w:p>
        </w:tc>
        <w:tc>
          <w:tcPr>
            <w:tcW w:w="245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p w:rsidR="00C136BA" w:rsidRPr="00C136BA" w:rsidRDefault="00C136BA" w:rsidP="00C136BA">
            <w:pPr>
              <w:snapToGrid w:val="0"/>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650"/>
          <w:jc w:val="center"/>
        </w:trPr>
        <w:tc>
          <w:tcPr>
            <w:tcW w:w="8700" w:type="dxa"/>
            <w:gridSpan w:val="3"/>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1.3.Эффективность внедрения новых образовательных технологий и принципов организации  учебного процесса:</w:t>
            </w:r>
          </w:p>
        </w:tc>
        <w:tc>
          <w:tcPr>
            <w:tcW w:w="1380" w:type="dxa"/>
            <w:gridSpan w:val="2"/>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1946"/>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3.1.Процент педагогов,  использующих: </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традиционные технологии обучения;</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новые педагогические технологии (указать какие и процент педагогов, использующих конкретные </w:t>
            </w:r>
            <w:proofErr w:type="spellStart"/>
            <w:r w:rsidRPr="00C136BA">
              <w:rPr>
                <w:rFonts w:ascii="Times New Roman" w:eastAsia="Times New Roman" w:hAnsi="Times New Roman" w:cs="Times New Roman"/>
                <w:sz w:val="24"/>
                <w:szCs w:val="24"/>
                <w:lang w:eastAsia="ru-RU"/>
              </w:rPr>
              <w:t>педтехнологии</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proofErr w:type="spellStart"/>
            <w:r w:rsidRPr="00C136BA">
              <w:rPr>
                <w:rFonts w:ascii="Times New Roman" w:eastAsia="Times New Roman" w:hAnsi="Times New Roman" w:cs="Times New Roman"/>
                <w:sz w:val="24"/>
                <w:szCs w:val="24"/>
                <w:lang w:eastAsia="ru-RU"/>
              </w:rPr>
              <w:t>здоровьесберегающие</w:t>
            </w:r>
            <w:proofErr w:type="spellEnd"/>
            <w:r w:rsidRPr="00C136BA">
              <w:rPr>
                <w:rFonts w:ascii="Times New Roman" w:eastAsia="Times New Roman" w:hAnsi="Times New Roman" w:cs="Times New Roman"/>
                <w:sz w:val="24"/>
                <w:szCs w:val="24"/>
                <w:lang w:eastAsia="ru-RU"/>
              </w:rPr>
              <w:t xml:space="preserve"> технологии;</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информационно-коммуникационные технологии .</w:t>
            </w:r>
          </w:p>
        </w:tc>
        <w:tc>
          <w:tcPr>
            <w:tcW w:w="245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36"/>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2023 г. </w:t>
            </w:r>
            <w:r w:rsidRPr="00C136BA">
              <w:rPr>
                <w:rFonts w:ascii="Times New Roman" w:eastAsia="Times New Roman" w:hAnsi="Times New Roman" w:cs="Times New Roman"/>
                <w:sz w:val="24"/>
                <w:szCs w:val="24"/>
                <w:lang w:eastAsia="ru-RU"/>
              </w:rPr>
              <w:br/>
              <w:t>100%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880"/>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3.2.Эффективность используемых педагогических технологий (выявляется через конечные  результаты деятельности школы и соответствие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учащихся уровню их обучаемости):</w:t>
            </w:r>
          </w:p>
          <w:p w:rsidR="00C136BA" w:rsidRPr="00C136BA" w:rsidRDefault="00C136BA" w:rsidP="008F2791">
            <w:pPr>
              <w:numPr>
                <w:ilvl w:val="0"/>
                <w:numId w:val="53"/>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процент успеваемости учащихся по школе, </w:t>
            </w:r>
          </w:p>
          <w:p w:rsidR="00C136BA" w:rsidRPr="00C136BA" w:rsidRDefault="00C136BA" w:rsidP="008F2791">
            <w:pPr>
              <w:numPr>
                <w:ilvl w:val="0"/>
                <w:numId w:val="53"/>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соответствие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учащихся уровню обучаемости;</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результативность участия учащихся в олимпиадах, творческих конкурсах;</w:t>
            </w:r>
          </w:p>
          <w:p w:rsidR="00C136BA" w:rsidRPr="00C136BA" w:rsidRDefault="00C136BA" w:rsidP="008F2791">
            <w:pPr>
              <w:numPr>
                <w:ilvl w:val="0"/>
                <w:numId w:val="5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процент учащихся, занимающихся исследовательской и проектной деятельностью;</w:t>
            </w:r>
          </w:p>
        </w:tc>
        <w:tc>
          <w:tcPr>
            <w:tcW w:w="2459" w:type="dxa"/>
            <w:gridSpan w:val="2"/>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 менее 95</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80</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15</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1320"/>
          <w:jc w:val="center"/>
        </w:trPr>
        <w:tc>
          <w:tcPr>
            <w:tcW w:w="6241" w:type="dxa"/>
            <w:tcBorders>
              <w:top w:val="single" w:sz="4" w:space="0" w:color="000000"/>
              <w:left w:val="single" w:sz="4" w:space="0" w:color="000000"/>
              <w:bottom w:val="single" w:sz="4" w:space="0" w:color="000000"/>
              <w:right w:val="nil"/>
            </w:tcBorders>
            <w:hideMark/>
          </w:tcPr>
          <w:p w:rsidR="00C136BA" w:rsidRPr="00C136BA" w:rsidRDefault="00C136BA" w:rsidP="008F2791">
            <w:pPr>
              <w:numPr>
                <w:ilvl w:val="0"/>
                <w:numId w:val="52"/>
              </w:numPr>
              <w:suppressAutoHyphens/>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процент педагогов, ведущих инновационную  (экспериментальную) работу по выявлению  эффективности применяемых педагогических,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и информационно-коммуникационных технологий в образовательном процессе школы. </w:t>
            </w:r>
          </w:p>
        </w:tc>
        <w:tc>
          <w:tcPr>
            <w:tcW w:w="245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343"/>
          <w:jc w:val="center"/>
        </w:trPr>
        <w:tc>
          <w:tcPr>
            <w:tcW w:w="8700"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 xml:space="preserve">1.4.Повышение качества школьного образования: </w:t>
            </w:r>
          </w:p>
        </w:tc>
        <w:tc>
          <w:tcPr>
            <w:tcW w:w="1380" w:type="dxa"/>
            <w:gridSpan w:val="2"/>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616"/>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4.1.выравнивание стартовых возможностей учащихся, поступающих в 1-й класс;</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 100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568"/>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4.2. уменьшение количества неуспевающих и второгодников в начальной школе;</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 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94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4.3.повышение функциональной грамотности выпускников школы (рост уровня грамотности чтения, математической грамотности, естественно-научной грамотности учащихся);</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 80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963"/>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4.4.соответствие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 50</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963"/>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4.5.улучшение социальной ориентации и конкурентоспособности выпускников школы на рынке образовательных услуг (продолжение образования в ВУЗах и </w:t>
            </w:r>
            <w:proofErr w:type="spellStart"/>
            <w:r w:rsidRPr="00C136BA">
              <w:rPr>
                <w:rFonts w:ascii="Times New Roman" w:eastAsia="Times New Roman" w:hAnsi="Times New Roman" w:cs="Times New Roman"/>
                <w:sz w:val="24"/>
                <w:szCs w:val="24"/>
                <w:lang w:eastAsia="ru-RU"/>
              </w:rPr>
              <w:t>ССУЗах</w:t>
            </w:r>
            <w:proofErr w:type="spellEnd"/>
            <w:r w:rsidRPr="00C136BA">
              <w:rPr>
                <w:rFonts w:ascii="Times New Roman" w:eastAsia="Times New Roman" w:hAnsi="Times New Roman" w:cs="Times New Roman"/>
                <w:sz w:val="24"/>
                <w:szCs w:val="24"/>
                <w:lang w:eastAsia="ru-RU"/>
              </w:rPr>
              <w:t>, трудоустройство выпускников и т.п.)</w:t>
            </w:r>
          </w:p>
        </w:tc>
        <w:tc>
          <w:tcPr>
            <w:tcW w:w="2171"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 ,100</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259"/>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2. Создание системы поиска, поддержки и сопровождения одарённых детей</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1.Создание развивающей творческой среды для выявления особо одарённых детей</w:t>
            </w:r>
          </w:p>
        </w:tc>
        <w:tc>
          <w:tcPr>
            <w:tcW w:w="2171" w:type="dxa"/>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p w:rsidR="00C136BA" w:rsidRPr="00C136BA" w:rsidRDefault="00355DC9" w:rsidP="00C136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c>
          <w:tcPr>
            <w:tcW w:w="1380" w:type="dxa"/>
            <w:gridSpan w:val="2"/>
            <w:tcBorders>
              <w:top w:val="single" w:sz="4" w:space="0" w:color="000000"/>
              <w:left w:val="single" w:sz="4" w:space="0" w:color="000000"/>
              <w:bottom w:val="single" w:sz="4" w:space="0" w:color="000000"/>
              <w:right w:val="single" w:sz="4" w:space="0" w:color="000000"/>
            </w:tcBorders>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p w:rsidR="00C136BA" w:rsidRPr="00C136BA" w:rsidRDefault="00C136BA" w:rsidP="00C136BA">
            <w:pPr>
              <w:spacing w:after="0" w:line="240" w:lineRule="auto"/>
              <w:ind w:firstLine="709"/>
              <w:rPr>
                <w:rFonts w:ascii="Times New Roman" w:eastAsia="Times New Roman" w:hAnsi="Times New Roman" w:cs="Times New Roman"/>
                <w:sz w:val="24"/>
                <w:szCs w:val="24"/>
                <w:lang w:eastAsia="ru-RU"/>
              </w:rPr>
            </w:pP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2.Проведение  в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r w:rsidR="00C136BA" w:rsidRPr="00C136BA">
              <w:rPr>
                <w:rFonts w:ascii="Times New Roman" w:eastAsia="Times New Roman" w:hAnsi="Times New Roman" w:cs="Times New Roman"/>
                <w:sz w:val="24"/>
                <w:szCs w:val="24"/>
                <w:lang w:eastAsia="ru-RU"/>
              </w:rPr>
              <w:t xml:space="preserve"> гг.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3.Организация работы клубов, творческих объединений, малых олимпийских игр и др.</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r w:rsidR="00C136BA" w:rsidRPr="00C136BA">
              <w:rPr>
                <w:rFonts w:ascii="Times New Roman" w:eastAsia="Times New Roman" w:hAnsi="Times New Roman" w:cs="Times New Roman"/>
                <w:sz w:val="24"/>
                <w:szCs w:val="24"/>
                <w:lang w:eastAsia="ru-RU"/>
              </w:rPr>
              <w:t xml:space="preserve"> гг.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Участие в предметных олимпиадах, спартакиадах, конкурсах и т.п.</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Предоставление возможности одарённым детям обучаться по индивидуальным образовательным программам</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 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программы профильной подготовки</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2021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 Организация в школе системы дополнительного образования по различным направлениям деятельности</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 Поддерживать обучение (развитие) детей в учреждениях дополнительного образования</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ЗВР</w:t>
            </w:r>
          </w:p>
        </w:tc>
      </w:tr>
      <w:tr w:rsidR="00C136BA" w:rsidRPr="00C136BA" w:rsidTr="00C136BA">
        <w:trPr>
          <w:trHeight w:val="403"/>
          <w:jc w:val="center"/>
        </w:trPr>
        <w:tc>
          <w:tcPr>
            <w:tcW w:w="8700"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val="en-US" w:eastAsia="ru-RU"/>
              </w:rPr>
              <w:t>III</w:t>
            </w:r>
            <w:r w:rsidRPr="00C136BA">
              <w:rPr>
                <w:rFonts w:ascii="Times New Roman" w:eastAsia="Times New Roman" w:hAnsi="Times New Roman" w:cs="Times New Roman"/>
                <w:b/>
                <w:sz w:val="24"/>
                <w:szCs w:val="24"/>
                <w:lang w:eastAsia="ru-RU"/>
              </w:rPr>
              <w:t xml:space="preserve">. Совершенствование работы с педагогическими кадрами </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1.Создание системы повышения квалификации педагогических кадров:</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-курсовая переподготовка через каждые 3 года;</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-система повышения квалификации в межкурсовой период</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2.Создание системы материального поощрения педагогических кадров</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3.Создание системы моральных стимулов поддержки учительства. Участие в конкурсах педагогов</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5.Аттестация педагогических кадров. Организационно-методическое содействие.</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Циклы обучающих семинаров по изучению новых требований к аттестации педагогических работников</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 отдельному графику</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6.Создание системы формирования компетентностей у педагогов:</w:t>
            </w:r>
          </w:p>
          <w:p w:rsidR="00C136BA" w:rsidRPr="00C136BA" w:rsidRDefault="00C136BA" w:rsidP="008F2791">
            <w:pPr>
              <w:numPr>
                <w:ilvl w:val="0"/>
                <w:numId w:val="54"/>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педагогических,</w:t>
            </w:r>
          </w:p>
          <w:p w:rsidR="00C136BA" w:rsidRPr="00C136BA" w:rsidRDefault="00C136BA" w:rsidP="008F2791">
            <w:pPr>
              <w:numPr>
                <w:ilvl w:val="0"/>
                <w:numId w:val="54"/>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коммуникативных,</w:t>
            </w:r>
          </w:p>
          <w:p w:rsidR="00C136BA" w:rsidRPr="00C136BA" w:rsidRDefault="00C136BA" w:rsidP="008F2791">
            <w:pPr>
              <w:numPr>
                <w:ilvl w:val="0"/>
                <w:numId w:val="54"/>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информационных,</w:t>
            </w:r>
          </w:p>
          <w:p w:rsidR="00C136BA" w:rsidRPr="00C136BA" w:rsidRDefault="00C136BA" w:rsidP="008F2791">
            <w:pPr>
              <w:numPr>
                <w:ilvl w:val="0"/>
                <w:numId w:val="54"/>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правовых</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 Проведение стажировки педагогов и руководителей в лучших школах района</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8.Работа  открытого профессионального клуба «Учитель-учителю». Ярмарка  педагогических идей и инноваций</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постоянно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337"/>
          <w:jc w:val="center"/>
        </w:trPr>
        <w:tc>
          <w:tcPr>
            <w:tcW w:w="8700"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val="en-US" w:eastAsia="ru-RU"/>
              </w:rPr>
              <w:t>IV</w:t>
            </w:r>
            <w:r w:rsidRPr="00C136BA">
              <w:rPr>
                <w:rFonts w:ascii="Times New Roman" w:eastAsia="Times New Roman" w:hAnsi="Times New Roman" w:cs="Times New Roman"/>
                <w:b/>
                <w:sz w:val="24"/>
                <w:szCs w:val="24"/>
                <w:lang w:eastAsia="ru-RU"/>
              </w:rPr>
              <w:t>. Изменения школьной инфраструктуры</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Школа и внешняя среда:</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1.1. Создание системы взаимодействия школы с внешней средой: музеями, библиотеками, учреждениями культуры, образования, спорта</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355"/>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1.2. Школа – социокультурный центр села</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275"/>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1.3. Обеспечение доступности качественного образования</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906"/>
          <w:jc w:val="center"/>
        </w:trPr>
        <w:tc>
          <w:tcPr>
            <w:tcW w:w="6529" w:type="dxa"/>
            <w:gridSpan w:val="2"/>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2. Изменения во внутренней среде школы: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2.1. Создание условий для обеспечения психофизической безопасности; для занятий физической культурой и спортом;</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14"/>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2.2.Создание </w:t>
            </w:r>
            <w:proofErr w:type="spellStart"/>
            <w:r w:rsidRPr="00C136BA">
              <w:rPr>
                <w:rFonts w:ascii="Times New Roman" w:eastAsia="Times New Roman" w:hAnsi="Times New Roman" w:cs="Times New Roman"/>
                <w:sz w:val="24"/>
                <w:szCs w:val="24"/>
                <w:lang w:eastAsia="ru-RU"/>
              </w:rPr>
              <w:t>безбарьерной</w:t>
            </w:r>
            <w:proofErr w:type="spellEnd"/>
            <w:r w:rsidRPr="00C136BA">
              <w:rPr>
                <w:rFonts w:ascii="Times New Roman" w:eastAsia="Times New Roman" w:hAnsi="Times New Roman" w:cs="Times New Roman"/>
                <w:sz w:val="24"/>
                <w:szCs w:val="24"/>
                <w:lang w:eastAsia="ru-RU"/>
              </w:rPr>
              <w:t xml:space="preserve"> образовательной среды; </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комфортной вещно-пространственной среды;</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системы обучения по индивидуальным     образовательным маршрутам;</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2.3.Оснащение:</w:t>
            </w:r>
          </w:p>
          <w:p w:rsidR="00C136BA" w:rsidRPr="00C136BA" w:rsidRDefault="00C136BA" w:rsidP="008F2791">
            <w:pPr>
              <w:numPr>
                <w:ilvl w:val="0"/>
                <w:numId w:val="55"/>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столовой современным технологическим оборудованием и мебелью;</w:t>
            </w:r>
          </w:p>
          <w:p w:rsidR="00C136BA" w:rsidRPr="00C136BA" w:rsidRDefault="00C136BA" w:rsidP="008F2791">
            <w:pPr>
              <w:numPr>
                <w:ilvl w:val="0"/>
                <w:numId w:val="55"/>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спортивного зала инвентарём и оборудованием;</w:t>
            </w:r>
          </w:p>
          <w:p w:rsidR="00C136BA" w:rsidRPr="00C136BA" w:rsidRDefault="00C136BA" w:rsidP="008F2791">
            <w:pPr>
              <w:numPr>
                <w:ilvl w:val="0"/>
                <w:numId w:val="55"/>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образовательного процесса современными средствами обучения, </w:t>
            </w:r>
          </w:p>
          <w:p w:rsidR="00C136BA" w:rsidRPr="00C136BA" w:rsidRDefault="00C136BA" w:rsidP="008F2791">
            <w:pPr>
              <w:numPr>
                <w:ilvl w:val="0"/>
                <w:numId w:val="55"/>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лингафонного кабинета;</w:t>
            </w:r>
          </w:p>
          <w:p w:rsidR="00C136BA" w:rsidRPr="00C136BA" w:rsidRDefault="00C136BA" w:rsidP="008F2791">
            <w:pPr>
              <w:numPr>
                <w:ilvl w:val="0"/>
                <w:numId w:val="55"/>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медицинского кабинета</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2020 -2025</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2.4.Обеспечение требований, норм и правил:</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охраны труда и техники безопасности;</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пожарной безопасности;</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санитарно-гигиенических (СанПиНа)</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1215"/>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3.Реконструкция школьных зданий для реализации  новых функций школы для:</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размещения модельной библиотеки;</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оборудования </w:t>
            </w:r>
            <w:proofErr w:type="spellStart"/>
            <w:r w:rsidRPr="00C136BA">
              <w:rPr>
                <w:rFonts w:ascii="Times New Roman" w:eastAsia="Times New Roman" w:hAnsi="Times New Roman" w:cs="Times New Roman"/>
                <w:sz w:val="24"/>
                <w:szCs w:val="24"/>
                <w:lang w:eastAsia="ru-RU"/>
              </w:rPr>
              <w:t>медиатеки</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56"/>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занятия малых групп</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261"/>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4.Организация подвоза учащихся </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5.Капитальный и текущий ремонт школьного здания с целью приведения их в соответствие с современными требованиями</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2023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val="en-US" w:eastAsia="ru-RU"/>
              </w:rPr>
              <w:t>Y</w:t>
            </w:r>
            <w:r w:rsidRPr="00C136BA">
              <w:rPr>
                <w:rFonts w:ascii="Times New Roman" w:eastAsia="Times New Roman" w:hAnsi="Times New Roman" w:cs="Times New Roman"/>
                <w:b/>
                <w:sz w:val="24"/>
                <w:szCs w:val="24"/>
                <w:lang w:eastAsia="ru-RU"/>
              </w:rPr>
              <w:t>. Сохранение и укрепление здоровья школьников</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1.Создание </w:t>
            </w:r>
            <w:proofErr w:type="spellStart"/>
            <w:r w:rsidRPr="00C136BA">
              <w:rPr>
                <w:rFonts w:ascii="Times New Roman" w:eastAsia="Times New Roman" w:hAnsi="Times New Roman" w:cs="Times New Roman"/>
                <w:sz w:val="24"/>
                <w:szCs w:val="24"/>
                <w:lang w:eastAsia="ru-RU"/>
              </w:rPr>
              <w:t>здоровьесберегающей</w:t>
            </w:r>
            <w:proofErr w:type="spellEnd"/>
            <w:r w:rsidRPr="00C136BA">
              <w:rPr>
                <w:rFonts w:ascii="Times New Roman" w:eastAsia="Times New Roman" w:hAnsi="Times New Roman" w:cs="Times New Roman"/>
                <w:sz w:val="24"/>
                <w:szCs w:val="24"/>
                <w:lang w:eastAsia="ru-RU"/>
              </w:rPr>
              <w:t xml:space="preserve"> инфраструктуры:</w:t>
            </w:r>
          </w:p>
          <w:p w:rsidR="00C136BA" w:rsidRPr="00C136BA" w:rsidRDefault="00C136BA" w:rsidP="008F2791">
            <w:pPr>
              <w:numPr>
                <w:ilvl w:val="0"/>
                <w:numId w:val="5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оборудование зоны отдыха и занятий физической культурой на пришкольной территории;</w:t>
            </w:r>
          </w:p>
          <w:p w:rsidR="00C136BA" w:rsidRPr="00C136BA" w:rsidRDefault="00C136BA" w:rsidP="008F2791">
            <w:pPr>
              <w:numPr>
                <w:ilvl w:val="0"/>
                <w:numId w:val="5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оборудование кабинетов современной мебелью, соответствующей требованиям </w:t>
            </w:r>
            <w:proofErr w:type="spellStart"/>
            <w:r w:rsidRPr="00C136BA">
              <w:rPr>
                <w:rFonts w:ascii="Times New Roman" w:eastAsia="Times New Roman" w:hAnsi="Times New Roman" w:cs="Times New Roman"/>
                <w:sz w:val="24"/>
                <w:szCs w:val="24"/>
                <w:lang w:eastAsia="ru-RU"/>
              </w:rPr>
              <w:t>СанПина</w:t>
            </w:r>
            <w:proofErr w:type="spellEnd"/>
            <w:r w:rsidRPr="00C136BA">
              <w:rPr>
                <w:rFonts w:ascii="Times New Roman" w:eastAsia="Times New Roman" w:hAnsi="Times New Roman" w:cs="Times New Roman"/>
                <w:sz w:val="24"/>
                <w:szCs w:val="24"/>
                <w:lang w:eastAsia="ru-RU"/>
              </w:rPr>
              <w:t>;</w:t>
            </w:r>
          </w:p>
          <w:p w:rsidR="00C136BA" w:rsidRPr="00C136BA" w:rsidRDefault="00C136BA" w:rsidP="008F2791">
            <w:pPr>
              <w:numPr>
                <w:ilvl w:val="0"/>
                <w:numId w:val="57"/>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организация медицинского обслуживания учащихся</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2.Рациональная организация образовательного процесса:</w:t>
            </w:r>
          </w:p>
          <w:p w:rsidR="00C136BA" w:rsidRPr="00C136BA" w:rsidRDefault="00C136BA" w:rsidP="008F2791">
            <w:pPr>
              <w:numPr>
                <w:ilvl w:val="0"/>
                <w:numId w:val="5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использование </w:t>
            </w:r>
            <w:proofErr w:type="spellStart"/>
            <w:r w:rsidRPr="00C136BA">
              <w:rPr>
                <w:rFonts w:ascii="Times New Roman" w:eastAsia="Times New Roman" w:hAnsi="Times New Roman" w:cs="Times New Roman"/>
                <w:sz w:val="24"/>
                <w:szCs w:val="24"/>
                <w:lang w:eastAsia="ru-RU"/>
              </w:rPr>
              <w:t>здоровьесберегающих</w:t>
            </w:r>
            <w:proofErr w:type="spellEnd"/>
            <w:r w:rsidRPr="00C136BA">
              <w:rPr>
                <w:rFonts w:ascii="Times New Roman" w:eastAsia="Times New Roman" w:hAnsi="Times New Roman" w:cs="Times New Roman"/>
                <w:sz w:val="24"/>
                <w:szCs w:val="24"/>
                <w:lang w:eastAsia="ru-RU"/>
              </w:rPr>
              <w:t xml:space="preserve"> технологий, обеспечивающих обучение с учётом возрастных особенностей;</w:t>
            </w:r>
          </w:p>
          <w:p w:rsidR="00C136BA" w:rsidRPr="00C136BA" w:rsidRDefault="00C136BA" w:rsidP="008F2791">
            <w:pPr>
              <w:numPr>
                <w:ilvl w:val="0"/>
                <w:numId w:val="58"/>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оптимизация учебной нагрузки</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3.Переход от обязательных для всех мероприятий к индивидуальным программам развития здоровья школьников</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Организация физкультурно-оздоровительной работы:</w:t>
            </w:r>
          </w:p>
          <w:p w:rsidR="00C136BA" w:rsidRPr="00C136BA" w:rsidRDefault="00C136BA" w:rsidP="008F2791">
            <w:pPr>
              <w:numPr>
                <w:ilvl w:val="0"/>
                <w:numId w:val="5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организация занятий физической культурой с учащимися, отнесёнными  ко всем медицинским группам;</w:t>
            </w:r>
          </w:p>
          <w:p w:rsidR="00C136BA" w:rsidRPr="00C136BA" w:rsidRDefault="00C136BA" w:rsidP="008F2791">
            <w:pPr>
              <w:numPr>
                <w:ilvl w:val="0"/>
                <w:numId w:val="5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введение физкультурно-оздоровительных мероприятий в  режим дня; </w:t>
            </w:r>
          </w:p>
          <w:p w:rsidR="00C136BA" w:rsidRPr="00C136BA" w:rsidRDefault="00C136BA" w:rsidP="008F2791">
            <w:pPr>
              <w:numPr>
                <w:ilvl w:val="0"/>
                <w:numId w:val="59"/>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организация кружков, секций  в школе</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377"/>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5.Организация туристско-краеведческой работы</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6.Просветительско-воспитательная работа в школе (наглядная агитация, лектории, встречи с медицинскими работниками)</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7.Формирование здорового и безопасного образа жизни.</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8.Организация питания:</w:t>
            </w:r>
          </w:p>
          <w:p w:rsidR="00C136BA" w:rsidRPr="00C136BA" w:rsidRDefault="00C136BA" w:rsidP="008F2791">
            <w:pPr>
              <w:numPr>
                <w:ilvl w:val="0"/>
                <w:numId w:val="60"/>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охват питанием;</w:t>
            </w:r>
          </w:p>
          <w:p w:rsidR="00C136BA" w:rsidRPr="00C136BA" w:rsidRDefault="00C136BA" w:rsidP="008F2791">
            <w:pPr>
              <w:numPr>
                <w:ilvl w:val="0"/>
                <w:numId w:val="60"/>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привлечение средств спонсоров.</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9.Обеспечение безопасности, предупреждение терроризма. Отработка действий учащихся и персонала при угрозе терроризма</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10. Создание системы управления формированием культуры здорового и безопасного образа жизни:</w:t>
            </w:r>
          </w:p>
          <w:p w:rsidR="00C136BA" w:rsidRPr="00C136BA" w:rsidRDefault="00C136BA" w:rsidP="008F2791">
            <w:pPr>
              <w:numPr>
                <w:ilvl w:val="0"/>
                <w:numId w:val="6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создание  банка данных «Здоровье учащихся и учителей»;</w:t>
            </w:r>
          </w:p>
          <w:p w:rsidR="00C136BA" w:rsidRPr="00C136BA" w:rsidRDefault="00C136BA" w:rsidP="008F2791">
            <w:pPr>
              <w:numPr>
                <w:ilvl w:val="0"/>
                <w:numId w:val="6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внесение  дополнений и изменений  в действующие локальные акты школы по вопросам сохранения и укрепления здоровья;</w:t>
            </w:r>
          </w:p>
          <w:p w:rsidR="00C136BA" w:rsidRPr="00C136BA" w:rsidRDefault="00C136BA" w:rsidP="008F2791">
            <w:pPr>
              <w:numPr>
                <w:ilvl w:val="0"/>
                <w:numId w:val="61"/>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проведение мониторинга </w:t>
            </w:r>
            <w:proofErr w:type="spellStart"/>
            <w:r w:rsidRPr="00C136BA">
              <w:rPr>
                <w:rFonts w:ascii="Times New Roman" w:eastAsia="Times New Roman" w:hAnsi="Times New Roman" w:cs="Times New Roman"/>
                <w:sz w:val="24"/>
                <w:szCs w:val="24"/>
                <w:lang w:eastAsia="ru-RU"/>
              </w:rPr>
              <w:t>сформированности</w:t>
            </w:r>
            <w:proofErr w:type="spellEnd"/>
            <w:r w:rsidRPr="00C136BA">
              <w:rPr>
                <w:rFonts w:ascii="Times New Roman" w:eastAsia="Times New Roman" w:hAnsi="Times New Roman" w:cs="Times New Roman"/>
                <w:sz w:val="24"/>
                <w:szCs w:val="24"/>
                <w:lang w:eastAsia="ru-RU"/>
              </w:rPr>
              <w:t xml:space="preserve">  культуры здорового и безопасного образа жизни</w:t>
            </w:r>
          </w:p>
        </w:tc>
        <w:tc>
          <w:tcPr>
            <w:tcW w:w="2171" w:type="dxa"/>
            <w:tcBorders>
              <w:top w:val="single" w:sz="4" w:space="0" w:color="000000"/>
              <w:left w:val="single" w:sz="4" w:space="0" w:color="000000"/>
              <w:bottom w:val="single" w:sz="4" w:space="0" w:color="000000"/>
              <w:right w:val="nil"/>
            </w:tcBorders>
            <w:hideMark/>
          </w:tcPr>
          <w:p w:rsidR="00C136BA" w:rsidRPr="00C136BA" w:rsidRDefault="00355DC9" w:rsidP="00C136BA">
            <w:pPr>
              <w:snapToGri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136BA" w:rsidRPr="00C136BA">
              <w:rPr>
                <w:rFonts w:ascii="Times New Roman" w:eastAsia="Times New Roman" w:hAnsi="Times New Roman" w:cs="Times New Roman"/>
                <w:sz w:val="24"/>
                <w:szCs w:val="24"/>
                <w:lang w:eastAsia="ru-RU"/>
              </w:rPr>
              <w:t xml:space="preserve">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387"/>
          <w:jc w:val="center"/>
        </w:trPr>
        <w:tc>
          <w:tcPr>
            <w:tcW w:w="8700" w:type="dxa"/>
            <w:gridSpan w:val="3"/>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val="en-US" w:eastAsia="ru-RU"/>
              </w:rPr>
              <w:t>VI</w:t>
            </w:r>
            <w:r w:rsidRPr="00C136BA">
              <w:rPr>
                <w:rFonts w:ascii="Times New Roman" w:eastAsia="Times New Roman" w:hAnsi="Times New Roman" w:cs="Times New Roman"/>
                <w:b/>
                <w:sz w:val="24"/>
                <w:szCs w:val="24"/>
                <w:lang w:eastAsia="ru-RU"/>
              </w:rPr>
              <w:t>. Расширение самостоятельности школы</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1.Самостоятельная разработка стратегических документов развития школы</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2.Определение статуса и разработка нормативно-правовой базы деятельности  школы  как  бюджетной</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 Использование дистанционного образования для обеспечения доступа учащихся в лучшие учебные заведения</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Публичная отчётность школы перед общественностью за реализацию Программы развития</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r w:rsidR="00C136BA" w:rsidRPr="00C136BA" w:rsidTr="00C136BA">
        <w:trPr>
          <w:trHeight w:val="702"/>
          <w:jc w:val="center"/>
        </w:trPr>
        <w:tc>
          <w:tcPr>
            <w:tcW w:w="6529" w:type="dxa"/>
            <w:gridSpan w:val="2"/>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5. Реализация государственно-общественного    управления школой. Создание  Управляющего совета школы, обеспечивающего: </w:t>
            </w:r>
          </w:p>
          <w:p w:rsidR="00C136BA" w:rsidRPr="00C136BA" w:rsidRDefault="00C136BA" w:rsidP="008F2791">
            <w:pPr>
              <w:numPr>
                <w:ilvl w:val="0"/>
                <w:numId w:val="6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увеличение доли внебюджетных поступлений в фонд развития школы;</w:t>
            </w:r>
          </w:p>
          <w:p w:rsidR="00C136BA" w:rsidRPr="00C136BA" w:rsidRDefault="00C136BA" w:rsidP="008F2791">
            <w:pPr>
              <w:numPr>
                <w:ilvl w:val="0"/>
                <w:numId w:val="62"/>
              </w:numPr>
              <w:suppressAutoHyphens/>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участие общественности     в мониторинге состояния и развития школы</w:t>
            </w:r>
          </w:p>
        </w:tc>
        <w:tc>
          <w:tcPr>
            <w:tcW w:w="2171" w:type="dxa"/>
            <w:tcBorders>
              <w:top w:val="single" w:sz="4" w:space="0" w:color="000000"/>
              <w:left w:val="single" w:sz="4" w:space="0" w:color="000000"/>
              <w:bottom w:val="single" w:sz="4" w:space="0" w:color="000000"/>
              <w:right w:val="nil"/>
            </w:tcBorders>
            <w:hideMark/>
          </w:tcPr>
          <w:p w:rsidR="00C136BA" w:rsidRPr="00C136BA" w:rsidRDefault="00C136BA" w:rsidP="00C136BA">
            <w:pPr>
              <w:snapToGrid w:val="0"/>
              <w:spacing w:after="0" w:line="240" w:lineRule="auto"/>
              <w:ind w:firstLine="709"/>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2020 г.</w:t>
            </w:r>
          </w:p>
        </w:tc>
        <w:tc>
          <w:tcPr>
            <w:tcW w:w="1380" w:type="dxa"/>
            <w:gridSpan w:val="2"/>
            <w:tcBorders>
              <w:top w:val="single" w:sz="4" w:space="0" w:color="000000"/>
              <w:left w:val="single" w:sz="4" w:space="0" w:color="000000"/>
              <w:bottom w:val="single" w:sz="4" w:space="0" w:color="000000"/>
              <w:right w:val="single" w:sz="4" w:space="0" w:color="000000"/>
            </w:tcBorders>
            <w:hideMark/>
          </w:tcPr>
          <w:p w:rsidR="00C136BA" w:rsidRPr="00C136BA" w:rsidRDefault="00C136BA" w:rsidP="00C136BA">
            <w:pPr>
              <w:snapToGrid w:val="0"/>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tc>
      </w:tr>
    </w:tbl>
    <w:p w:rsidR="00C136BA" w:rsidRPr="00C136BA" w:rsidRDefault="00C136BA" w:rsidP="00C136BA">
      <w:pPr>
        <w:spacing w:after="0" w:line="240" w:lineRule="auto"/>
        <w:ind w:firstLine="709"/>
        <w:rPr>
          <w:rFonts w:ascii="Times New Roman" w:eastAsia="Times New Roman" w:hAnsi="Times New Roman" w:cs="Times New Roman"/>
          <w:b/>
          <w:sz w:val="24"/>
          <w:szCs w:val="24"/>
          <w:lang w:val="en-US"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r w:rsidRPr="00C136BA">
        <w:rPr>
          <w:rFonts w:ascii="Times New Roman" w:eastAsia="Times New Roman" w:hAnsi="Times New Roman" w:cs="Times New Roman"/>
          <w:b/>
          <w:sz w:val="28"/>
          <w:szCs w:val="28"/>
          <w:lang w:eastAsia="ru-RU"/>
        </w:rPr>
        <w:t>7.Управление реализацией программы</w:t>
      </w:r>
    </w:p>
    <w:p w:rsidR="00C136BA" w:rsidRPr="00C136BA" w:rsidRDefault="00C136BA" w:rsidP="00C136BA">
      <w:pPr>
        <w:spacing w:after="0" w:line="240" w:lineRule="auto"/>
        <w:ind w:firstLine="709"/>
        <w:jc w:val="center"/>
        <w:rPr>
          <w:rFonts w:ascii="Times New Roman" w:eastAsia="Times New Roman" w:hAnsi="Times New Roman" w:cs="Times New Roman"/>
          <w:b/>
          <w:sz w:val="28"/>
          <w:szCs w:val="28"/>
          <w:lang w:eastAsia="ru-RU"/>
        </w:rPr>
      </w:pPr>
    </w:p>
    <w:p w:rsidR="00C136BA" w:rsidRPr="00C136BA" w:rsidRDefault="00C136BA" w:rsidP="00C136BA">
      <w:pPr>
        <w:spacing w:after="0" w:line="240" w:lineRule="auto"/>
        <w:ind w:firstLine="70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 xml:space="preserve">Для  управления  ходом выполнения программы создается  </w:t>
      </w:r>
      <w:r w:rsidRPr="00C136BA">
        <w:rPr>
          <w:rFonts w:ascii="Times New Roman" w:eastAsia="Times New Roman" w:hAnsi="Times New Roman" w:cs="Times New Roman"/>
          <w:b/>
          <w:sz w:val="24"/>
          <w:szCs w:val="24"/>
          <w:lang w:eastAsia="ru-RU"/>
        </w:rPr>
        <w:t>координационный совет</w:t>
      </w:r>
      <w:r w:rsidRPr="00C136BA">
        <w:rPr>
          <w:rFonts w:ascii="Times New Roman" w:eastAsia="Times New Roman" w:hAnsi="Times New Roman" w:cs="Times New Roman"/>
          <w:sz w:val="24"/>
          <w:szCs w:val="24"/>
          <w:lang w:eastAsia="ru-RU"/>
        </w:rPr>
        <w:t xml:space="preserve">, в состав которого входят представители педагогического коллектива, администрации, учредителя, органов ученического самоуправления. </w:t>
      </w:r>
      <w:r w:rsidRPr="00C136BA">
        <w:rPr>
          <w:rFonts w:ascii="Times New Roman" w:eastAsia="Times New Roman" w:hAnsi="Times New Roman" w:cs="Times New Roman"/>
          <w:sz w:val="24"/>
          <w:szCs w:val="24"/>
          <w:lang w:eastAsia="ru-RU"/>
        </w:rPr>
        <w:tab/>
      </w:r>
    </w:p>
    <w:p w:rsidR="00C136BA" w:rsidRPr="00C136BA" w:rsidRDefault="00C136BA" w:rsidP="00C136BA">
      <w:pPr>
        <w:spacing w:after="0" w:line="240" w:lineRule="auto"/>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Координационный совет: </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ежегодно уточняет перечень программных мероприятий, при необходимости вносит коррективы и изменения в план мероприятий;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проводит мониторинг результатов реализации программных мероприятий;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ведет отчётность по реализации программы (по учебным  полугодиям); </w:t>
      </w:r>
    </w:p>
    <w:p w:rsidR="00C136BA" w:rsidRPr="00C136BA" w:rsidRDefault="00C136BA" w:rsidP="00C136BA">
      <w:pPr>
        <w:spacing w:after="0" w:line="240" w:lineRule="auto"/>
        <w:ind w:firstLine="709"/>
        <w:jc w:val="both"/>
        <w:rPr>
          <w:rFonts w:ascii="Times New Roman" w:eastAsia="Times New Roman" w:hAnsi="Times New Roman" w:cs="Times New Roman"/>
          <w:bCs/>
          <w:sz w:val="24"/>
          <w:szCs w:val="24"/>
          <w:lang w:eastAsia="ru-RU"/>
        </w:rPr>
      </w:pPr>
      <w:r w:rsidRPr="00C136BA">
        <w:rPr>
          <w:rFonts w:ascii="Times New Roman" w:eastAsia="Times New Roman" w:hAnsi="Times New Roman" w:cs="Times New Roman"/>
          <w:sz w:val="24"/>
          <w:szCs w:val="24"/>
          <w:lang w:eastAsia="ru-RU"/>
        </w:rPr>
        <w:t>- с учетом финансовых средств на реализацию программы ежегодно уточняет затраты по программным мероприятиям,</w:t>
      </w:r>
      <w:r w:rsidRPr="00C136BA">
        <w:rPr>
          <w:rFonts w:ascii="Times New Roman" w:eastAsia="Times New Roman" w:hAnsi="Times New Roman" w:cs="Times New Roman"/>
          <w:bCs/>
          <w:sz w:val="24"/>
          <w:szCs w:val="24"/>
          <w:lang w:eastAsia="ru-RU"/>
        </w:rPr>
        <w:t xml:space="preserve"> осуществляет  контроль за целенаправленным и эффективным использованием финансовых средств и выполнением предусмотренных мероприятий, формирует ежегодную бюджетную заявку на ассигнования, необходимые для реализации Программы, принимает возможные меры по ее полному финансированию;</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ежегодно отчитывается перед педагогическим коллективом, родителями о ходе реализации программы, о  достигнутых результатах и доводит план действий на следующий год.</w:t>
      </w:r>
    </w:p>
    <w:p w:rsidR="00C136BA" w:rsidRPr="00C136BA" w:rsidRDefault="00C136BA" w:rsidP="00C136BA">
      <w:pPr>
        <w:spacing w:after="0" w:line="240" w:lineRule="auto"/>
        <w:ind w:firstLine="709"/>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 xml:space="preserve">Программа предусматривает </w:t>
      </w:r>
      <w:r w:rsidRPr="00C136BA">
        <w:rPr>
          <w:rFonts w:ascii="Times New Roman" w:eastAsia="Times New Roman" w:hAnsi="Times New Roman" w:cs="Times New Roman"/>
          <w:b/>
          <w:kern w:val="2"/>
          <w:sz w:val="24"/>
          <w:szCs w:val="24"/>
          <w:lang w:eastAsia="ru-RU"/>
        </w:rPr>
        <w:t>возникновение возможных  рисков,</w:t>
      </w:r>
      <w:r w:rsidRPr="00C136BA">
        <w:rPr>
          <w:rFonts w:ascii="Times New Roman" w:eastAsia="Times New Roman" w:hAnsi="Times New Roman" w:cs="Times New Roman"/>
          <w:kern w:val="2"/>
          <w:sz w:val="24"/>
          <w:szCs w:val="24"/>
          <w:lang w:eastAsia="ru-RU"/>
        </w:rPr>
        <w:t xml:space="preserve"> связанных с дальнейшим ухудшением демографической ситуации, уменьшения финансирования, а также связанных с неэффективным  управлением  Программой. Риск, связанный  с неэффективным  управлением  Программой,  представляет собой совокупность рисков, например, таких, как:</w:t>
      </w:r>
    </w:p>
    <w:p w:rsidR="00C136BA" w:rsidRPr="00C136BA" w:rsidRDefault="00C136BA" w:rsidP="008F2791">
      <w:pPr>
        <w:numPr>
          <w:ilvl w:val="0"/>
          <w:numId w:val="63"/>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риск неэффективных  управленческих решений в ходе выполнения Программы;</w:t>
      </w:r>
    </w:p>
    <w:p w:rsidR="00C136BA" w:rsidRPr="00C136BA" w:rsidRDefault="00C136BA" w:rsidP="008F2791">
      <w:pPr>
        <w:numPr>
          <w:ilvl w:val="0"/>
          <w:numId w:val="63"/>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риск отсутствия необходимой координации при реализации Программы и др.</w:t>
      </w:r>
    </w:p>
    <w:p w:rsidR="00C136BA" w:rsidRPr="00C136BA" w:rsidRDefault="00C136BA" w:rsidP="00C136BA">
      <w:pPr>
        <w:spacing w:after="0" w:line="240" w:lineRule="auto"/>
        <w:ind w:firstLine="709"/>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 xml:space="preserve">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p>
    <w:p w:rsidR="00C136BA" w:rsidRPr="00C136BA" w:rsidRDefault="00C136BA" w:rsidP="00C136BA">
      <w:pPr>
        <w:spacing w:after="0" w:line="240" w:lineRule="auto"/>
        <w:ind w:firstLine="709"/>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Для минимизации возможных отрицательных последствий решения проблемы программно-целевым методом будет предпринят ряд мер, включая такие как:</w:t>
      </w:r>
    </w:p>
    <w:p w:rsidR="00C136BA" w:rsidRPr="00C136BA" w:rsidRDefault="00C136BA" w:rsidP="008F2791">
      <w:pPr>
        <w:numPr>
          <w:ilvl w:val="0"/>
          <w:numId w:val="64"/>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мониторинг хода реализации мероприятий и проектов Программы, выполнения Программы в целом;</w:t>
      </w:r>
    </w:p>
    <w:p w:rsidR="00C136BA" w:rsidRPr="00C136BA" w:rsidRDefault="00C136BA" w:rsidP="008F2791">
      <w:pPr>
        <w:numPr>
          <w:ilvl w:val="0"/>
          <w:numId w:val="64"/>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kern w:val="2"/>
          <w:sz w:val="24"/>
          <w:szCs w:val="24"/>
          <w:lang w:eastAsia="ru-RU"/>
        </w:rPr>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w:t>
      </w:r>
    </w:p>
    <w:p w:rsidR="00C136BA" w:rsidRPr="00C136BA" w:rsidRDefault="00C136BA" w:rsidP="008F2791">
      <w:pPr>
        <w:numPr>
          <w:ilvl w:val="0"/>
          <w:numId w:val="64"/>
        </w:numPr>
        <w:suppressAutoHyphens/>
        <w:spacing w:after="0" w:line="240" w:lineRule="auto"/>
        <w:jc w:val="both"/>
        <w:rPr>
          <w:rFonts w:ascii="Times New Roman" w:eastAsia="Times New Roman" w:hAnsi="Times New Roman" w:cs="Times New Roman"/>
          <w:kern w:val="2"/>
          <w:sz w:val="24"/>
          <w:szCs w:val="24"/>
          <w:lang w:eastAsia="ru-RU"/>
        </w:rPr>
      </w:pPr>
      <w:r w:rsidRPr="00C136BA">
        <w:rPr>
          <w:rFonts w:ascii="Times New Roman" w:eastAsia="Times New Roman" w:hAnsi="Times New Roman" w:cs="Times New Roman"/>
          <w:sz w:val="24"/>
          <w:szCs w:val="24"/>
          <w:lang w:eastAsia="ru-RU"/>
        </w:rPr>
        <w:t>публичность промежуточных отчетов и годовых докладов о ходе реализации Программы и др.</w:t>
      </w:r>
      <w:r w:rsidRPr="00C136BA">
        <w:rPr>
          <w:rFonts w:ascii="Times New Roman" w:eastAsia="Times New Roman" w:hAnsi="Times New Roman" w:cs="Times New Roman"/>
          <w:kern w:val="2"/>
          <w:sz w:val="24"/>
          <w:szCs w:val="24"/>
          <w:lang w:eastAsia="ru-RU"/>
        </w:rPr>
        <w:t xml:space="preserve">  </w:t>
      </w:r>
    </w:p>
    <w:p w:rsidR="00C136BA" w:rsidRPr="00C136BA" w:rsidRDefault="00C136BA" w:rsidP="00C136BA">
      <w:pPr>
        <w:suppressAutoHyphens/>
        <w:spacing w:after="0" w:line="240" w:lineRule="auto"/>
        <w:ind w:left="360"/>
        <w:rPr>
          <w:rFonts w:ascii="Times New Roman" w:eastAsia="Times New Roman" w:hAnsi="Times New Roman" w:cs="Times New Roman"/>
          <w:kern w:val="2"/>
          <w:sz w:val="24"/>
          <w:szCs w:val="24"/>
          <w:lang w:eastAsia="ru-RU"/>
        </w:rPr>
      </w:pPr>
    </w:p>
    <w:tbl>
      <w:tblPr>
        <w:tblW w:w="95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136BA" w:rsidRPr="00C136BA" w:rsidTr="00C136BA">
        <w:tc>
          <w:tcPr>
            <w:tcW w:w="4785" w:type="dxa"/>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Риски</w:t>
            </w:r>
          </w:p>
        </w:tc>
        <w:tc>
          <w:tcPr>
            <w:tcW w:w="4786" w:type="dxa"/>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Способы их минимизации</w:t>
            </w:r>
          </w:p>
        </w:tc>
      </w:tr>
      <w:tr w:rsidR="00C136BA" w:rsidRPr="00C136BA" w:rsidTr="00C136BA">
        <w:tc>
          <w:tcPr>
            <w:tcW w:w="4785"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Непонимание частью родительской общественности  стратегических целей развития школы</w:t>
            </w:r>
          </w:p>
        </w:tc>
        <w:tc>
          <w:tcPr>
            <w:tcW w:w="4786" w:type="dxa"/>
            <w:vMerge w:val="restart"/>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sz w:val="24"/>
                <w:szCs w:val="24"/>
                <w:lang w:eastAsia="ru-RU"/>
              </w:rPr>
              <w:t>Повышение степени открытости образовательного учреждения, освещение деятельности администрации и педагогического коллектива в СМИ, на сайте школы в форме публичного доклада</w:t>
            </w:r>
            <w:r w:rsidRPr="00C136BA">
              <w:rPr>
                <w:rFonts w:ascii="Times New Roman" w:eastAsia="Times New Roman" w:hAnsi="Times New Roman" w:cs="Times New Roman"/>
                <w:b/>
                <w:sz w:val="24"/>
                <w:szCs w:val="24"/>
                <w:lang w:eastAsia="ru-RU"/>
              </w:rPr>
              <w:t>.</w:t>
            </w:r>
          </w:p>
        </w:tc>
      </w:tr>
      <w:tr w:rsidR="00C136BA" w:rsidRPr="00C136BA" w:rsidTr="00C136BA">
        <w:tc>
          <w:tcPr>
            <w:tcW w:w="4785"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Пассивность педагогической общественности по отношению к заявленным направлениям взаимодействия</w:t>
            </w:r>
          </w:p>
        </w:tc>
        <w:tc>
          <w:tcPr>
            <w:tcW w:w="4786" w:type="dxa"/>
            <w:vMerge/>
          </w:tcPr>
          <w:p w:rsidR="00C136BA" w:rsidRPr="00C136BA" w:rsidRDefault="00C136BA" w:rsidP="00C136BA">
            <w:pPr>
              <w:spacing w:after="0" w:line="240" w:lineRule="auto"/>
              <w:jc w:val="both"/>
              <w:rPr>
                <w:rFonts w:ascii="Times New Roman" w:eastAsia="Times New Roman" w:hAnsi="Times New Roman" w:cs="Times New Roman"/>
                <w:b/>
                <w:sz w:val="24"/>
                <w:szCs w:val="24"/>
                <w:lang w:eastAsia="ru-RU"/>
              </w:rPr>
            </w:pPr>
          </w:p>
        </w:tc>
      </w:tr>
      <w:tr w:rsidR="00C136BA" w:rsidRPr="00C136BA" w:rsidTr="00C136BA">
        <w:tc>
          <w:tcPr>
            <w:tcW w:w="4785"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Старение педагогического коллектива</w:t>
            </w:r>
            <w:r w:rsidRPr="00C136BA">
              <w:rPr>
                <w:rFonts w:ascii="Times New Roman" w:eastAsia="Times New Roman" w:hAnsi="Times New Roman" w:cs="Times New Roman"/>
                <w:sz w:val="24"/>
                <w:szCs w:val="24"/>
                <w:lang w:eastAsia="ru-RU"/>
              </w:rPr>
              <w:tab/>
            </w:r>
          </w:p>
        </w:tc>
        <w:tc>
          <w:tcPr>
            <w:tcW w:w="4786"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Индивидуальное сопровождение выпускников школы, обучающихся в педагогических вузах. </w:t>
            </w:r>
          </w:p>
        </w:tc>
      </w:tr>
      <w:tr w:rsidR="00C136BA" w:rsidRPr="00C136BA" w:rsidTr="00C136BA">
        <w:tc>
          <w:tcPr>
            <w:tcW w:w="4785"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Ограничение средств школы в условиях введения нормативного финансирования.</w:t>
            </w:r>
            <w:r w:rsidRPr="00C136BA">
              <w:rPr>
                <w:rFonts w:ascii="Times New Roman" w:eastAsia="Times New Roman" w:hAnsi="Times New Roman" w:cs="Times New Roman"/>
                <w:sz w:val="24"/>
                <w:szCs w:val="24"/>
                <w:lang w:eastAsia="ru-RU"/>
              </w:rPr>
              <w:tab/>
            </w:r>
          </w:p>
        </w:tc>
        <w:tc>
          <w:tcPr>
            <w:tcW w:w="4786"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Участие в ПНПО и других инновационных проектах и конкурсах, привлечение средств благотворителей.</w:t>
            </w:r>
          </w:p>
        </w:tc>
      </w:tr>
    </w:tbl>
    <w:p w:rsidR="00C136BA" w:rsidRPr="00C136BA" w:rsidRDefault="00C136BA" w:rsidP="00C136BA">
      <w:pPr>
        <w:spacing w:after="0" w:line="240" w:lineRule="auto"/>
        <w:jc w:val="both"/>
        <w:rPr>
          <w:rFonts w:ascii="Times New Roman" w:eastAsia="Times New Roman" w:hAnsi="Times New Roman" w:cs="Times New Roman"/>
          <w:b/>
          <w:color w:val="00B050"/>
          <w:sz w:val="24"/>
          <w:szCs w:val="24"/>
          <w:lang w:eastAsia="ru-RU"/>
        </w:rPr>
        <w:sectPr w:rsidR="00C136BA" w:rsidRPr="00C136BA" w:rsidSect="00C136BA">
          <w:headerReference w:type="even" r:id="rId13"/>
          <w:headerReference w:type="default" r:id="rId14"/>
          <w:pgSz w:w="11906" w:h="16838"/>
          <w:pgMar w:top="680" w:right="1418" w:bottom="680" w:left="851" w:header="709" w:footer="709" w:gutter="0"/>
          <w:cols w:space="708"/>
          <w:docGrid w:linePitch="360"/>
        </w:sectPr>
      </w:pPr>
    </w:p>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lastRenderedPageBreak/>
        <w:t>8. ОЖИДАЕМЫЕ РЕЗУЛЬТАТЫ</w:t>
      </w:r>
    </w:p>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Предполагаемые результаты реализации Программы развития</w:t>
      </w:r>
    </w:p>
    <w:p w:rsidR="00C136BA" w:rsidRPr="00C136BA" w:rsidRDefault="00C136BA" w:rsidP="00C136BA">
      <w:pPr>
        <w:spacing w:after="0" w:line="240" w:lineRule="auto"/>
        <w:ind w:firstLine="709"/>
        <w:jc w:val="center"/>
        <w:rPr>
          <w:rFonts w:ascii="Times New Roman" w:eastAsia="Times New Roman" w:hAnsi="Times New Roman" w:cs="Times New Roman"/>
          <w:b/>
          <w:sz w:val="24"/>
          <w:szCs w:val="24"/>
          <w:lang w:eastAsia="ru-RU"/>
        </w:rPr>
      </w:pP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Освоение эффективных образовательных технологий в деятельности школы, совершенствование используемых методов обучения и воспитания, которые будут способствовать развитию у школьников мотивации к обучению и получению высокого уровня знаний, формированию базовых ключевых компетентностей. Работа научного общества обучающихся поможет реализовать творческий потенциал обучающихся, сформирует навык научно-исследовательской работы, повысит их интеллектуальный уровень.</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2. Создание условий для медико-психологического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3. Программно-целевой подход к учебно-воспитательной работе школы позволит определить главные целевые ориентиры школы и повысит уровень интеллектуального, нравственного, физического, эстетического развития личности ребенка через разработку соответствующих мероприятий.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4. 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обучающихся, сохранению и укреплению их здоровья.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5.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6. Укрепление материально-технической базы школы будет способствовать эффективной реализации данной программы.</w:t>
      </w:r>
    </w:p>
    <w:p w:rsidR="00C136BA" w:rsidRPr="00C136BA" w:rsidRDefault="00C136BA" w:rsidP="00C136BA">
      <w:pPr>
        <w:spacing w:after="0" w:line="240" w:lineRule="auto"/>
        <w:ind w:left="720"/>
        <w:contextualSpacing/>
        <w:rPr>
          <w:rFonts w:ascii="Times New Roman" w:eastAsia="Times New Roman" w:hAnsi="Times New Roman" w:cs="Times New Roman"/>
          <w:b/>
          <w:sz w:val="24"/>
          <w:szCs w:val="24"/>
        </w:rPr>
      </w:pPr>
      <w:r w:rsidRPr="00C136BA">
        <w:rPr>
          <w:rFonts w:ascii="Times New Roman" w:eastAsia="Times New Roman" w:hAnsi="Times New Roman" w:cs="Times New Roman"/>
          <w:b/>
          <w:sz w:val="24"/>
          <w:szCs w:val="24"/>
        </w:rPr>
        <w:t>Основные направления развития ресурсной базы.</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Реализация Программы развития школы потребует развития ресурсной базы по трём основным направлениям:</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материально-техническое обеспечение;</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учебно-методическое обеспечение;</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финансовое обеспечение.</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Главными задачами развития учебно-методического обеспечения реализации Программы развития являются: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существенное пополнение фонда учебной, методической и художественной литературой в библиотеке школы и в учебных кабинетах;</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создание современной, хорошо оснащённой </w:t>
      </w:r>
      <w:proofErr w:type="spellStart"/>
      <w:r w:rsidRPr="00C136BA">
        <w:rPr>
          <w:rFonts w:ascii="Times New Roman" w:eastAsia="Times New Roman" w:hAnsi="Times New Roman" w:cs="Times New Roman"/>
          <w:sz w:val="24"/>
          <w:szCs w:val="24"/>
          <w:lang w:eastAsia="ru-RU"/>
        </w:rPr>
        <w:t>медиатеки</w:t>
      </w:r>
      <w:proofErr w:type="spellEnd"/>
      <w:r w:rsidRPr="00C136BA">
        <w:rPr>
          <w:rFonts w:ascii="Times New Roman" w:eastAsia="Times New Roman" w:hAnsi="Times New Roman" w:cs="Times New Roman"/>
          <w:sz w:val="24"/>
          <w:szCs w:val="24"/>
          <w:lang w:eastAsia="ru-RU"/>
        </w:rPr>
        <w:t xml:space="preserve"> для хранения и использования в образовательной деятельности продуктов инновационных технологий;</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выведение портфолио учителей на более современный, мультимедийный уровень.</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Реализация Программы развития потребует приобретения оборудования за счёт средств, поступающих из бюджетных источников </w:t>
      </w:r>
    </w:p>
    <w:p w:rsidR="00C136BA" w:rsidRPr="00C136BA" w:rsidRDefault="00C136BA" w:rsidP="00C136BA">
      <w:pPr>
        <w:spacing w:after="0" w:line="240" w:lineRule="auto"/>
        <w:ind w:left="720"/>
        <w:contextualSpacing/>
        <w:rPr>
          <w:rFonts w:ascii="Times New Roman" w:eastAsia="Times New Roman" w:hAnsi="Times New Roman" w:cs="Times New Roman"/>
          <w:b/>
          <w:sz w:val="24"/>
          <w:szCs w:val="24"/>
        </w:rPr>
      </w:pPr>
      <w:r w:rsidRPr="00C136BA">
        <w:rPr>
          <w:rFonts w:ascii="Times New Roman" w:eastAsia="Times New Roman" w:hAnsi="Times New Roman" w:cs="Times New Roman"/>
          <w:b/>
          <w:sz w:val="24"/>
          <w:szCs w:val="24"/>
        </w:rPr>
        <w:t>Организация руководства и контроля в ходе реализации Программы развития.</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Перспективный план руководства и контроля в ходе разработки, принятия и реализации </w:t>
      </w:r>
      <w:r w:rsidR="00355DC9">
        <w:rPr>
          <w:rFonts w:ascii="Times New Roman" w:eastAsia="Times New Roman" w:hAnsi="Times New Roman" w:cs="Times New Roman"/>
          <w:sz w:val="24"/>
          <w:szCs w:val="24"/>
          <w:lang w:eastAsia="ru-RU"/>
        </w:rPr>
        <w:t>Программы развития школы на 2020 – 2025</w:t>
      </w:r>
      <w:r w:rsidRPr="00C136BA">
        <w:rPr>
          <w:rFonts w:ascii="Times New Roman" w:eastAsia="Times New Roman" w:hAnsi="Times New Roman" w:cs="Times New Roman"/>
          <w:sz w:val="24"/>
          <w:szCs w:val="24"/>
          <w:lang w:eastAsia="ru-RU"/>
        </w:rPr>
        <w:t xml:space="preserve"> годы.</w:t>
      </w: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jc w:val="both"/>
        <w:rPr>
          <w:rFonts w:ascii="Times New Roman" w:eastAsia="Times New Roman" w:hAnsi="Times New Roman" w:cs="Times New Roman"/>
          <w:sz w:val="24"/>
          <w:szCs w:val="24"/>
          <w:lang w:eastAsia="ru-RU"/>
        </w:rPr>
      </w:pPr>
    </w:p>
    <w:p w:rsidR="00C136BA" w:rsidRPr="00C136BA" w:rsidRDefault="00C136BA" w:rsidP="00C136BA">
      <w:pPr>
        <w:spacing w:after="0" w:line="240" w:lineRule="auto"/>
        <w:ind w:firstLine="709"/>
        <w:jc w:val="center"/>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304"/>
        <w:gridCol w:w="2700"/>
      </w:tblGrid>
      <w:tr w:rsidR="00C136BA" w:rsidRPr="00C136BA" w:rsidTr="00C136BA">
        <w:tc>
          <w:tcPr>
            <w:tcW w:w="4644" w:type="dxa"/>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lastRenderedPageBreak/>
              <w:t>Мероприятие</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Сроки</w:t>
            </w:r>
          </w:p>
        </w:tc>
        <w:tc>
          <w:tcPr>
            <w:tcW w:w="2700" w:type="dxa"/>
          </w:tcPr>
          <w:p w:rsidR="00C136BA" w:rsidRPr="00C136BA" w:rsidRDefault="00C136BA" w:rsidP="00C136BA">
            <w:pPr>
              <w:spacing w:after="0" w:line="240" w:lineRule="auto"/>
              <w:ind w:firstLine="709"/>
              <w:jc w:val="center"/>
              <w:rPr>
                <w:rFonts w:ascii="Times New Roman" w:eastAsia="Times New Roman" w:hAnsi="Times New Roman" w:cs="Times New Roman"/>
                <w:b/>
                <w:sz w:val="24"/>
                <w:szCs w:val="24"/>
                <w:lang w:eastAsia="ru-RU"/>
              </w:rPr>
            </w:pPr>
            <w:r w:rsidRPr="00C136BA">
              <w:rPr>
                <w:rFonts w:ascii="Times New Roman" w:eastAsia="Times New Roman" w:hAnsi="Times New Roman" w:cs="Times New Roman"/>
                <w:b/>
                <w:sz w:val="24"/>
                <w:szCs w:val="24"/>
                <w:lang w:eastAsia="ru-RU"/>
              </w:rPr>
              <w:t>Ответственный</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Мониторинг исходного уровня </w:t>
            </w:r>
            <w:proofErr w:type="spellStart"/>
            <w:r w:rsidRPr="00C136BA">
              <w:rPr>
                <w:rFonts w:ascii="Times New Roman" w:eastAsia="Times New Roman" w:hAnsi="Times New Roman" w:cs="Times New Roman"/>
                <w:sz w:val="24"/>
                <w:szCs w:val="24"/>
                <w:lang w:eastAsia="ru-RU"/>
              </w:rPr>
              <w:t>обученности</w:t>
            </w:r>
            <w:proofErr w:type="spellEnd"/>
            <w:r w:rsidRPr="00C136BA">
              <w:rPr>
                <w:rFonts w:ascii="Times New Roman" w:eastAsia="Times New Roman" w:hAnsi="Times New Roman" w:cs="Times New Roman"/>
                <w:sz w:val="24"/>
                <w:szCs w:val="24"/>
                <w:lang w:eastAsia="ru-RU"/>
              </w:rPr>
              <w:t xml:space="preserve">  обучающихся на момент начала реализации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Декабрь 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Проверка и редактирование утверждённой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Январь  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исходного состояния воспитательной среды школы</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Январь 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Координация Программы развития с годовым планом работы школы. Проверка готовности образовательных ресурсов школы к реализации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Январь  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Администрация</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промежуточных учебных результатов с 1 по 11 классы</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течение  отчетного периода</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Проверка готовности школы к государственной (итоговой) аттестации</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Проверка всех видов планирования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 в начале учебного года</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 зам. директора</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Анализ эффективности использования ИКТ в учебно-воспитательном процессе</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раз в полугодие</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Анализ результативности образовательного процесса</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1 раз в полугодие</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rPr>
          <w:trHeight w:val="1045"/>
        </w:trPr>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Пополнение материально-технической и учебно-методической базы школы в процессе реализации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Директор</w:t>
            </w: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качества образования накануне очередной итоговой аттестации</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Апрель – май 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Проверка состояния электронного сайта</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Ежемесячно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Ответственный за информатизацию</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Анализ динамики результатов государственной итоговой аттестации обучающихся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конце года</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Зам. директора по УВР</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Фестиваль достижений учащихся школы – участников реализации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конце года</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Администрация</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Мониторинг результативности реализации Программы развития и задачи на перспективу</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 конце года</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Администрация</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Анализ инновационной деятельности школы</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Учитель </w:t>
            </w:r>
          </w:p>
        </w:tc>
      </w:tr>
      <w:tr w:rsidR="00C136BA" w:rsidRPr="00C136BA" w:rsidTr="00C136BA">
        <w:tc>
          <w:tcPr>
            <w:tcW w:w="4644" w:type="dxa"/>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Анализ сильных и слабых сторон деятельности школы при реализации Программы развития</w:t>
            </w:r>
          </w:p>
        </w:tc>
        <w:tc>
          <w:tcPr>
            <w:tcW w:w="2304"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Ежегодно</w:t>
            </w:r>
          </w:p>
        </w:tc>
        <w:tc>
          <w:tcPr>
            <w:tcW w:w="2700" w:type="dxa"/>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Администрация</w:t>
            </w:r>
          </w:p>
        </w:tc>
      </w:tr>
    </w:tbl>
    <w:p w:rsidR="00C136BA" w:rsidRPr="00C136BA" w:rsidRDefault="00C136BA" w:rsidP="00C136BA">
      <w:pPr>
        <w:spacing w:before="39" w:after="39" w:line="240" w:lineRule="auto"/>
        <w:jc w:val="center"/>
        <w:rPr>
          <w:rFonts w:ascii="Times New Roman" w:eastAsia="Times New Roman" w:hAnsi="Times New Roman" w:cs="Times New Roman"/>
          <w:color w:val="000000"/>
          <w:sz w:val="28"/>
          <w:szCs w:val="28"/>
          <w:lang w:eastAsia="ru-RU"/>
        </w:rPr>
      </w:pPr>
    </w:p>
    <w:p w:rsidR="00C136BA" w:rsidRDefault="00C136BA" w:rsidP="00C136BA">
      <w:pPr>
        <w:spacing w:after="0" w:line="240" w:lineRule="auto"/>
        <w:ind w:left="360" w:firstLine="348"/>
        <w:jc w:val="both"/>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Все эти предусмотренные мероприятия по осуществлению, сопровождению и текущей корр</w:t>
      </w:r>
      <w:r w:rsidR="00355DC9">
        <w:rPr>
          <w:rFonts w:ascii="Times New Roman" w:eastAsia="Times New Roman" w:hAnsi="Times New Roman" w:cs="Times New Roman"/>
          <w:sz w:val="24"/>
          <w:szCs w:val="24"/>
          <w:lang w:eastAsia="ru-RU"/>
        </w:rPr>
        <w:t>екции Программа развития на 2020-2025</w:t>
      </w:r>
      <w:r w:rsidRPr="00C136BA">
        <w:rPr>
          <w:rFonts w:ascii="Times New Roman" w:eastAsia="Times New Roman" w:hAnsi="Times New Roman" w:cs="Times New Roman"/>
          <w:sz w:val="24"/>
          <w:szCs w:val="24"/>
          <w:lang w:eastAsia="ru-RU"/>
        </w:rPr>
        <w:t xml:space="preserve"> годы «Приведение образовательного пространства МБОУ Чапаевской СОШ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8F2791" w:rsidRPr="008F2791" w:rsidRDefault="008F2791" w:rsidP="008F2791">
      <w:pPr>
        <w:spacing w:after="0" w:line="240" w:lineRule="auto"/>
        <w:ind w:firstLine="709"/>
        <w:jc w:val="center"/>
        <w:rPr>
          <w:rFonts w:ascii="Times New Roman" w:eastAsia="Times New Roman" w:hAnsi="Times New Roman" w:cs="Times New Roman"/>
          <w:b/>
          <w:bCs/>
          <w:sz w:val="24"/>
          <w:szCs w:val="24"/>
          <w:lang w:eastAsia="ru-RU"/>
        </w:rPr>
      </w:pPr>
      <w:r w:rsidRPr="008F2791">
        <w:rPr>
          <w:rFonts w:ascii="Times New Roman" w:eastAsia="Times New Roman" w:hAnsi="Times New Roman" w:cs="Times New Roman"/>
          <w:b/>
          <w:bCs/>
          <w:sz w:val="24"/>
          <w:szCs w:val="24"/>
          <w:lang w:eastAsia="ru-RU"/>
        </w:rPr>
        <w:lastRenderedPageBreak/>
        <w:t>Заключение</w:t>
      </w:r>
    </w:p>
    <w:p w:rsidR="008F2791" w:rsidRPr="008F2791" w:rsidRDefault="008F2791" w:rsidP="008F2791">
      <w:pPr>
        <w:spacing w:after="0" w:line="240" w:lineRule="auto"/>
        <w:ind w:firstLine="709"/>
        <w:jc w:val="center"/>
        <w:rPr>
          <w:rFonts w:ascii="Times New Roman" w:eastAsia="Times New Roman" w:hAnsi="Times New Roman" w:cs="Times New Roman"/>
          <w:b/>
          <w:bCs/>
          <w:sz w:val="24"/>
          <w:szCs w:val="24"/>
          <w:lang w:eastAsia="ru-RU"/>
        </w:rPr>
      </w:pPr>
    </w:p>
    <w:p w:rsidR="008F2791" w:rsidRPr="008F2791" w:rsidRDefault="008F2791" w:rsidP="008F2791">
      <w:pPr>
        <w:spacing w:after="0" w:line="240" w:lineRule="auto"/>
        <w:ind w:firstLine="709"/>
        <w:jc w:val="both"/>
        <w:rPr>
          <w:rFonts w:ascii="Times New Roman" w:eastAsia="Times New Roman" w:hAnsi="Times New Roman" w:cs="Times New Roman"/>
          <w:bCs/>
          <w:sz w:val="24"/>
          <w:szCs w:val="24"/>
          <w:lang w:eastAsia="ru-RU"/>
        </w:rPr>
      </w:pPr>
      <w:r w:rsidRPr="008F2791">
        <w:rPr>
          <w:rFonts w:ascii="Times New Roman" w:eastAsia="Times New Roman" w:hAnsi="Times New Roman" w:cs="Times New Roman"/>
          <w:bCs/>
          <w:sz w:val="24"/>
          <w:szCs w:val="24"/>
          <w:lang w:eastAsia="ru-RU"/>
        </w:rPr>
        <w:t>Для создания объективной картины состояния об</w:t>
      </w:r>
      <w:r>
        <w:rPr>
          <w:rFonts w:ascii="Times New Roman" w:eastAsia="Times New Roman" w:hAnsi="Times New Roman" w:cs="Times New Roman"/>
          <w:bCs/>
          <w:sz w:val="24"/>
          <w:szCs w:val="24"/>
          <w:lang w:eastAsia="ru-RU"/>
        </w:rPr>
        <w:t xml:space="preserve">разовательной ситуации в школе </w:t>
      </w:r>
      <w:r w:rsidRPr="008F2791">
        <w:rPr>
          <w:rFonts w:ascii="Times New Roman" w:eastAsia="Times New Roman" w:hAnsi="Times New Roman" w:cs="Times New Roman"/>
          <w:bCs/>
          <w:sz w:val="24"/>
          <w:szCs w:val="24"/>
          <w:lang w:eastAsia="ru-RU"/>
        </w:rPr>
        <w:t>проводятся анкетирование, опросы педагогов, учащихся, родителей. Данные исследований показывают, что эффективная деятельность школы определяется образовательными результатами, уровнем педагогической культуры и профессионального мастерства учителей, комфортными условиями пребывания в школе, рациональной системой управления. Только положительная динамика вышеперечисленных факторов может обеспеч</w:t>
      </w:r>
      <w:r>
        <w:rPr>
          <w:rFonts w:ascii="Times New Roman" w:eastAsia="Times New Roman" w:hAnsi="Times New Roman" w:cs="Times New Roman"/>
          <w:bCs/>
          <w:sz w:val="24"/>
          <w:szCs w:val="24"/>
          <w:lang w:eastAsia="ru-RU"/>
        </w:rPr>
        <w:t>ить конкурентоспособность школы</w:t>
      </w:r>
      <w:r w:rsidRPr="008F2791">
        <w:rPr>
          <w:rFonts w:ascii="Times New Roman" w:eastAsia="Times New Roman" w:hAnsi="Times New Roman" w:cs="Times New Roman"/>
          <w:bCs/>
          <w:sz w:val="24"/>
          <w:szCs w:val="24"/>
          <w:lang w:eastAsia="ru-RU"/>
        </w:rPr>
        <w:t xml:space="preserve"> на рынке образовательных услуг. </w:t>
      </w:r>
    </w:p>
    <w:p w:rsidR="008F2791" w:rsidRPr="008F2791" w:rsidRDefault="008F2791" w:rsidP="008F2791">
      <w:pPr>
        <w:spacing w:after="0" w:line="240" w:lineRule="auto"/>
        <w:ind w:firstLine="709"/>
        <w:jc w:val="both"/>
        <w:rPr>
          <w:rFonts w:ascii="Times New Roman" w:eastAsia="Times New Roman" w:hAnsi="Times New Roman" w:cs="Times New Roman"/>
          <w:bCs/>
          <w:sz w:val="24"/>
          <w:szCs w:val="24"/>
          <w:lang w:eastAsia="ru-RU"/>
        </w:rPr>
      </w:pPr>
      <w:r w:rsidRPr="008F2791">
        <w:rPr>
          <w:rFonts w:ascii="Times New Roman" w:eastAsia="Times New Roman" w:hAnsi="Times New Roman" w:cs="Times New Roman"/>
          <w:sz w:val="24"/>
          <w:szCs w:val="24"/>
          <w:lang w:eastAsia="ru-RU"/>
        </w:rPr>
        <w:t>Несмотря на определенные достижения в обучении и воспитании учащихся, стабильную динамику развития школы, педагогический коллектив определил основные проблемы, решение которых будет способствовать повышению качества образовательных услуг, улучшению условий для всех участников образовательного процесса, дальнейшему росту конкурентоспособности школы и ее выпускников.</w:t>
      </w:r>
    </w:p>
    <w:p w:rsidR="008F2791" w:rsidRPr="008F2791" w:rsidRDefault="008F2791" w:rsidP="008F2791">
      <w:pPr>
        <w:spacing w:after="0" w:line="240" w:lineRule="auto"/>
        <w:jc w:val="both"/>
        <w:rPr>
          <w:rFonts w:ascii="Times New Roman" w:eastAsia="Times New Roman" w:hAnsi="Times New Roman" w:cs="Times New Roman"/>
          <w:sz w:val="24"/>
          <w:szCs w:val="24"/>
          <w:lang w:eastAsia="ru-RU"/>
        </w:rPr>
      </w:pPr>
    </w:p>
    <w:p w:rsidR="008F2791" w:rsidRPr="008F2791" w:rsidRDefault="008F2791" w:rsidP="008F2791">
      <w:pPr>
        <w:spacing w:after="0" w:line="240" w:lineRule="auto"/>
        <w:ind w:firstLine="709"/>
        <w:contextualSpacing/>
        <w:jc w:val="both"/>
        <w:rPr>
          <w:rFonts w:ascii="Times New Roman" w:eastAsia="Calibri" w:hAnsi="Times New Roman" w:cs="Times New Roman"/>
          <w:sz w:val="24"/>
          <w:szCs w:val="24"/>
          <w:lang w:eastAsia="ru-RU"/>
        </w:rPr>
      </w:pPr>
      <w:r w:rsidRPr="008F2791">
        <w:rPr>
          <w:rFonts w:ascii="Times New Roman" w:eastAsia="Calibri" w:hAnsi="Times New Roman" w:cs="Times New Roman"/>
          <w:sz w:val="24"/>
          <w:szCs w:val="24"/>
          <w:lang w:eastAsia="ru-RU"/>
        </w:rPr>
        <w:t xml:space="preserve">Параметры профессионального уровня учителя определены в модели педагога школы: </w:t>
      </w:r>
    </w:p>
    <w:p w:rsidR="008F2791" w:rsidRDefault="00C47002" w:rsidP="00C136BA">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group id="_x0000_s1026" editas="radial" style="width:446.9pt;height:4in;mso-position-horizontal-relative:char;mso-position-vertical-relative:line" coordorigin="1636,-341" coordsize="8608,8698">
            <o:lock v:ext="edit" aspectratio="t"/>
            <o:diagram v:ext="edit" dgmstyle="9" dgmscalex="68060" dgmscaley="43405" dgmfontsize="7" constrainbounds="1777,0,9985,8018" autoformat="t" autolayout="f">
              <o:relationtable v:ext="edit">
                <o:rel v:ext="edit" idsrc="#_s1044" iddest="#_s1044"/>
                <o:rel v:ext="edit" idsrc="#_s1043" iddest="#_s1044" idcntr="#_s1042"/>
                <o:rel v:ext="edit" idsrc="#_s1041" iddest="#_s1044" idcntr="#_s1040"/>
                <o:rel v:ext="edit" idsrc="#_s1039" iddest="#_s1044" idcntr="#_s1038"/>
                <o:rel v:ext="edit" idsrc="#_s1037" iddest="#_s1044" idcntr="#_s1036"/>
                <o:rel v:ext="edit" idsrc="#_s1035" iddest="#_s1044" idcntr="#_s1034"/>
                <o:rel v:ext="edit" idsrc="#_s1033" iddest="#_s1044" idcntr="#_s1032"/>
                <o:rel v:ext="edit" idsrc="#_s1031" iddest="#_s1044" idcntr="#_s1030"/>
                <o:rel v:ext="edit" idsrc="#_s1029" iddest="#_s104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6;top:-341;width:8608;height:8698" o:preferrelative="f">
              <v:fill o:detectmouseclick="t"/>
              <v:path o:extrusionok="t" o:connecttype="none"/>
            </v:shape>
            <v:line id="_s1028" o:spid="_x0000_s1028" style="position:absolute;flip:x y;v-text-anchor:middle" from="4806,1541" to="5915,2738" o:dgmnodekind="65535" strokecolor="gray" strokeweight="2.25pt"/>
            <v:rect id="_s1029" o:spid="_x0000_s1029" style="position:absolute;left:2610;top:474;width:2221;height:959;v-text-anchor:middle" o:dgmnodekind="0" fillcolor="#bbe0e3">
              <v:fill focusposition="1" focussize="" focus="100%" type="gradientRadial">
                <o:fill v:ext="view" type="gradientCenter"/>
              </v:fill>
              <v:shadow on="t" color="#339" offset="10pt,5pt" offset2="8pt,22pt"/>
              <v:textbox style="mso-next-textbox:#_s1029" inset="0,0,0,0">
                <w:txbxContent>
                  <w:p w:rsidR="00C47002" w:rsidRPr="00750933" w:rsidRDefault="00C47002" w:rsidP="008F2791">
                    <w:pPr>
                      <w:jc w:val="center"/>
                      <w:rPr>
                        <w:sz w:val="18"/>
                        <w:szCs w:val="24"/>
                      </w:rPr>
                    </w:pPr>
                    <w:r w:rsidRPr="00750933">
                      <w:rPr>
                        <w:b/>
                        <w:i/>
                        <w:sz w:val="18"/>
                        <w:szCs w:val="24"/>
                      </w:rPr>
                      <w:t xml:space="preserve">Умения управлять инновационным процессом </w:t>
                    </w:r>
                  </w:p>
                  <w:p w:rsidR="00C47002" w:rsidRPr="00750933" w:rsidRDefault="00C47002" w:rsidP="008F2791">
                    <w:pPr>
                      <w:jc w:val="center"/>
                      <w:rPr>
                        <w:b/>
                        <w:i/>
                        <w:sz w:val="12"/>
                      </w:rPr>
                    </w:pPr>
                  </w:p>
                </w:txbxContent>
              </v:textbox>
            </v:rect>
            <v:line id="_s1030" o:spid="_x0000_s1030" style="position:absolute;flip:x y;v-text-anchor:middle" from="3703,3416" to="5130,3418" o:dgmnodekind="65535" strokecolor="gray" strokeweight="2.25pt"/>
            <v:rect id="_s1031" o:spid="_x0000_s1031" style="position:absolute;left:2239;top:1916;width:2561;height:1437;v-text-anchor:middle" o:dgmnodekind="0" fillcolor="#bbe0e3">
              <v:fill focusposition="1" focussize="" focus="100%" type="gradientRadial">
                <o:fill v:ext="view" type="gradientCenter"/>
              </v:fill>
              <v:shadow on="t" color="#339" offset="10pt,5pt" offset2="8pt,22pt"/>
              <v:textbox style="mso-next-textbox:#_s1031" inset="0,0,0,0">
                <w:txbxContent>
                  <w:p w:rsidR="00C47002" w:rsidRPr="00750933" w:rsidRDefault="00C47002" w:rsidP="008F2791">
                    <w:pPr>
                      <w:ind w:firstLine="180"/>
                      <w:rPr>
                        <w:b/>
                        <w:i/>
                        <w:sz w:val="16"/>
                      </w:rPr>
                    </w:pPr>
                    <w:r w:rsidRPr="00750933">
                      <w:rPr>
                        <w:b/>
                        <w:bCs/>
                        <w:i/>
                        <w:sz w:val="16"/>
                      </w:rPr>
                      <w:t xml:space="preserve">Умение переводить содержание процесса обучения и воспитания в конкретные педагогические задачи </w:t>
                    </w:r>
                  </w:p>
                  <w:p w:rsidR="00C47002" w:rsidRPr="00750933" w:rsidRDefault="00C47002" w:rsidP="008F2791">
                    <w:pPr>
                      <w:rPr>
                        <w:sz w:val="16"/>
                      </w:rPr>
                    </w:pPr>
                  </w:p>
                </w:txbxContent>
              </v:textbox>
            </v:rect>
            <v:line id="_s1032" o:spid="_x0000_s1032" style="position:absolute;flip:x;v-text-anchor:middle" from="4658,3637" to="5771,6069" o:dgmnodekind="65535" strokecolor="gray" strokeweight="2.25pt"/>
            <v:rect id="_s1033" o:spid="_x0000_s1033" style="position:absolute;left:2540;top:3763;width:2230;height:1847;v-text-anchor:middle" o:dgmnodekind="0" fillcolor="#bbe0e3">
              <v:fill focusposition="1" focussize="" focus="100%" type="gradientRadial">
                <o:fill v:ext="view" type="gradientCenter"/>
              </v:fill>
              <v:shadow on="t" color="#339" offset="10pt,5pt" offset2="8pt,22pt"/>
              <v:textbox style="mso-next-textbox:#_s1033" inset="0,0,0,0">
                <w:txbxContent>
                  <w:p w:rsidR="00C47002" w:rsidRPr="00750933" w:rsidRDefault="00C47002" w:rsidP="008F2791">
                    <w:pPr>
                      <w:jc w:val="center"/>
                      <w:rPr>
                        <w:b/>
                        <w:i/>
                        <w:sz w:val="18"/>
                        <w:szCs w:val="24"/>
                      </w:rPr>
                    </w:pPr>
                    <w:proofErr w:type="gramStart"/>
                    <w:r w:rsidRPr="00750933">
                      <w:rPr>
                        <w:b/>
                        <w:i/>
                        <w:sz w:val="18"/>
                        <w:szCs w:val="24"/>
                      </w:rPr>
                      <w:t>Владение  технологиями</w:t>
                    </w:r>
                    <w:proofErr w:type="gramEnd"/>
                    <w:r w:rsidRPr="00750933">
                      <w:rPr>
                        <w:b/>
                        <w:i/>
                        <w:sz w:val="18"/>
                        <w:szCs w:val="24"/>
                      </w:rPr>
                      <w:t xml:space="preserve"> проектирования  универсальных учебных действий </w:t>
                    </w:r>
                  </w:p>
                </w:txbxContent>
              </v:textbox>
            </v:rect>
            <v:line id="_s1034" o:spid="_x0000_s1034" style="position:absolute;flip:x;v-text-anchor:middle" from="6248,3341" to="6249,7889" o:dgmnodekind="65535" strokecolor="gray" strokeweight="2.25pt"/>
            <v:rect id="_s1035" o:spid="_x0000_s1035" style="position:absolute;left:5135;top:4207;width:2338;height:1733;v-text-anchor:middle" o:dgmnodekind="0" fillcolor="#bbe0e3">
              <v:fill focusposition="1" focussize="" focus="100%" type="gradientRadial">
                <o:fill v:ext="view" type="gradientCenter"/>
              </v:fill>
              <v:shadow on="t" color="#339" offset="10pt,5pt" offset2="8pt,22pt"/>
              <v:textbox style="mso-next-textbox:#_s1035" inset="0,0,0,0">
                <w:txbxContent>
                  <w:p w:rsidR="00C47002" w:rsidRPr="00750933" w:rsidRDefault="00C47002" w:rsidP="008F2791">
                    <w:pPr>
                      <w:jc w:val="center"/>
                      <w:rPr>
                        <w:b/>
                        <w:i/>
                        <w:sz w:val="18"/>
                        <w:szCs w:val="24"/>
                      </w:rPr>
                    </w:pPr>
                    <w:r w:rsidRPr="00750933">
                      <w:rPr>
                        <w:b/>
                        <w:i/>
                        <w:sz w:val="18"/>
                        <w:szCs w:val="24"/>
                      </w:rPr>
                      <w:t>Способность ориентироваться в пространстве современных научных проблем</w:t>
                    </w:r>
                  </w:p>
                </w:txbxContent>
              </v:textbox>
            </v:rect>
            <v:line id="_s1036" o:spid="_x0000_s1036" style="position:absolute;v-text-anchor:middle" from="6884,3637" to="7835,5862" o:dgmnodekind="65535" strokecolor="gray" strokeweight="2.25pt"/>
            <v:rect id="_s1037" o:spid="_x0000_s1037" style="position:absolute;left:7663;top:6430;width:2379;height:1847;v-text-anchor:middle" o:dgmnodekind="0" fillcolor="#bbe0e3">
              <v:fill focusposition="1" focussize="" focus="100%" type="gradientRadial">
                <o:fill v:ext="view" type="gradientCenter"/>
              </v:fill>
              <v:shadow on="t" color="#339" offset="10pt,5pt" offset2="8pt,22pt"/>
              <v:textbox style="mso-next-textbox:#_s1037" inset="0,0,0,0">
                <w:txbxContent>
                  <w:p w:rsidR="00C47002" w:rsidRPr="00750933" w:rsidRDefault="00C47002" w:rsidP="008F2791">
                    <w:pPr>
                      <w:jc w:val="center"/>
                      <w:rPr>
                        <w:b/>
                        <w:i/>
                        <w:sz w:val="18"/>
                        <w:szCs w:val="24"/>
                      </w:rPr>
                    </w:pPr>
                    <w:proofErr w:type="gramStart"/>
                    <w:r w:rsidRPr="00750933">
                      <w:rPr>
                        <w:b/>
                        <w:bCs/>
                        <w:i/>
                        <w:sz w:val="18"/>
                        <w:szCs w:val="24"/>
                      </w:rPr>
                      <w:t>Умение  использовать</w:t>
                    </w:r>
                    <w:proofErr w:type="gramEnd"/>
                    <w:r w:rsidRPr="00750933">
                      <w:rPr>
                        <w:b/>
                        <w:bCs/>
                        <w:i/>
                        <w:sz w:val="18"/>
                        <w:szCs w:val="24"/>
                      </w:rPr>
                      <w:t xml:space="preserve"> в профессиональной деятельности различные роли (</w:t>
                    </w:r>
                    <w:proofErr w:type="spellStart"/>
                    <w:r w:rsidRPr="00750933">
                      <w:rPr>
                        <w:b/>
                        <w:bCs/>
                        <w:i/>
                        <w:sz w:val="18"/>
                        <w:szCs w:val="24"/>
                      </w:rPr>
                      <w:t>тьютора</w:t>
                    </w:r>
                    <w:proofErr w:type="spellEnd"/>
                    <w:r w:rsidRPr="00750933">
                      <w:rPr>
                        <w:b/>
                        <w:bCs/>
                        <w:i/>
                        <w:sz w:val="18"/>
                        <w:szCs w:val="24"/>
                      </w:rPr>
                      <w:t>, эксперта, модератора и т.д.)</w:t>
                    </w:r>
                  </w:p>
                  <w:p w:rsidR="00C47002" w:rsidRPr="00750933" w:rsidRDefault="00C47002" w:rsidP="008F2791">
                    <w:pPr>
                      <w:jc w:val="center"/>
                      <w:rPr>
                        <w:b/>
                        <w:sz w:val="18"/>
                        <w:szCs w:val="24"/>
                      </w:rPr>
                    </w:pPr>
                  </w:p>
                </w:txbxContent>
              </v:textbox>
            </v:rect>
            <v:line id="_s1038" o:spid="_x0000_s1038" style="position:absolute;v-text-anchor:middle" from="7361,3416" to="8926,3936" o:dgmnodekind="65535" strokecolor="gray" strokeweight="2.25pt"/>
            <v:rect id="_s1039" o:spid="_x0000_s1039" style="position:absolute;left:7814;top:2737;width:2406;height:1299;v-text-anchor:middle" o:dgmnodekind="0" fillcolor="#bbe0e3">
              <v:fill focusposition="1" focussize="" focus="100%" type="gradientRadial">
                <o:fill v:ext="view" type="gradientCenter"/>
              </v:fill>
              <v:shadow on="t" color="#339" offset="10pt,5pt" offset2="8pt,22pt"/>
              <v:textbox style="mso-next-textbox:#_s1039" inset="0,0,0,0">
                <w:txbxContent>
                  <w:p w:rsidR="00C47002" w:rsidRPr="009557C6" w:rsidRDefault="00C47002" w:rsidP="008F2791">
                    <w:pPr>
                      <w:rPr>
                        <w:b/>
                        <w:i/>
                        <w:szCs w:val="24"/>
                      </w:rPr>
                    </w:pPr>
                    <w:r w:rsidRPr="009557C6">
                      <w:rPr>
                        <w:b/>
                        <w:i/>
                        <w:szCs w:val="24"/>
                      </w:rPr>
                      <w:t>Реализация идеологии и методологии ФГОС</w:t>
                    </w:r>
                  </w:p>
                </w:txbxContent>
              </v:textbox>
            </v:rect>
            <v:line id="_s1040" o:spid="_x0000_s1040" style="position:absolute;flip:y;v-text-anchor:middle" from="6566,1427" to="7838,2753" o:dgmnodekind="65535" strokecolor="gray" strokeweight="2.25pt"/>
            <v:rect id="_s1041" o:spid="_x0000_s1041" style="position:absolute;left:7808;top:203;width:2250;height:1902;v-text-anchor:middle" o:dgmnodekind="0" fillcolor="#bbe0e3">
              <v:fill focusposition="1" focussize="" focus="100%" type="gradientRadial">
                <o:fill v:ext="view" type="gradientCenter"/>
              </v:fill>
              <v:shadow on="t" color="#339" offset="10pt,5pt" offset2="8pt,22pt"/>
              <v:textbox style="mso-next-textbox:#_s1041" inset="0,0,0,0">
                <w:txbxContent>
                  <w:p w:rsidR="00C47002" w:rsidRPr="00750933" w:rsidRDefault="00C47002" w:rsidP="008F2791">
                    <w:pPr>
                      <w:ind w:left="180"/>
                      <w:rPr>
                        <w:sz w:val="18"/>
                        <w:szCs w:val="24"/>
                      </w:rPr>
                    </w:pPr>
                    <w:r w:rsidRPr="00750933">
                      <w:rPr>
                        <w:b/>
                        <w:i/>
                        <w:sz w:val="18"/>
                        <w:szCs w:val="24"/>
                      </w:rPr>
                      <w:t>Умение ставить профессиональные задачи, выстраивая под них собственный сценарий профессионального поведения</w:t>
                    </w:r>
                  </w:p>
                </w:txbxContent>
              </v:textbox>
            </v:rect>
            <v:line id="_s1042" o:spid="_x0000_s1042" style="position:absolute;flip:y;v-text-anchor:middle" from="6232,1028" to="6233,3357" o:dgmnodekind="65535" strokecolor="gray" strokeweight="2.25pt"/>
            <v:rect id="_s1043" o:spid="_x0000_s1043" style="position:absolute;left:5209;top:203;width:2232;height:1631;v-text-anchor:middle" o:dgmnodekind="0" fillcolor="#bbe0e3">
              <v:fill focusposition="1" focussize="" focus="100%" type="gradientRadial">
                <o:fill v:ext="view" type="gradientCenter"/>
              </v:fill>
              <v:shadow on="t" color="#339" offset="10pt,5pt" offset2="8pt,22pt"/>
              <v:textbox style="mso-next-textbox:#_s1043" inset="0,0,0,0">
                <w:txbxContent>
                  <w:p w:rsidR="00C47002" w:rsidRPr="00750933" w:rsidRDefault="00C47002" w:rsidP="008F2791">
                    <w:pPr>
                      <w:jc w:val="center"/>
                      <w:rPr>
                        <w:b/>
                        <w:i/>
                        <w:sz w:val="18"/>
                        <w:szCs w:val="24"/>
                      </w:rPr>
                    </w:pPr>
                    <w:r w:rsidRPr="00750933">
                      <w:rPr>
                        <w:b/>
                        <w:i/>
                        <w:sz w:val="18"/>
                        <w:szCs w:val="24"/>
                      </w:rPr>
                      <w:t xml:space="preserve">Владение содержанием и методологией предметной и </w:t>
                    </w:r>
                    <w:proofErr w:type="spellStart"/>
                    <w:r>
                      <w:rPr>
                        <w:b/>
                        <w:i/>
                        <w:sz w:val="18"/>
                        <w:szCs w:val="24"/>
                      </w:rPr>
                      <w:t>мета</w:t>
                    </w:r>
                    <w:r w:rsidRPr="00750933">
                      <w:rPr>
                        <w:b/>
                        <w:i/>
                        <w:sz w:val="18"/>
                        <w:szCs w:val="24"/>
                      </w:rPr>
                      <w:t>предметной</w:t>
                    </w:r>
                    <w:proofErr w:type="spellEnd"/>
                    <w:r w:rsidRPr="00750933">
                      <w:rPr>
                        <w:b/>
                        <w:i/>
                        <w:sz w:val="18"/>
                        <w:szCs w:val="24"/>
                      </w:rPr>
                      <w:t xml:space="preserve"> областями образовательной программы</w:t>
                    </w:r>
                  </w:p>
                  <w:p w:rsidR="00C47002" w:rsidRPr="00750933" w:rsidRDefault="00C47002" w:rsidP="008F2791">
                    <w:pPr>
                      <w:rPr>
                        <w:sz w:val="18"/>
                        <w:szCs w:val="24"/>
                      </w:rPr>
                    </w:pPr>
                  </w:p>
                </w:txbxContent>
              </v:textbox>
            </v:rect>
            <v:rect id="_s1044" o:spid="_x0000_s1044" style="position:absolute;left:5047;top:2561;width:2354;height:1202;v-text-anchor:middle" o:dgmnodekind="0" fillcolor="#bbe0e3">
              <v:fill focusposition="1" focussize="" focus="100%" type="gradientRadial">
                <o:fill v:ext="view" type="gradientCenter"/>
              </v:fill>
              <v:shadow on="t" color="#9c0" offset="10pt,5pt" offset2="8pt,22pt"/>
              <v:textbox style="mso-next-textbox:#_s1044" inset="0,0,0,0">
                <w:txbxContent>
                  <w:p w:rsidR="00C47002" w:rsidRPr="00750933" w:rsidRDefault="00C47002" w:rsidP="008F2791">
                    <w:pPr>
                      <w:jc w:val="center"/>
                      <w:rPr>
                        <w:b/>
                      </w:rPr>
                    </w:pPr>
                    <w:proofErr w:type="spellStart"/>
                    <w:r w:rsidRPr="00750933">
                      <w:rPr>
                        <w:b/>
                      </w:rPr>
                      <w:t>Компетентностная</w:t>
                    </w:r>
                    <w:proofErr w:type="spellEnd"/>
                    <w:r w:rsidRPr="00750933">
                      <w:rPr>
                        <w:b/>
                      </w:rPr>
                      <w:t xml:space="preserve"> </w:t>
                    </w:r>
                  </w:p>
                  <w:p w:rsidR="00C47002" w:rsidRDefault="00C47002" w:rsidP="008F2791">
                    <w:pPr>
                      <w:jc w:val="center"/>
                      <w:rPr>
                        <w:b/>
                      </w:rPr>
                    </w:pPr>
                    <w:r w:rsidRPr="00750933">
                      <w:rPr>
                        <w:b/>
                      </w:rPr>
                      <w:t xml:space="preserve">модель </w:t>
                    </w:r>
                  </w:p>
                  <w:p w:rsidR="00C47002" w:rsidRPr="00750933" w:rsidRDefault="00C47002" w:rsidP="008F2791">
                    <w:pPr>
                      <w:jc w:val="center"/>
                      <w:rPr>
                        <w:b/>
                      </w:rPr>
                    </w:pPr>
                    <w:r w:rsidRPr="00750933">
                      <w:rPr>
                        <w:b/>
                      </w:rPr>
                      <w:t xml:space="preserve">педагога </w:t>
                    </w:r>
                    <w:r>
                      <w:rPr>
                        <w:b/>
                      </w:rPr>
                      <w:t>школы № 22</w:t>
                    </w:r>
                  </w:p>
                </w:txbxContent>
              </v:textbox>
            </v:rect>
            <v:rect id="_x0000_s1045" style="position:absolute;left:5047;top:6454;width:2338;height:1631;v-text-anchor:middle" o:dgmnodekind="0" fillcolor="#bbe0e3">
              <v:fill focusposition="1" focussize="" focus="100%" type="gradientRadial">
                <o:fill v:ext="view" type="gradientCenter"/>
              </v:fill>
              <v:shadow on="t" color="#339" offset="10pt,5pt" offset2="8pt,22pt"/>
              <v:textbox style="mso-next-textbox:#_x0000_s1045" inset="0,0,0,0">
                <w:txbxContent>
                  <w:p w:rsidR="00C47002" w:rsidRPr="00750933" w:rsidRDefault="00C47002" w:rsidP="008F2791">
                    <w:pPr>
                      <w:jc w:val="center"/>
                      <w:rPr>
                        <w:b/>
                        <w:i/>
                        <w:sz w:val="18"/>
                        <w:szCs w:val="18"/>
                      </w:rPr>
                    </w:pPr>
                    <w:r w:rsidRPr="00750933">
                      <w:rPr>
                        <w:b/>
                        <w:i/>
                        <w:sz w:val="18"/>
                        <w:szCs w:val="18"/>
                      </w:rPr>
                      <w:t>Владение приемами эффективного взаимодействия с детьми, педагогами, родителями</w:t>
                    </w:r>
                  </w:p>
                  <w:p w:rsidR="00C47002" w:rsidRDefault="00C47002" w:rsidP="008F2791">
                    <w:pPr>
                      <w:jc w:val="center"/>
                      <w:rPr>
                        <w:b/>
                        <w:i/>
                        <w:sz w:val="24"/>
                        <w:szCs w:val="24"/>
                      </w:rPr>
                    </w:pPr>
                  </w:p>
                </w:txbxContent>
              </v:textbox>
            </v:rect>
            <v:rect id="_x0000_s1046" style="position:absolute;left:2431;top:5848;width:2230;height:993;v-text-anchor:middle" o:dgmnodekind="0" fillcolor="#bbe0e3">
              <v:fill focusposition="1" focussize="" focus="100%" type="gradientRadial">
                <o:fill v:ext="view" type="gradientCenter"/>
              </v:fill>
              <v:shadow on="t" color="#339" offset="10pt,5pt" offset2="8pt,22pt"/>
              <v:textbox style="mso-next-textbox:#_x0000_s1046" inset="0,0,0,0">
                <w:txbxContent>
                  <w:p w:rsidR="00C47002" w:rsidRPr="00750933" w:rsidRDefault="00C47002" w:rsidP="008F2791">
                    <w:pPr>
                      <w:jc w:val="center"/>
                      <w:rPr>
                        <w:b/>
                        <w:i/>
                        <w:sz w:val="18"/>
                        <w:szCs w:val="18"/>
                      </w:rPr>
                    </w:pPr>
                    <w:r w:rsidRPr="00750933">
                      <w:rPr>
                        <w:b/>
                        <w:i/>
                        <w:sz w:val="18"/>
                        <w:szCs w:val="18"/>
                      </w:rPr>
                      <w:t xml:space="preserve">Обладать проектным мышлением  </w:t>
                    </w:r>
                  </w:p>
                </w:txbxContent>
              </v:textbox>
            </v:rect>
            <v:rect id="_x0000_s1047" style="position:absolute;left:7808;top:4823;width:2378;height:1261;v-text-anchor:middle" o:dgmnodekind="0" fillcolor="#bbe0e3">
              <v:fill focusposition="1" focussize="" focus="100%" type="gradientRadial">
                <o:fill v:ext="view" type="gradientCenter"/>
              </v:fill>
              <v:shadow on="t" color="#339" offset="10pt,5pt" offset2="8pt,22pt"/>
              <v:textbox style="mso-next-textbox:#_x0000_s1047" inset="0,0,0,0">
                <w:txbxContent>
                  <w:p w:rsidR="00C47002" w:rsidRPr="00750933" w:rsidRDefault="00C47002" w:rsidP="008F2791">
                    <w:pPr>
                      <w:jc w:val="center"/>
                      <w:rPr>
                        <w:b/>
                        <w:i/>
                        <w:sz w:val="18"/>
                        <w:szCs w:val="18"/>
                      </w:rPr>
                    </w:pPr>
                    <w:proofErr w:type="spellStart"/>
                    <w:r w:rsidRPr="00750933">
                      <w:rPr>
                        <w:b/>
                        <w:i/>
                        <w:sz w:val="18"/>
                        <w:szCs w:val="18"/>
                      </w:rPr>
                      <w:t>Сформированность</w:t>
                    </w:r>
                    <w:proofErr w:type="spellEnd"/>
                    <w:r w:rsidRPr="00750933">
                      <w:rPr>
                        <w:b/>
                        <w:i/>
                        <w:sz w:val="18"/>
                        <w:szCs w:val="18"/>
                      </w:rPr>
                      <w:t xml:space="preserve"> информационной культуры и </w:t>
                    </w:r>
                    <w:proofErr w:type="spellStart"/>
                    <w:r w:rsidRPr="00750933">
                      <w:rPr>
                        <w:b/>
                        <w:i/>
                        <w:sz w:val="18"/>
                        <w:szCs w:val="18"/>
                      </w:rPr>
                      <w:t>медиакомпетентности</w:t>
                    </w:r>
                    <w:proofErr w:type="spellEnd"/>
                  </w:p>
                  <w:p w:rsidR="00C47002" w:rsidRPr="00750933" w:rsidRDefault="00C47002" w:rsidP="008F2791">
                    <w:pPr>
                      <w:jc w:val="center"/>
                      <w:rPr>
                        <w:b/>
                        <w:sz w:val="18"/>
                        <w:szCs w:val="18"/>
                      </w:rPr>
                    </w:pPr>
                  </w:p>
                </w:txbxContent>
              </v:textbox>
            </v:rect>
            <v:rect id="_x0000_s1048" style="position:absolute;left:2123;top:6998;width:2561;height:1087;v-text-anchor:middle" o:dgmnodekind="0" fillcolor="#bbe0e3">
              <v:fill focusposition="1" focussize="" focus="100%" type="gradientRadial">
                <o:fill v:ext="view" type="gradientCenter"/>
              </v:fill>
              <v:shadow on="t" color="#339" offset="10pt,5pt" offset2="8pt,22pt"/>
              <v:textbox style="mso-next-textbox:#_x0000_s1048" inset="0,0,0,0">
                <w:txbxContent>
                  <w:p w:rsidR="00C47002" w:rsidRPr="00750933" w:rsidRDefault="00C47002" w:rsidP="008F2791">
                    <w:pPr>
                      <w:rPr>
                        <w:b/>
                        <w:bCs/>
                        <w:i/>
                        <w:sz w:val="18"/>
                        <w:szCs w:val="18"/>
                      </w:rPr>
                    </w:pPr>
                    <w:proofErr w:type="gramStart"/>
                    <w:r w:rsidRPr="00750933">
                      <w:rPr>
                        <w:b/>
                        <w:bCs/>
                        <w:i/>
                        <w:sz w:val="18"/>
                        <w:szCs w:val="18"/>
                      </w:rPr>
                      <w:t>Умение  оценивать</w:t>
                    </w:r>
                    <w:proofErr w:type="gramEnd"/>
                    <w:r w:rsidRPr="00750933">
                      <w:rPr>
                        <w:b/>
                        <w:bCs/>
                        <w:i/>
                        <w:sz w:val="18"/>
                        <w:szCs w:val="18"/>
                      </w:rPr>
                      <w:t xml:space="preserve"> свою деятельность в  предметном и </w:t>
                    </w:r>
                    <w:proofErr w:type="spellStart"/>
                    <w:r w:rsidRPr="00750933">
                      <w:rPr>
                        <w:b/>
                        <w:bCs/>
                        <w:i/>
                        <w:sz w:val="18"/>
                        <w:szCs w:val="18"/>
                      </w:rPr>
                      <w:t>надпредметном</w:t>
                    </w:r>
                    <w:proofErr w:type="spellEnd"/>
                    <w:r w:rsidRPr="00750933">
                      <w:rPr>
                        <w:b/>
                        <w:bCs/>
                        <w:i/>
                        <w:sz w:val="18"/>
                        <w:szCs w:val="18"/>
                      </w:rPr>
                      <w:t xml:space="preserve"> обучении.</w:t>
                    </w:r>
                  </w:p>
                  <w:p w:rsidR="00C47002" w:rsidRPr="00750933" w:rsidRDefault="00C47002" w:rsidP="008F2791">
                    <w:pPr>
                      <w:rPr>
                        <w:sz w:val="18"/>
                        <w:szCs w:val="18"/>
                      </w:rPr>
                    </w:pPr>
                  </w:p>
                </w:txbxContent>
              </v:textbox>
            </v:rect>
            <w10:wrap type="none"/>
            <w10:anchorlock/>
          </v:group>
        </w:pict>
      </w: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Pr="008F2791" w:rsidRDefault="008F2791" w:rsidP="008F279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гражданского заказа </w:t>
      </w:r>
      <w:r w:rsidRPr="008F2791">
        <w:rPr>
          <w:rFonts w:ascii="Times New Roman" w:eastAsia="Times New Roman" w:hAnsi="Times New Roman" w:cs="Times New Roman"/>
          <w:sz w:val="24"/>
          <w:szCs w:val="24"/>
          <w:lang w:eastAsia="ru-RU"/>
        </w:rPr>
        <w:t>непосредственно связано с определением стандарта профессиональной деятельности учителя. Результатом инновационного процесса в школе является становление новых профессиональных позиций. Происходит это благодаря включенности учителей в многомерное пространство разных видов деятельности совместно с детьми. Креативная энергия учителя становится необходимым условием образовательного процесса, а проектирование станет базовой основой стандарта профессиональной деятельности.</w:t>
      </w:r>
    </w:p>
    <w:p w:rsidR="008F2791" w:rsidRPr="008F2791" w:rsidRDefault="008F2791" w:rsidP="008F2791">
      <w:pPr>
        <w:spacing w:after="0" w:line="240" w:lineRule="auto"/>
        <w:ind w:left="540"/>
        <w:jc w:val="both"/>
        <w:outlineLvl w:val="0"/>
        <w:rPr>
          <w:rFonts w:ascii="Times New Roman" w:eastAsia="Times New Roman" w:hAnsi="Times New Roman" w:cs="Times New Roman"/>
          <w:sz w:val="24"/>
          <w:szCs w:val="24"/>
          <w:lang w:eastAsia="ru-RU"/>
        </w:rPr>
      </w:pP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Default="008F2791" w:rsidP="00C136BA">
      <w:pPr>
        <w:spacing w:after="0" w:line="240" w:lineRule="auto"/>
        <w:ind w:left="360" w:firstLine="348"/>
        <w:jc w:val="both"/>
        <w:rPr>
          <w:rFonts w:ascii="Times New Roman" w:eastAsia="Times New Roman" w:hAnsi="Times New Roman" w:cs="Times New Roman"/>
          <w:sz w:val="24"/>
          <w:szCs w:val="24"/>
          <w:lang w:eastAsia="ru-RU"/>
        </w:rPr>
      </w:pPr>
    </w:p>
    <w:p w:rsidR="008F2791" w:rsidRDefault="008F2791" w:rsidP="008F2791">
      <w:pPr>
        <w:spacing w:after="0" w:line="240" w:lineRule="auto"/>
        <w:jc w:val="both"/>
        <w:rPr>
          <w:rFonts w:ascii="Times New Roman" w:eastAsia="Times New Roman" w:hAnsi="Times New Roman" w:cs="Times New Roman"/>
          <w:sz w:val="24"/>
          <w:szCs w:val="24"/>
          <w:lang w:eastAsia="ru-RU"/>
        </w:rPr>
      </w:pPr>
    </w:p>
    <w:p w:rsidR="008F2791" w:rsidRPr="00C136BA" w:rsidRDefault="008F2791" w:rsidP="00C136BA">
      <w:pPr>
        <w:spacing w:after="0" w:line="240" w:lineRule="auto"/>
        <w:ind w:left="360" w:firstLine="348"/>
        <w:jc w:val="both"/>
        <w:rPr>
          <w:rFonts w:ascii="Times New Roman" w:eastAsia="Times New Roman" w:hAnsi="Times New Roman" w:cs="Times New Roman"/>
          <w:color w:val="00B050"/>
          <w:sz w:val="24"/>
          <w:szCs w:val="24"/>
          <w:lang w:eastAsia="ru-RU"/>
        </w:rPr>
      </w:pPr>
    </w:p>
    <w:p w:rsidR="00C136BA" w:rsidRPr="00C136BA" w:rsidRDefault="00C136BA" w:rsidP="00C136BA">
      <w:pPr>
        <w:spacing w:after="0" w:line="240" w:lineRule="auto"/>
        <w:jc w:val="right"/>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Приложения</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t xml:space="preserve">Таблица 1. Сведения об информационном обеспечении </w:t>
      </w:r>
      <w:r w:rsidRPr="00C136BA">
        <w:rPr>
          <w:rFonts w:ascii="Times New Roman" w:eastAsia="Times New Roman" w:hAnsi="Times New Roman" w:cs="Times New Roman"/>
          <w:sz w:val="28"/>
          <w:szCs w:val="28"/>
          <w:lang w:eastAsia="ru-RU"/>
        </w:rPr>
        <w:br/>
        <w:t>образовательного проц</w:t>
      </w:r>
      <w:r w:rsidR="00355DC9">
        <w:rPr>
          <w:rFonts w:ascii="Times New Roman" w:eastAsia="Times New Roman" w:hAnsi="Times New Roman" w:cs="Times New Roman"/>
          <w:sz w:val="28"/>
          <w:szCs w:val="28"/>
          <w:lang w:eastAsia="ru-RU"/>
        </w:rPr>
        <w:t xml:space="preserve">есса МБОУ Чапаевской СОШ </w:t>
      </w:r>
      <w:r w:rsidR="00355DC9">
        <w:rPr>
          <w:rFonts w:ascii="Times New Roman" w:eastAsia="Times New Roman" w:hAnsi="Times New Roman" w:cs="Times New Roman"/>
          <w:sz w:val="28"/>
          <w:szCs w:val="28"/>
          <w:lang w:eastAsia="ru-RU"/>
        </w:rPr>
        <w:br/>
        <w:t>в 2019-2020</w:t>
      </w:r>
      <w:r w:rsidRPr="00C136BA">
        <w:rPr>
          <w:rFonts w:ascii="Times New Roman" w:eastAsia="Times New Roman" w:hAnsi="Times New Roman" w:cs="Times New Roman"/>
          <w:sz w:val="28"/>
          <w:szCs w:val="28"/>
          <w:lang w:eastAsia="ru-RU"/>
        </w:rPr>
        <w:t xml:space="preserve"> учебном году</w:t>
      </w: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tbl>
      <w:tblPr>
        <w:tblStyle w:val="a3"/>
        <w:tblW w:w="0" w:type="auto"/>
        <w:jc w:val="center"/>
        <w:tblLayout w:type="fixed"/>
        <w:tblLook w:val="04A0" w:firstRow="1" w:lastRow="0" w:firstColumn="1" w:lastColumn="0" w:noHBand="0" w:noVBand="1"/>
      </w:tblPr>
      <w:tblGrid>
        <w:gridCol w:w="594"/>
        <w:gridCol w:w="1782"/>
        <w:gridCol w:w="5103"/>
        <w:gridCol w:w="851"/>
        <w:gridCol w:w="1241"/>
      </w:tblGrid>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w:t>
            </w:r>
          </w:p>
          <w:p w:rsidR="00C136BA" w:rsidRPr="00C136BA" w:rsidRDefault="00C136BA" w:rsidP="00C136BA">
            <w:pPr>
              <w:jc w:val="center"/>
              <w:rPr>
                <w:sz w:val="24"/>
                <w:szCs w:val="24"/>
              </w:rPr>
            </w:pPr>
            <w:r w:rsidRPr="00C136BA">
              <w:rPr>
                <w:sz w:val="24"/>
                <w:szCs w:val="24"/>
              </w:rPr>
              <w:t>п/п</w:t>
            </w:r>
          </w:p>
        </w:tc>
        <w:tc>
          <w:tcPr>
            <w:tcW w:w="1782" w:type="dxa"/>
          </w:tcPr>
          <w:p w:rsidR="00C136BA" w:rsidRPr="00C136BA" w:rsidRDefault="00C136BA" w:rsidP="00C136BA">
            <w:pPr>
              <w:jc w:val="center"/>
              <w:rPr>
                <w:sz w:val="24"/>
                <w:szCs w:val="24"/>
              </w:rPr>
            </w:pPr>
            <w:r w:rsidRPr="00C136BA">
              <w:rPr>
                <w:sz w:val="24"/>
                <w:szCs w:val="24"/>
              </w:rPr>
              <w:t>Предмет</w:t>
            </w:r>
          </w:p>
          <w:p w:rsidR="00C136BA" w:rsidRPr="00C136BA" w:rsidRDefault="00C136BA" w:rsidP="00C136BA">
            <w:pPr>
              <w:jc w:val="center"/>
              <w:rPr>
                <w:sz w:val="24"/>
                <w:szCs w:val="24"/>
              </w:rPr>
            </w:pPr>
          </w:p>
        </w:tc>
        <w:tc>
          <w:tcPr>
            <w:tcW w:w="5103" w:type="dxa"/>
          </w:tcPr>
          <w:p w:rsidR="00C136BA" w:rsidRPr="00C136BA" w:rsidRDefault="00C136BA" w:rsidP="00C136BA">
            <w:pPr>
              <w:jc w:val="center"/>
              <w:rPr>
                <w:sz w:val="24"/>
                <w:szCs w:val="24"/>
              </w:rPr>
            </w:pPr>
            <w:proofErr w:type="spellStart"/>
            <w:r w:rsidRPr="00C136BA">
              <w:rPr>
                <w:sz w:val="24"/>
                <w:szCs w:val="24"/>
              </w:rPr>
              <w:t>Медиатека</w:t>
            </w:r>
            <w:proofErr w:type="spellEnd"/>
          </w:p>
        </w:tc>
        <w:tc>
          <w:tcPr>
            <w:tcW w:w="851" w:type="dxa"/>
          </w:tcPr>
          <w:p w:rsidR="00C136BA" w:rsidRPr="00C136BA" w:rsidRDefault="00C136BA" w:rsidP="00C136BA">
            <w:pPr>
              <w:jc w:val="center"/>
              <w:rPr>
                <w:sz w:val="24"/>
                <w:szCs w:val="24"/>
              </w:rPr>
            </w:pPr>
            <w:r w:rsidRPr="00C136BA">
              <w:rPr>
                <w:sz w:val="24"/>
                <w:szCs w:val="24"/>
              </w:rPr>
              <w:t>Класс</w:t>
            </w:r>
          </w:p>
        </w:tc>
        <w:tc>
          <w:tcPr>
            <w:tcW w:w="1241" w:type="dxa"/>
          </w:tcPr>
          <w:p w:rsidR="00C136BA" w:rsidRPr="00C136BA" w:rsidRDefault="00C136BA" w:rsidP="00C136BA">
            <w:pPr>
              <w:jc w:val="center"/>
              <w:rPr>
                <w:sz w:val="24"/>
                <w:szCs w:val="24"/>
              </w:rPr>
            </w:pPr>
            <w:r w:rsidRPr="00C136BA">
              <w:rPr>
                <w:sz w:val="24"/>
                <w:szCs w:val="24"/>
              </w:rPr>
              <w:t>Кол - во</w:t>
            </w:r>
          </w:p>
        </w:tc>
      </w:tr>
      <w:tr w:rsidR="00C136BA" w:rsidRPr="00C136BA" w:rsidTr="00C136BA">
        <w:trPr>
          <w:jc w:val="center"/>
        </w:trPr>
        <w:tc>
          <w:tcPr>
            <w:tcW w:w="594" w:type="dxa"/>
          </w:tcPr>
          <w:p w:rsidR="00C136BA" w:rsidRPr="00C136BA" w:rsidRDefault="00C136BA" w:rsidP="00C136BA">
            <w:pPr>
              <w:jc w:val="center"/>
              <w:rPr>
                <w:sz w:val="24"/>
                <w:szCs w:val="24"/>
              </w:rPr>
            </w:pPr>
          </w:p>
        </w:tc>
        <w:tc>
          <w:tcPr>
            <w:tcW w:w="1782" w:type="dxa"/>
          </w:tcPr>
          <w:p w:rsidR="00C136BA" w:rsidRPr="00C136BA" w:rsidRDefault="00C136BA" w:rsidP="00C136BA">
            <w:pPr>
              <w:jc w:val="center"/>
              <w:rPr>
                <w:sz w:val="24"/>
                <w:szCs w:val="24"/>
              </w:rPr>
            </w:pPr>
            <w:r w:rsidRPr="00C136BA">
              <w:rPr>
                <w:sz w:val="24"/>
                <w:szCs w:val="24"/>
              </w:rPr>
              <w:t>География</w:t>
            </w:r>
          </w:p>
        </w:tc>
        <w:tc>
          <w:tcPr>
            <w:tcW w:w="5103" w:type="dxa"/>
          </w:tcPr>
          <w:p w:rsidR="00C136BA" w:rsidRPr="00C136BA" w:rsidRDefault="00C136BA" w:rsidP="00C136BA">
            <w:pPr>
              <w:jc w:val="cente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 xml:space="preserve">  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«Наш дом – земля»</w:t>
            </w:r>
          </w:p>
        </w:tc>
        <w:tc>
          <w:tcPr>
            <w:tcW w:w="851" w:type="dxa"/>
          </w:tcPr>
          <w:p w:rsidR="00C136BA" w:rsidRPr="00C136BA" w:rsidRDefault="00C136BA" w:rsidP="00C136BA">
            <w:pPr>
              <w:jc w:val="center"/>
              <w:rPr>
                <w:sz w:val="24"/>
                <w:szCs w:val="24"/>
              </w:rPr>
            </w:pPr>
            <w:r w:rsidRPr="00C136BA">
              <w:rPr>
                <w:sz w:val="24"/>
                <w:szCs w:val="24"/>
              </w:rPr>
              <w:t>7</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Начальный курс географии</w:t>
            </w:r>
          </w:p>
        </w:tc>
        <w:tc>
          <w:tcPr>
            <w:tcW w:w="851" w:type="dxa"/>
          </w:tcPr>
          <w:p w:rsidR="00C136BA" w:rsidRPr="00C136BA" w:rsidRDefault="00C136BA" w:rsidP="00C136BA">
            <w:pPr>
              <w:jc w:val="center"/>
              <w:rPr>
                <w:sz w:val="24"/>
                <w:szCs w:val="24"/>
              </w:rPr>
            </w:pPr>
            <w:r w:rsidRPr="00C136BA">
              <w:rPr>
                <w:sz w:val="24"/>
                <w:szCs w:val="24"/>
              </w:rPr>
              <w:t>6</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Экономическая и социальная география мира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Атлас древнего мира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Интерактивная энциклопедия – «Открой дверь в мир науки и техники»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Мир демократических путешествий во времени.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1С. Хронографическая система поддержки информационных пространств школы.</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p>
        </w:tc>
        <w:tc>
          <w:tcPr>
            <w:tcW w:w="1782" w:type="dxa"/>
          </w:tcPr>
          <w:p w:rsidR="00C136BA" w:rsidRPr="00C136BA" w:rsidRDefault="00C136BA" w:rsidP="00C136BA">
            <w:pPr>
              <w:jc w:val="center"/>
              <w:rPr>
                <w:sz w:val="24"/>
                <w:szCs w:val="24"/>
              </w:rPr>
            </w:pPr>
            <w:r w:rsidRPr="00C136BA">
              <w:rPr>
                <w:sz w:val="24"/>
                <w:szCs w:val="24"/>
              </w:rPr>
              <w:t>Физика</w:t>
            </w:r>
          </w:p>
        </w:tc>
        <w:tc>
          <w:tcPr>
            <w:tcW w:w="5103" w:type="dxa"/>
          </w:tcPr>
          <w:p w:rsidR="00C136BA" w:rsidRPr="00C136BA" w:rsidRDefault="00C136BA" w:rsidP="00C136BA">
            <w:pPr>
              <w:jc w:val="cente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8</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Электронное наглядное пособие</w:t>
            </w:r>
          </w:p>
        </w:tc>
        <w:tc>
          <w:tcPr>
            <w:tcW w:w="851" w:type="dxa"/>
          </w:tcPr>
          <w:p w:rsidR="00C136BA" w:rsidRPr="00C136BA" w:rsidRDefault="00C136BA" w:rsidP="00C136BA">
            <w:pPr>
              <w:jc w:val="center"/>
              <w:rPr>
                <w:sz w:val="24"/>
                <w:szCs w:val="24"/>
              </w:rPr>
            </w:pPr>
            <w:r w:rsidRPr="00C136BA">
              <w:rPr>
                <w:sz w:val="24"/>
                <w:szCs w:val="24"/>
              </w:rPr>
              <w:t>7-11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9</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Открытая физика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10</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Физика. Учебное электронное издание. Практикум.</w:t>
            </w:r>
          </w:p>
        </w:tc>
        <w:tc>
          <w:tcPr>
            <w:tcW w:w="851" w:type="dxa"/>
          </w:tcPr>
          <w:p w:rsidR="00C136BA" w:rsidRPr="00C136BA" w:rsidRDefault="00C136BA" w:rsidP="00C136BA">
            <w:pPr>
              <w:jc w:val="center"/>
              <w:rPr>
                <w:sz w:val="24"/>
                <w:szCs w:val="24"/>
              </w:rPr>
            </w:pPr>
            <w:r w:rsidRPr="00C136BA">
              <w:rPr>
                <w:sz w:val="24"/>
                <w:szCs w:val="24"/>
              </w:rPr>
              <w:t>7-11</w:t>
            </w:r>
          </w:p>
        </w:tc>
        <w:tc>
          <w:tcPr>
            <w:tcW w:w="1241" w:type="dxa"/>
          </w:tcPr>
          <w:p w:rsidR="00C136BA" w:rsidRPr="00C136BA" w:rsidRDefault="00C136BA" w:rsidP="00C136BA">
            <w:pPr>
              <w:jc w:val="center"/>
              <w:rPr>
                <w:sz w:val="24"/>
                <w:szCs w:val="24"/>
              </w:rPr>
            </w:pPr>
            <w:r w:rsidRPr="00C136BA">
              <w:rPr>
                <w:sz w:val="24"/>
                <w:szCs w:val="24"/>
              </w:rPr>
              <w:t>8</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11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Живая школа. Живая физика. Живая геометрия.</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p>
        </w:tc>
        <w:tc>
          <w:tcPr>
            <w:tcW w:w="1782" w:type="dxa"/>
          </w:tcPr>
          <w:p w:rsidR="00C136BA" w:rsidRPr="00C136BA" w:rsidRDefault="00C136BA" w:rsidP="00C136BA">
            <w:pPr>
              <w:jc w:val="center"/>
              <w:rPr>
                <w:sz w:val="24"/>
                <w:szCs w:val="24"/>
              </w:rPr>
            </w:pPr>
            <w:r w:rsidRPr="00C136BA">
              <w:rPr>
                <w:sz w:val="24"/>
                <w:szCs w:val="24"/>
              </w:rPr>
              <w:t>Математика</w:t>
            </w:r>
          </w:p>
        </w:tc>
        <w:tc>
          <w:tcPr>
            <w:tcW w:w="5103" w:type="dxa"/>
          </w:tcPr>
          <w:p w:rsidR="00C136BA" w:rsidRPr="00C136BA" w:rsidRDefault="00C136BA" w:rsidP="00C136BA">
            <w:pPr>
              <w:jc w:val="cente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12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Практикум. Математика.</w:t>
            </w:r>
          </w:p>
        </w:tc>
        <w:tc>
          <w:tcPr>
            <w:tcW w:w="851" w:type="dxa"/>
          </w:tcPr>
          <w:p w:rsidR="00C136BA" w:rsidRPr="00C136BA" w:rsidRDefault="00C136BA" w:rsidP="00C136BA">
            <w:pPr>
              <w:jc w:val="center"/>
              <w:rPr>
                <w:sz w:val="24"/>
                <w:szCs w:val="24"/>
              </w:rPr>
            </w:pPr>
            <w:r w:rsidRPr="00C136BA">
              <w:rPr>
                <w:sz w:val="24"/>
                <w:szCs w:val="24"/>
              </w:rPr>
              <w:t>5-11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jc w:val="center"/>
              <w:rPr>
                <w:sz w:val="24"/>
                <w:szCs w:val="24"/>
              </w:rPr>
            </w:pPr>
            <w:r w:rsidRPr="00C136BA">
              <w:rPr>
                <w:sz w:val="24"/>
                <w:szCs w:val="24"/>
              </w:rPr>
              <w:t>13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Алгебра. Электронный учебник справочник.</w:t>
            </w:r>
          </w:p>
        </w:tc>
        <w:tc>
          <w:tcPr>
            <w:tcW w:w="851" w:type="dxa"/>
          </w:tcPr>
          <w:p w:rsidR="00C136BA" w:rsidRPr="00C136BA" w:rsidRDefault="00C136BA" w:rsidP="00C136BA">
            <w:pPr>
              <w:jc w:val="center"/>
              <w:rPr>
                <w:sz w:val="24"/>
                <w:szCs w:val="24"/>
              </w:rPr>
            </w:pPr>
            <w:r w:rsidRPr="00C136BA">
              <w:rPr>
                <w:sz w:val="24"/>
                <w:szCs w:val="24"/>
              </w:rPr>
              <w:t>7-11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Библиотека</w:t>
            </w:r>
          </w:p>
        </w:tc>
        <w:tc>
          <w:tcPr>
            <w:tcW w:w="5103" w:type="dxa"/>
          </w:tcPr>
          <w:p w:rsidR="00C136BA" w:rsidRPr="00C136BA" w:rsidRDefault="00C136BA" w:rsidP="00C136BA">
            <w:pPr>
              <w:jc w:val="cente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Шедевры русской живописи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Мультимедийный самоучитель французского языка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Электронный каталог учебных изданий</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Энциклопедия классической музыки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18</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Энциклопедия для детей. Музыка от эпохи возрождения до 20 века.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19</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 xml:space="preserve">Репетитор по географии Кирилла и </w:t>
            </w:r>
            <w:proofErr w:type="spellStart"/>
            <w:r w:rsidRPr="00C136BA">
              <w:rPr>
                <w:sz w:val="24"/>
                <w:szCs w:val="24"/>
              </w:rPr>
              <w:t>Мефодия</w:t>
            </w:r>
            <w:proofErr w:type="spellEnd"/>
            <w:r w:rsidRPr="00C136BA">
              <w:rPr>
                <w:sz w:val="24"/>
                <w:szCs w:val="24"/>
              </w:rPr>
              <w:t>.</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20</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Сборник песен «Союз – 35»</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lang w:val="en-US"/>
              </w:rPr>
            </w:pPr>
            <w:r w:rsidRPr="00C136BA">
              <w:rPr>
                <w:sz w:val="24"/>
                <w:szCs w:val="24"/>
              </w:rPr>
              <w:t>21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lang w:val="en-US"/>
              </w:rPr>
            </w:pPr>
            <w:r w:rsidRPr="00C136BA">
              <w:rPr>
                <w:sz w:val="24"/>
                <w:szCs w:val="24"/>
                <w:lang w:val="en-US"/>
              </w:rPr>
              <w:t>Platinum. The Holy Sword.</w:t>
            </w:r>
          </w:p>
          <w:p w:rsidR="00C136BA" w:rsidRPr="00C136BA" w:rsidRDefault="00C136BA" w:rsidP="00C136BA">
            <w:pPr>
              <w:rPr>
                <w:sz w:val="24"/>
                <w:szCs w:val="24"/>
                <w:lang w:val="en-US"/>
              </w:rPr>
            </w:pPr>
            <w:r w:rsidRPr="00C136BA">
              <w:rPr>
                <w:sz w:val="24"/>
                <w:szCs w:val="24"/>
              </w:rPr>
              <w:t>Рус</w:t>
            </w:r>
            <w:r w:rsidRPr="00C136BA">
              <w:rPr>
                <w:sz w:val="24"/>
                <w:szCs w:val="24"/>
                <w:lang w:val="en-US"/>
              </w:rPr>
              <w:t xml:space="preserve">. </w:t>
            </w:r>
            <w:proofErr w:type="spellStart"/>
            <w:r w:rsidRPr="00C136BA">
              <w:rPr>
                <w:sz w:val="24"/>
                <w:szCs w:val="24"/>
              </w:rPr>
              <w:t>английск</w:t>
            </w:r>
            <w:proofErr w:type="spellEnd"/>
            <w:r w:rsidRPr="00C136BA">
              <w:rPr>
                <w:sz w:val="24"/>
                <w:szCs w:val="24"/>
                <w:lang w:val="en-US"/>
              </w:rPr>
              <w:t xml:space="preserve">. </w:t>
            </w:r>
            <w:r w:rsidRPr="00C136BA">
              <w:rPr>
                <w:sz w:val="24"/>
                <w:szCs w:val="24"/>
              </w:rPr>
              <w:t>версии</w:t>
            </w:r>
          </w:p>
        </w:tc>
        <w:tc>
          <w:tcPr>
            <w:tcW w:w="851" w:type="dxa"/>
          </w:tcPr>
          <w:p w:rsidR="00C136BA" w:rsidRPr="00C136BA" w:rsidRDefault="00C136BA" w:rsidP="00C136BA">
            <w:pPr>
              <w:jc w:val="center"/>
              <w:rPr>
                <w:sz w:val="24"/>
                <w:szCs w:val="24"/>
                <w:lang w:val="en-US"/>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С</w:t>
            </w:r>
            <w:r w:rsidRPr="00C136BA">
              <w:rPr>
                <w:sz w:val="24"/>
                <w:szCs w:val="24"/>
                <w:lang w:val="en-US"/>
              </w:rPr>
              <w:t>D - RW</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Тропа гармонии с природой</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1с. Репетитор. Биология.</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Биология. Растения. Бактерии. Грибы.</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Биологические исследования.</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Экология.</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28</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Экология. Учебное пособие.</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lastRenderedPageBreak/>
              <w:t>29</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Репетитор по биологии.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30</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Звуки природы.</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Биология.</w:t>
            </w:r>
          </w:p>
        </w:tc>
        <w:tc>
          <w:tcPr>
            <w:tcW w:w="851" w:type="dxa"/>
          </w:tcPr>
          <w:p w:rsidR="00C136BA" w:rsidRPr="00C136BA" w:rsidRDefault="00C136BA" w:rsidP="00C136BA">
            <w:pPr>
              <w:jc w:val="center"/>
              <w:rPr>
                <w:sz w:val="24"/>
                <w:szCs w:val="24"/>
              </w:rPr>
            </w:pPr>
            <w:r w:rsidRPr="00C136BA">
              <w:rPr>
                <w:sz w:val="24"/>
                <w:szCs w:val="24"/>
              </w:rPr>
              <w:t>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Биология. Анатомия и физиология человека.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 xml:space="preserve">Биология </w:t>
            </w:r>
          </w:p>
        </w:tc>
        <w:tc>
          <w:tcPr>
            <w:tcW w:w="851" w:type="dxa"/>
          </w:tcPr>
          <w:p w:rsidR="00C136BA" w:rsidRPr="00C136BA" w:rsidRDefault="00C136BA" w:rsidP="00C136BA">
            <w:pPr>
              <w:jc w:val="center"/>
              <w:rPr>
                <w:sz w:val="24"/>
                <w:szCs w:val="24"/>
              </w:rPr>
            </w:pPr>
            <w:r w:rsidRPr="00C136BA">
              <w:rPr>
                <w:sz w:val="24"/>
                <w:szCs w:val="24"/>
              </w:rPr>
              <w:t>6-9</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Энциклопедия. Мир животных.</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Лабораторный практикум. Биология.</w:t>
            </w:r>
          </w:p>
        </w:tc>
        <w:tc>
          <w:tcPr>
            <w:tcW w:w="851" w:type="dxa"/>
          </w:tcPr>
          <w:p w:rsidR="00C136BA" w:rsidRPr="00C136BA" w:rsidRDefault="00C136BA" w:rsidP="00C136BA">
            <w:pPr>
              <w:jc w:val="center"/>
              <w:rPr>
                <w:sz w:val="24"/>
                <w:szCs w:val="24"/>
              </w:rPr>
            </w:pPr>
            <w:r w:rsidRPr="00C136BA">
              <w:rPr>
                <w:sz w:val="24"/>
                <w:szCs w:val="24"/>
              </w:rPr>
              <w:t>6 -11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История искусства.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Химия. Электронная библиотека.</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38</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 xml:space="preserve">Уроки химии. Кирилл и </w:t>
            </w:r>
            <w:proofErr w:type="spellStart"/>
            <w:r w:rsidRPr="00C136BA">
              <w:rPr>
                <w:sz w:val="24"/>
                <w:szCs w:val="24"/>
              </w:rPr>
              <w:t>Мифодий</w:t>
            </w:r>
            <w:proofErr w:type="spellEnd"/>
            <w:r w:rsidRPr="00C136BA">
              <w:rPr>
                <w:sz w:val="24"/>
                <w:szCs w:val="24"/>
              </w:rPr>
              <w:t xml:space="preserve"> 8-9 </w:t>
            </w:r>
            <w:proofErr w:type="spellStart"/>
            <w:r w:rsidRPr="00C136BA">
              <w:rPr>
                <w:sz w:val="24"/>
                <w:szCs w:val="24"/>
              </w:rPr>
              <w:t>кл</w:t>
            </w:r>
            <w:proofErr w:type="spellEnd"/>
            <w:r w:rsidRPr="00C136BA">
              <w:rPr>
                <w:sz w:val="24"/>
                <w:szCs w:val="24"/>
              </w:rPr>
              <w:t>.</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39</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Химия. Виртуальная лаборатория.</w:t>
            </w:r>
          </w:p>
        </w:tc>
        <w:tc>
          <w:tcPr>
            <w:tcW w:w="851" w:type="dxa"/>
          </w:tcPr>
          <w:p w:rsidR="00C136BA" w:rsidRPr="00C136BA" w:rsidRDefault="00C136BA" w:rsidP="00C136BA">
            <w:pPr>
              <w:jc w:val="center"/>
              <w:rPr>
                <w:sz w:val="24"/>
                <w:szCs w:val="24"/>
              </w:rPr>
            </w:pPr>
            <w:r w:rsidRPr="00C136BA">
              <w:rPr>
                <w:sz w:val="24"/>
                <w:szCs w:val="24"/>
              </w:rPr>
              <w:t>8-11</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40</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Самоучитель химии для всех. Решение задач.</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proofErr w:type="spellStart"/>
            <w:r w:rsidRPr="00C136BA">
              <w:rPr>
                <w:sz w:val="24"/>
                <w:szCs w:val="24"/>
              </w:rPr>
              <w:t>Ученическ</w:t>
            </w:r>
            <w:proofErr w:type="spellEnd"/>
            <w:r w:rsidRPr="00C136BA">
              <w:rPr>
                <w:sz w:val="24"/>
                <w:szCs w:val="24"/>
              </w:rPr>
              <w:t xml:space="preserve">. </w:t>
            </w:r>
            <w:proofErr w:type="spellStart"/>
            <w:r w:rsidRPr="00C136BA">
              <w:rPr>
                <w:sz w:val="24"/>
                <w:szCs w:val="24"/>
              </w:rPr>
              <w:t>химическ</w:t>
            </w:r>
            <w:proofErr w:type="spellEnd"/>
            <w:r w:rsidRPr="00C136BA">
              <w:rPr>
                <w:sz w:val="24"/>
                <w:szCs w:val="24"/>
              </w:rPr>
              <w:t>. эксперимент</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ТДК – гербарии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ТДК – природа России.</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ТДК – биотехнология.</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ТДК – методика + фото.</w:t>
            </w: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Библиотека электронное наглядное пособие. География.</w:t>
            </w:r>
          </w:p>
        </w:tc>
        <w:tc>
          <w:tcPr>
            <w:tcW w:w="851" w:type="dxa"/>
          </w:tcPr>
          <w:p w:rsidR="00C136BA" w:rsidRPr="00C136BA" w:rsidRDefault="00C136BA" w:rsidP="00C136BA">
            <w:pPr>
              <w:jc w:val="center"/>
              <w:rPr>
                <w:sz w:val="24"/>
                <w:szCs w:val="24"/>
              </w:rPr>
            </w:pPr>
            <w:r w:rsidRPr="00C136BA">
              <w:rPr>
                <w:sz w:val="24"/>
                <w:szCs w:val="24"/>
              </w:rPr>
              <w:t>6-10</w:t>
            </w:r>
          </w:p>
        </w:tc>
        <w:tc>
          <w:tcPr>
            <w:tcW w:w="1241" w:type="dxa"/>
          </w:tcPr>
          <w:p w:rsidR="00C136BA" w:rsidRPr="00C136BA" w:rsidRDefault="00C136BA" w:rsidP="00C136BA">
            <w:pPr>
              <w:jc w:val="center"/>
              <w:rPr>
                <w:sz w:val="24"/>
                <w:szCs w:val="24"/>
              </w:rPr>
            </w:pPr>
            <w:r w:rsidRPr="00C136BA">
              <w:rPr>
                <w:sz w:val="24"/>
                <w:szCs w:val="24"/>
              </w:rPr>
              <w:t>1</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2013-2014г.</w:t>
            </w:r>
          </w:p>
          <w:p w:rsidR="00C136BA" w:rsidRPr="00C136BA" w:rsidRDefault="00C136BA" w:rsidP="00C136BA">
            <w:pPr>
              <w:jc w:val="center"/>
              <w:rPr>
                <w:sz w:val="24"/>
                <w:szCs w:val="24"/>
              </w:rPr>
            </w:pPr>
            <w:r w:rsidRPr="00C136BA">
              <w:rPr>
                <w:sz w:val="24"/>
                <w:szCs w:val="24"/>
              </w:rPr>
              <w:t>Алгебра</w:t>
            </w:r>
          </w:p>
        </w:tc>
        <w:tc>
          <w:tcPr>
            <w:tcW w:w="5103" w:type="dxa"/>
          </w:tcPr>
          <w:p w:rsidR="00C136BA" w:rsidRPr="00C136BA" w:rsidRDefault="00C136BA" w:rsidP="00C136BA">
            <w:pPr>
              <w:jc w:val="cente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Алгебра.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8</w:t>
            </w:r>
          </w:p>
        </w:tc>
        <w:tc>
          <w:tcPr>
            <w:tcW w:w="1241" w:type="dxa"/>
          </w:tcPr>
          <w:p w:rsidR="00C136BA" w:rsidRPr="00C136BA" w:rsidRDefault="00C136BA" w:rsidP="00C136BA">
            <w:pPr>
              <w:jc w:val="center"/>
              <w:rPr>
                <w:sz w:val="24"/>
                <w:szCs w:val="24"/>
              </w:rPr>
            </w:pPr>
            <w:r w:rsidRPr="00C136BA">
              <w:rPr>
                <w:sz w:val="24"/>
                <w:szCs w:val="24"/>
              </w:rPr>
              <w:t>5</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48</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Алгебра.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7</w:t>
            </w:r>
          </w:p>
        </w:tc>
        <w:tc>
          <w:tcPr>
            <w:tcW w:w="1241" w:type="dxa"/>
          </w:tcPr>
          <w:p w:rsidR="00C136BA" w:rsidRPr="00C136BA" w:rsidRDefault="00C136BA" w:rsidP="00C136BA">
            <w:pPr>
              <w:jc w:val="center"/>
              <w:rPr>
                <w:sz w:val="24"/>
                <w:szCs w:val="24"/>
              </w:rPr>
            </w:pPr>
            <w:r w:rsidRPr="00C136BA">
              <w:rPr>
                <w:sz w:val="24"/>
                <w:szCs w:val="24"/>
              </w:rPr>
              <w:t>16</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49</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Геометрия.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7-9</w:t>
            </w:r>
          </w:p>
        </w:tc>
        <w:tc>
          <w:tcPr>
            <w:tcW w:w="1241" w:type="dxa"/>
          </w:tcPr>
          <w:p w:rsidR="00C136BA" w:rsidRPr="00C136BA" w:rsidRDefault="00C136BA" w:rsidP="00C136BA">
            <w:pPr>
              <w:jc w:val="center"/>
              <w:rPr>
                <w:sz w:val="24"/>
                <w:szCs w:val="24"/>
              </w:rPr>
            </w:pPr>
            <w:r w:rsidRPr="00C136BA">
              <w:rPr>
                <w:sz w:val="24"/>
                <w:szCs w:val="24"/>
              </w:rPr>
              <w:t>15</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Музыка</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50</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Искусство. Музыка.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5</w:t>
            </w:r>
          </w:p>
        </w:tc>
        <w:tc>
          <w:tcPr>
            <w:tcW w:w="1241" w:type="dxa"/>
          </w:tcPr>
          <w:p w:rsidR="00C136BA" w:rsidRPr="00C136BA" w:rsidRDefault="00C136BA" w:rsidP="00C136BA">
            <w:pPr>
              <w:jc w:val="center"/>
              <w:rPr>
                <w:sz w:val="24"/>
                <w:szCs w:val="24"/>
              </w:rPr>
            </w:pPr>
            <w:r w:rsidRPr="00C136BA">
              <w:rPr>
                <w:sz w:val="24"/>
                <w:szCs w:val="24"/>
              </w:rPr>
              <w:t>7</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Немецкий язык</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51</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Немецкий язык.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3</w:t>
            </w:r>
          </w:p>
        </w:tc>
        <w:tc>
          <w:tcPr>
            <w:tcW w:w="1241" w:type="dxa"/>
          </w:tcPr>
          <w:p w:rsidR="00C136BA" w:rsidRPr="00C136BA" w:rsidRDefault="00C136BA" w:rsidP="00C136BA">
            <w:pPr>
              <w:jc w:val="center"/>
              <w:rPr>
                <w:sz w:val="24"/>
                <w:szCs w:val="24"/>
              </w:rPr>
            </w:pPr>
            <w:r w:rsidRPr="00C136BA">
              <w:rPr>
                <w:sz w:val="24"/>
                <w:szCs w:val="24"/>
              </w:rPr>
              <w:t>6</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52</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Немецкий язык.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2</w:t>
            </w:r>
          </w:p>
        </w:tc>
        <w:tc>
          <w:tcPr>
            <w:tcW w:w="1241" w:type="dxa"/>
          </w:tcPr>
          <w:p w:rsidR="00C136BA" w:rsidRPr="00C136BA" w:rsidRDefault="00C136BA" w:rsidP="00C136BA">
            <w:pPr>
              <w:jc w:val="center"/>
              <w:rPr>
                <w:sz w:val="24"/>
                <w:szCs w:val="24"/>
              </w:rPr>
            </w:pPr>
            <w:r w:rsidRPr="00C136BA">
              <w:rPr>
                <w:sz w:val="24"/>
                <w:szCs w:val="24"/>
              </w:rPr>
              <w:t>8</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Русский язык</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53</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Русский язык.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8</w:t>
            </w:r>
          </w:p>
        </w:tc>
        <w:tc>
          <w:tcPr>
            <w:tcW w:w="1241" w:type="dxa"/>
          </w:tcPr>
          <w:p w:rsidR="00C136BA" w:rsidRPr="00C136BA" w:rsidRDefault="00C136BA" w:rsidP="00C136BA">
            <w:pPr>
              <w:jc w:val="center"/>
              <w:rPr>
                <w:sz w:val="24"/>
                <w:szCs w:val="24"/>
              </w:rPr>
            </w:pPr>
            <w:r w:rsidRPr="00C136BA">
              <w:rPr>
                <w:sz w:val="24"/>
                <w:szCs w:val="24"/>
              </w:rPr>
              <w:t>6</w:t>
            </w: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54</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Русский язык.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5</w:t>
            </w:r>
          </w:p>
        </w:tc>
        <w:tc>
          <w:tcPr>
            <w:tcW w:w="1241" w:type="dxa"/>
          </w:tcPr>
          <w:p w:rsidR="00C136BA" w:rsidRPr="00C136BA" w:rsidRDefault="00C136BA" w:rsidP="00C136BA">
            <w:pPr>
              <w:jc w:val="center"/>
              <w:rPr>
                <w:sz w:val="24"/>
                <w:szCs w:val="24"/>
              </w:rPr>
            </w:pPr>
            <w:r w:rsidRPr="00C136BA">
              <w:rPr>
                <w:sz w:val="24"/>
                <w:szCs w:val="24"/>
              </w:rPr>
              <w:t>6</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ОБЖ</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55</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ОБЖ.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5</w:t>
            </w:r>
          </w:p>
        </w:tc>
        <w:tc>
          <w:tcPr>
            <w:tcW w:w="1241" w:type="dxa"/>
          </w:tcPr>
          <w:p w:rsidR="00C136BA" w:rsidRPr="00C136BA" w:rsidRDefault="00C136BA" w:rsidP="00C136BA">
            <w:pPr>
              <w:jc w:val="center"/>
              <w:rPr>
                <w:sz w:val="24"/>
                <w:szCs w:val="24"/>
              </w:rPr>
            </w:pPr>
            <w:r w:rsidRPr="00C136BA">
              <w:rPr>
                <w:sz w:val="24"/>
                <w:szCs w:val="24"/>
              </w:rPr>
              <w:t>2</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Физика</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56</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Физика. Электронное приложение.</w:t>
            </w:r>
          </w:p>
        </w:tc>
        <w:tc>
          <w:tcPr>
            <w:tcW w:w="851" w:type="dxa"/>
          </w:tcPr>
          <w:p w:rsidR="00C136BA" w:rsidRPr="00C136BA" w:rsidRDefault="00C136BA" w:rsidP="00C136BA">
            <w:pPr>
              <w:jc w:val="center"/>
              <w:rPr>
                <w:sz w:val="24"/>
                <w:szCs w:val="24"/>
              </w:rPr>
            </w:pPr>
            <w:r w:rsidRPr="00C136BA">
              <w:rPr>
                <w:sz w:val="24"/>
                <w:szCs w:val="24"/>
              </w:rPr>
              <w:t>10</w:t>
            </w:r>
          </w:p>
        </w:tc>
        <w:tc>
          <w:tcPr>
            <w:tcW w:w="1241" w:type="dxa"/>
          </w:tcPr>
          <w:p w:rsidR="00C136BA" w:rsidRPr="00C136BA" w:rsidRDefault="00C136BA" w:rsidP="00C136BA">
            <w:pPr>
              <w:jc w:val="center"/>
              <w:rPr>
                <w:sz w:val="24"/>
                <w:szCs w:val="24"/>
              </w:rPr>
            </w:pPr>
            <w:r w:rsidRPr="00C136BA">
              <w:rPr>
                <w:sz w:val="24"/>
                <w:szCs w:val="24"/>
              </w:rPr>
              <w:t>7</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sz w:val="24"/>
                <w:szCs w:val="24"/>
              </w:rPr>
            </w:pPr>
            <w:r w:rsidRPr="00C136BA">
              <w:rPr>
                <w:sz w:val="24"/>
                <w:szCs w:val="24"/>
              </w:rPr>
              <w:t>Общество</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sz w:val="24"/>
                <w:szCs w:val="24"/>
              </w:rPr>
            </w:pPr>
          </w:p>
        </w:tc>
      </w:tr>
      <w:tr w:rsidR="00C136BA" w:rsidRPr="00C136BA" w:rsidTr="00C136BA">
        <w:trPr>
          <w:jc w:val="center"/>
        </w:trPr>
        <w:tc>
          <w:tcPr>
            <w:tcW w:w="594" w:type="dxa"/>
          </w:tcPr>
          <w:p w:rsidR="00C136BA" w:rsidRPr="00C136BA" w:rsidRDefault="00C136BA" w:rsidP="00C136BA">
            <w:pPr>
              <w:rPr>
                <w:sz w:val="24"/>
                <w:szCs w:val="24"/>
              </w:rPr>
            </w:pPr>
            <w:r w:rsidRPr="00C136BA">
              <w:rPr>
                <w:sz w:val="24"/>
                <w:szCs w:val="24"/>
              </w:rPr>
              <w:t>57</w:t>
            </w:r>
          </w:p>
        </w:tc>
        <w:tc>
          <w:tcPr>
            <w:tcW w:w="1782" w:type="dxa"/>
          </w:tcPr>
          <w:p w:rsidR="00C136BA" w:rsidRPr="00C136BA" w:rsidRDefault="00C136BA" w:rsidP="00C136BA">
            <w:pPr>
              <w:jc w:val="center"/>
              <w:rPr>
                <w:sz w:val="24"/>
                <w:szCs w:val="24"/>
              </w:rPr>
            </w:pPr>
          </w:p>
        </w:tc>
        <w:tc>
          <w:tcPr>
            <w:tcW w:w="5103" w:type="dxa"/>
          </w:tcPr>
          <w:p w:rsidR="00C136BA" w:rsidRPr="00C136BA" w:rsidRDefault="00C136BA" w:rsidP="00C136BA">
            <w:pPr>
              <w:rPr>
                <w:sz w:val="24"/>
                <w:szCs w:val="24"/>
              </w:rPr>
            </w:pPr>
            <w:r w:rsidRPr="00C136BA">
              <w:rPr>
                <w:sz w:val="24"/>
                <w:szCs w:val="24"/>
              </w:rPr>
              <w:t>Обществознание.</w:t>
            </w:r>
          </w:p>
        </w:tc>
        <w:tc>
          <w:tcPr>
            <w:tcW w:w="851" w:type="dxa"/>
          </w:tcPr>
          <w:p w:rsidR="00C136BA" w:rsidRPr="00C136BA" w:rsidRDefault="00C136BA" w:rsidP="00C136BA">
            <w:pPr>
              <w:jc w:val="center"/>
              <w:rPr>
                <w:sz w:val="24"/>
                <w:szCs w:val="24"/>
              </w:rPr>
            </w:pPr>
            <w:r w:rsidRPr="00C136BA">
              <w:rPr>
                <w:sz w:val="24"/>
                <w:szCs w:val="24"/>
              </w:rPr>
              <w:t>6</w:t>
            </w:r>
          </w:p>
        </w:tc>
        <w:tc>
          <w:tcPr>
            <w:tcW w:w="1241" w:type="dxa"/>
          </w:tcPr>
          <w:p w:rsidR="00C136BA" w:rsidRPr="00C136BA" w:rsidRDefault="00C136BA" w:rsidP="00C136BA">
            <w:pPr>
              <w:jc w:val="center"/>
              <w:rPr>
                <w:sz w:val="24"/>
                <w:szCs w:val="24"/>
              </w:rPr>
            </w:pPr>
            <w:r w:rsidRPr="00C136BA">
              <w:rPr>
                <w:sz w:val="24"/>
                <w:szCs w:val="24"/>
              </w:rPr>
              <w:t>8</w:t>
            </w:r>
          </w:p>
        </w:tc>
      </w:tr>
      <w:tr w:rsidR="00C136BA" w:rsidRPr="00C136BA" w:rsidTr="00C136BA">
        <w:trPr>
          <w:jc w:val="center"/>
        </w:trPr>
        <w:tc>
          <w:tcPr>
            <w:tcW w:w="594" w:type="dxa"/>
          </w:tcPr>
          <w:p w:rsidR="00C136BA" w:rsidRPr="00C136BA" w:rsidRDefault="00C136BA" w:rsidP="00C136BA">
            <w:pPr>
              <w:rPr>
                <w:sz w:val="24"/>
                <w:szCs w:val="24"/>
              </w:rPr>
            </w:pPr>
          </w:p>
        </w:tc>
        <w:tc>
          <w:tcPr>
            <w:tcW w:w="1782" w:type="dxa"/>
          </w:tcPr>
          <w:p w:rsidR="00C136BA" w:rsidRPr="00C136BA" w:rsidRDefault="00C136BA" w:rsidP="00C136BA">
            <w:pPr>
              <w:jc w:val="center"/>
              <w:rPr>
                <w:b/>
                <w:sz w:val="24"/>
                <w:szCs w:val="24"/>
              </w:rPr>
            </w:pPr>
            <w:r w:rsidRPr="00C136BA">
              <w:rPr>
                <w:b/>
                <w:sz w:val="24"/>
                <w:szCs w:val="24"/>
              </w:rPr>
              <w:t>Итого:</w:t>
            </w:r>
          </w:p>
        </w:tc>
        <w:tc>
          <w:tcPr>
            <w:tcW w:w="5103" w:type="dxa"/>
          </w:tcPr>
          <w:p w:rsidR="00C136BA" w:rsidRPr="00C136BA" w:rsidRDefault="00C136BA" w:rsidP="00C136BA">
            <w:pPr>
              <w:rPr>
                <w:sz w:val="24"/>
                <w:szCs w:val="24"/>
              </w:rPr>
            </w:pPr>
          </w:p>
        </w:tc>
        <w:tc>
          <w:tcPr>
            <w:tcW w:w="851" w:type="dxa"/>
          </w:tcPr>
          <w:p w:rsidR="00C136BA" w:rsidRPr="00C136BA" w:rsidRDefault="00C136BA" w:rsidP="00C136BA">
            <w:pPr>
              <w:jc w:val="center"/>
              <w:rPr>
                <w:sz w:val="24"/>
                <w:szCs w:val="24"/>
              </w:rPr>
            </w:pPr>
          </w:p>
        </w:tc>
        <w:tc>
          <w:tcPr>
            <w:tcW w:w="1241" w:type="dxa"/>
          </w:tcPr>
          <w:p w:rsidR="00C136BA" w:rsidRPr="00C136BA" w:rsidRDefault="00C136BA" w:rsidP="00C136BA">
            <w:pPr>
              <w:jc w:val="center"/>
              <w:rPr>
                <w:b/>
                <w:sz w:val="24"/>
                <w:szCs w:val="24"/>
              </w:rPr>
            </w:pPr>
            <w:r w:rsidRPr="00C136BA">
              <w:rPr>
                <w:b/>
                <w:sz w:val="24"/>
                <w:szCs w:val="24"/>
              </w:rPr>
              <w:t>139шт.</w:t>
            </w:r>
          </w:p>
        </w:tc>
      </w:tr>
    </w:tbl>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136BA" w:rsidRPr="00C136BA" w:rsidRDefault="00C136BA" w:rsidP="00C136BA">
      <w:pPr>
        <w:spacing w:after="0" w:line="240" w:lineRule="auto"/>
        <w:jc w:val="center"/>
        <w:rPr>
          <w:rFonts w:ascii="Times New Roman" w:eastAsia="Times New Roman" w:hAnsi="Times New Roman" w:cs="Times New Roman"/>
          <w:sz w:val="28"/>
          <w:szCs w:val="28"/>
          <w:lang w:eastAsia="ru-RU"/>
        </w:rPr>
      </w:pPr>
      <w:r w:rsidRPr="00C136BA">
        <w:rPr>
          <w:rFonts w:ascii="Times New Roman" w:eastAsia="Times New Roman" w:hAnsi="Times New Roman" w:cs="Times New Roman"/>
          <w:sz w:val="28"/>
          <w:szCs w:val="28"/>
          <w:lang w:eastAsia="ru-RU"/>
        </w:rPr>
        <w:lastRenderedPageBreak/>
        <w:t>Таблица 2. Сведения о материально-технических условиях реализации основных образовательных программ</w:t>
      </w:r>
      <w:r w:rsidRPr="00C136BA">
        <w:rPr>
          <w:rFonts w:ascii="Times New Roman" w:eastAsia="Times New Roman" w:hAnsi="Times New Roman" w:cs="Times New Roman"/>
          <w:b/>
          <w:sz w:val="28"/>
          <w:szCs w:val="28"/>
          <w:lang w:eastAsia="ru-RU"/>
        </w:rPr>
        <w:t xml:space="preserve"> </w:t>
      </w:r>
      <w:r w:rsidR="00355DC9">
        <w:rPr>
          <w:rFonts w:ascii="Times New Roman" w:eastAsia="Times New Roman" w:hAnsi="Times New Roman" w:cs="Times New Roman"/>
          <w:sz w:val="28"/>
          <w:szCs w:val="28"/>
          <w:lang w:eastAsia="ru-RU"/>
        </w:rPr>
        <w:t>МБОУ Чапаевской СОШ в 2019-2020</w:t>
      </w:r>
      <w:r w:rsidRPr="00C136BA">
        <w:rPr>
          <w:rFonts w:ascii="Times New Roman" w:eastAsia="Times New Roman" w:hAnsi="Times New Roman" w:cs="Times New Roman"/>
          <w:sz w:val="28"/>
          <w:szCs w:val="28"/>
          <w:lang w:eastAsia="ru-RU"/>
        </w:rPr>
        <w:t xml:space="preserve"> учебном году</w:t>
      </w:r>
    </w:p>
    <w:p w:rsidR="00C136BA" w:rsidRPr="00C136BA" w:rsidRDefault="00C136BA" w:rsidP="00C136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8"/>
        <w:gridCol w:w="5479"/>
      </w:tblGrid>
      <w:tr w:rsidR="00C136BA" w:rsidRPr="00C136BA" w:rsidTr="00C136BA">
        <w:tc>
          <w:tcPr>
            <w:tcW w:w="0" w:type="auto"/>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Тип помещения</w:t>
            </w:r>
          </w:p>
        </w:tc>
        <w:tc>
          <w:tcPr>
            <w:tcW w:w="0" w:type="auto"/>
          </w:tcPr>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Оборудование  </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Учебные кабинеты:</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 информатики</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Персональные компьютеры – 8 шт.,</w:t>
            </w:r>
            <w:r w:rsidRPr="00C136BA">
              <w:rPr>
                <w:rFonts w:ascii="Times New Roman" w:eastAsia="Times New Roman" w:hAnsi="Times New Roman" w:cs="Times New Roman"/>
                <w:sz w:val="24"/>
                <w:szCs w:val="24"/>
                <w:lang w:eastAsia="ru-RU"/>
              </w:rPr>
              <w:br/>
              <w:t>экран на штативе – 1 шт.,</w:t>
            </w:r>
            <w:r w:rsidRPr="00C136BA">
              <w:rPr>
                <w:rFonts w:ascii="Times New Roman" w:eastAsia="Times New Roman" w:hAnsi="Times New Roman" w:cs="Times New Roman"/>
                <w:sz w:val="24"/>
                <w:szCs w:val="24"/>
                <w:lang w:eastAsia="ru-RU"/>
              </w:rPr>
              <w:br/>
              <w:t xml:space="preserve">сканер </w:t>
            </w:r>
            <w:r w:rsidRPr="00C136BA">
              <w:rPr>
                <w:rFonts w:ascii="Times New Roman" w:eastAsia="Times New Roman" w:hAnsi="Times New Roman" w:cs="Times New Roman"/>
                <w:sz w:val="24"/>
                <w:szCs w:val="24"/>
                <w:lang w:val="en-US" w:eastAsia="ru-RU"/>
              </w:rPr>
              <w:t>Epson</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Perfection</w:t>
            </w:r>
            <w:r w:rsidRPr="00C136BA">
              <w:rPr>
                <w:rFonts w:ascii="Times New Roman" w:eastAsia="Times New Roman" w:hAnsi="Times New Roman" w:cs="Times New Roman"/>
                <w:sz w:val="24"/>
                <w:szCs w:val="24"/>
                <w:lang w:eastAsia="ru-RU"/>
              </w:rPr>
              <w:t xml:space="preserve">  3590 – 1 шт.,</w:t>
            </w:r>
            <w:r w:rsidRPr="00C136BA">
              <w:rPr>
                <w:rFonts w:ascii="Times New Roman" w:eastAsia="Times New Roman" w:hAnsi="Times New Roman" w:cs="Times New Roman"/>
                <w:sz w:val="24"/>
                <w:szCs w:val="24"/>
                <w:lang w:eastAsia="ru-RU"/>
              </w:rPr>
              <w:br/>
              <w:t xml:space="preserve">принтер </w:t>
            </w:r>
            <w:r w:rsidRPr="00C136BA">
              <w:rPr>
                <w:rFonts w:ascii="Times New Roman" w:eastAsia="Times New Roman" w:hAnsi="Times New Roman" w:cs="Times New Roman"/>
                <w:sz w:val="24"/>
                <w:szCs w:val="24"/>
                <w:lang w:val="en-US" w:eastAsia="ru-RU"/>
              </w:rPr>
              <w:t>Canon</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-6000 – 1 шт.,</w:t>
            </w:r>
            <w:r w:rsidRPr="00C136BA">
              <w:rPr>
                <w:rFonts w:ascii="Times New Roman" w:eastAsia="Times New Roman" w:hAnsi="Times New Roman" w:cs="Times New Roman"/>
                <w:sz w:val="24"/>
                <w:szCs w:val="24"/>
                <w:lang w:eastAsia="ru-RU"/>
              </w:rPr>
              <w:br/>
              <w:t xml:space="preserve">мультимедийный проектор </w:t>
            </w:r>
            <w:r w:rsidRPr="00C136BA">
              <w:rPr>
                <w:rFonts w:ascii="Times New Roman" w:eastAsia="Times New Roman" w:hAnsi="Times New Roman" w:cs="Times New Roman"/>
                <w:sz w:val="24"/>
                <w:szCs w:val="24"/>
                <w:lang w:val="en-US" w:eastAsia="ru-RU"/>
              </w:rPr>
              <w:t>Epson</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EMP</w:t>
            </w:r>
            <w:r w:rsidRPr="00C136BA">
              <w:rPr>
                <w:rFonts w:ascii="Times New Roman" w:eastAsia="Times New Roman" w:hAnsi="Times New Roman" w:cs="Times New Roman"/>
                <w:sz w:val="24"/>
                <w:szCs w:val="24"/>
                <w:lang w:eastAsia="ru-RU"/>
              </w:rPr>
              <w:t>-</w:t>
            </w:r>
            <w:r w:rsidRPr="00C136BA">
              <w:rPr>
                <w:rFonts w:ascii="Times New Roman" w:eastAsia="Times New Roman" w:hAnsi="Times New Roman" w:cs="Times New Roman"/>
                <w:sz w:val="24"/>
                <w:szCs w:val="24"/>
                <w:lang w:val="en-US" w:eastAsia="ru-RU"/>
              </w:rPr>
              <w:t>X</w:t>
            </w:r>
            <w:r w:rsidRPr="00C136BA">
              <w:rPr>
                <w:rFonts w:ascii="Times New Roman" w:eastAsia="Times New Roman" w:hAnsi="Times New Roman" w:cs="Times New Roman"/>
                <w:sz w:val="24"/>
                <w:szCs w:val="24"/>
                <w:lang w:eastAsia="ru-RU"/>
              </w:rPr>
              <w:t>52 –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 химии и физики</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 xml:space="preserve">экран  </w:t>
            </w:r>
            <w:proofErr w:type="spellStart"/>
            <w:r w:rsidRPr="00C136BA">
              <w:rPr>
                <w:rFonts w:ascii="Times New Roman" w:eastAsia="Times New Roman" w:hAnsi="Times New Roman" w:cs="Times New Roman"/>
                <w:sz w:val="24"/>
                <w:szCs w:val="24"/>
                <w:lang w:val="en-US" w:eastAsia="ru-RU"/>
              </w:rPr>
              <w:t>Proyecta</w:t>
            </w:r>
            <w:proofErr w:type="spellEnd"/>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Professional</w:t>
            </w:r>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 xml:space="preserve">проектор  Мультимедиа </w:t>
            </w:r>
            <w:r w:rsidRPr="00C136BA">
              <w:rPr>
                <w:rFonts w:ascii="Times New Roman" w:eastAsia="Times New Roman" w:hAnsi="Times New Roman" w:cs="Times New Roman"/>
                <w:sz w:val="24"/>
                <w:szCs w:val="24"/>
                <w:lang w:val="en-US" w:eastAsia="ru-RU"/>
              </w:rPr>
              <w:t>NEC</w:t>
            </w:r>
            <w:r w:rsidRPr="00C136BA">
              <w:rPr>
                <w:rFonts w:ascii="Times New Roman" w:eastAsia="Times New Roman" w:hAnsi="Times New Roman" w:cs="Times New Roman"/>
                <w:sz w:val="24"/>
                <w:szCs w:val="24"/>
                <w:lang w:eastAsia="ru-RU"/>
              </w:rPr>
              <w:t>-</w:t>
            </w:r>
            <w:r w:rsidRPr="00C136BA">
              <w:rPr>
                <w:rFonts w:ascii="Times New Roman" w:eastAsia="Times New Roman" w:hAnsi="Times New Roman" w:cs="Times New Roman"/>
                <w:sz w:val="24"/>
                <w:szCs w:val="24"/>
                <w:lang w:val="en-US" w:eastAsia="ru-RU"/>
              </w:rPr>
              <w:t>VT</w:t>
            </w:r>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весы лабораторные ВУЛ-50 ЭМ – 2 шт.,</w:t>
            </w:r>
            <w:r w:rsidRPr="00C136BA">
              <w:rPr>
                <w:rFonts w:ascii="Times New Roman" w:eastAsia="Times New Roman" w:hAnsi="Times New Roman" w:cs="Times New Roman"/>
                <w:sz w:val="24"/>
                <w:szCs w:val="24"/>
                <w:lang w:eastAsia="ru-RU"/>
              </w:rPr>
              <w:br/>
            </w:r>
            <w:proofErr w:type="spellStart"/>
            <w:r w:rsidRPr="00C136BA">
              <w:rPr>
                <w:rFonts w:ascii="Times New Roman" w:eastAsia="Times New Roman" w:hAnsi="Times New Roman" w:cs="Times New Roman"/>
                <w:sz w:val="24"/>
                <w:szCs w:val="24"/>
                <w:lang w:eastAsia="ru-RU"/>
              </w:rPr>
              <w:t>микролаборатория</w:t>
            </w:r>
            <w:proofErr w:type="spellEnd"/>
            <w:r w:rsidRPr="00C136BA">
              <w:rPr>
                <w:rFonts w:ascii="Times New Roman" w:eastAsia="Times New Roman" w:hAnsi="Times New Roman" w:cs="Times New Roman"/>
                <w:sz w:val="24"/>
                <w:szCs w:val="24"/>
                <w:lang w:eastAsia="ru-RU"/>
              </w:rPr>
              <w:t xml:space="preserve"> биологическая – 2 шт.,</w:t>
            </w:r>
            <w:r w:rsidRPr="00C136BA">
              <w:rPr>
                <w:rFonts w:ascii="Times New Roman" w:eastAsia="Times New Roman" w:hAnsi="Times New Roman" w:cs="Times New Roman"/>
                <w:sz w:val="24"/>
                <w:szCs w:val="24"/>
                <w:lang w:eastAsia="ru-RU"/>
              </w:rPr>
              <w:br/>
            </w:r>
            <w:proofErr w:type="spellStart"/>
            <w:r w:rsidRPr="00C136BA">
              <w:rPr>
                <w:rFonts w:ascii="Times New Roman" w:eastAsia="Times New Roman" w:hAnsi="Times New Roman" w:cs="Times New Roman"/>
                <w:sz w:val="24"/>
                <w:szCs w:val="24"/>
                <w:lang w:eastAsia="ru-RU"/>
              </w:rPr>
              <w:t>микролаборатория</w:t>
            </w:r>
            <w:proofErr w:type="spellEnd"/>
            <w:r w:rsidRPr="00C136BA">
              <w:rPr>
                <w:rFonts w:ascii="Times New Roman" w:eastAsia="Times New Roman" w:hAnsi="Times New Roman" w:cs="Times New Roman"/>
                <w:sz w:val="24"/>
                <w:szCs w:val="24"/>
                <w:lang w:eastAsia="ru-RU"/>
              </w:rPr>
              <w:t xml:space="preserve"> химическая – 2 шт.,</w:t>
            </w:r>
            <w:r w:rsidRPr="00C136BA">
              <w:rPr>
                <w:rFonts w:ascii="Times New Roman" w:eastAsia="Times New Roman" w:hAnsi="Times New Roman" w:cs="Times New Roman"/>
                <w:sz w:val="24"/>
                <w:szCs w:val="24"/>
                <w:lang w:eastAsia="ru-RU"/>
              </w:rPr>
              <w:br/>
              <w:t>микроскоп цифровой – 1 шт.,</w:t>
            </w:r>
            <w:r w:rsidRPr="00C136BA">
              <w:rPr>
                <w:rFonts w:ascii="Times New Roman" w:eastAsia="Times New Roman" w:hAnsi="Times New Roman" w:cs="Times New Roman"/>
                <w:sz w:val="24"/>
                <w:szCs w:val="24"/>
                <w:lang w:eastAsia="ru-RU"/>
              </w:rPr>
              <w:br/>
              <w:t>микроскоп школьный – 2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комплект по механике – 2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комплект по оптике – 2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комплект по электростатике – 2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комплект по электродинамике - 2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 математики</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 xml:space="preserve">принтер </w:t>
            </w:r>
            <w:r w:rsidRPr="00C136BA">
              <w:rPr>
                <w:rFonts w:ascii="Times New Roman" w:eastAsia="Times New Roman" w:hAnsi="Times New Roman" w:cs="Times New Roman"/>
                <w:sz w:val="24"/>
                <w:szCs w:val="24"/>
                <w:lang w:val="en-US" w:eastAsia="ru-RU"/>
              </w:rPr>
              <w:t>Canon</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 xml:space="preserve"> – 1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проектор  Мультимедиа </w:t>
            </w:r>
            <w:r w:rsidRPr="00C136BA">
              <w:rPr>
                <w:rFonts w:ascii="Times New Roman" w:eastAsia="Times New Roman" w:hAnsi="Times New Roman" w:cs="Times New Roman"/>
                <w:sz w:val="24"/>
                <w:szCs w:val="24"/>
                <w:lang w:val="en-US" w:eastAsia="ru-RU"/>
              </w:rPr>
              <w:t>BENG</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MP</w:t>
            </w:r>
            <w:r w:rsidRPr="00C136BA">
              <w:rPr>
                <w:rFonts w:ascii="Times New Roman" w:eastAsia="Times New Roman" w:hAnsi="Times New Roman" w:cs="Times New Roman"/>
                <w:sz w:val="24"/>
                <w:szCs w:val="24"/>
                <w:lang w:eastAsia="ru-RU"/>
              </w:rPr>
              <w:t xml:space="preserve"> 515 – 1 </w:t>
            </w:r>
            <w:proofErr w:type="spellStart"/>
            <w:r w:rsidRPr="00C136BA">
              <w:rPr>
                <w:rFonts w:ascii="Times New Roman" w:eastAsia="Times New Roman" w:hAnsi="Times New Roman" w:cs="Times New Roman"/>
                <w:sz w:val="24"/>
                <w:szCs w:val="24"/>
                <w:lang w:eastAsia="ru-RU"/>
              </w:rPr>
              <w:t>шт</w:t>
            </w:r>
            <w:proofErr w:type="spellEnd"/>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интерактивная доска –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 русского языка и литературы</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 xml:space="preserve">экран на штативе </w:t>
            </w:r>
            <w:r w:rsidRPr="00C136BA">
              <w:rPr>
                <w:rFonts w:ascii="Times New Roman" w:eastAsia="Times New Roman" w:hAnsi="Times New Roman" w:cs="Times New Roman"/>
                <w:sz w:val="24"/>
                <w:szCs w:val="24"/>
                <w:lang w:val="en-US" w:eastAsia="ru-RU"/>
              </w:rPr>
              <w:t>Da</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Lite</w:t>
            </w: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val="en-US" w:eastAsia="ru-RU"/>
              </w:rPr>
              <w:t>Versatol</w:t>
            </w:r>
            <w:proofErr w:type="spellEnd"/>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 xml:space="preserve">принтер лазерный </w:t>
            </w:r>
            <w:r w:rsidRPr="00C136BA">
              <w:rPr>
                <w:rFonts w:ascii="Times New Roman" w:eastAsia="Times New Roman" w:hAnsi="Times New Roman" w:cs="Times New Roman"/>
                <w:sz w:val="24"/>
                <w:szCs w:val="24"/>
                <w:lang w:val="en-US" w:eastAsia="ru-RU"/>
              </w:rPr>
              <w:t>Samsung</w:t>
            </w:r>
            <w:r w:rsidRPr="00C136BA">
              <w:rPr>
                <w:rFonts w:ascii="Times New Roman" w:eastAsia="Times New Roman" w:hAnsi="Times New Roman" w:cs="Times New Roman"/>
                <w:sz w:val="24"/>
                <w:szCs w:val="24"/>
                <w:lang w:eastAsia="ru-RU"/>
              </w:rPr>
              <w:t>– 1 шт.,</w:t>
            </w:r>
            <w:r w:rsidRPr="00C136BA">
              <w:rPr>
                <w:rFonts w:ascii="Times New Roman" w:eastAsia="Times New Roman" w:hAnsi="Times New Roman" w:cs="Times New Roman"/>
                <w:sz w:val="24"/>
                <w:szCs w:val="24"/>
                <w:lang w:eastAsia="ru-RU"/>
              </w:rPr>
              <w:br/>
              <w:t xml:space="preserve">проектор мультимедиа  </w:t>
            </w:r>
            <w:r w:rsidRPr="00C136BA">
              <w:rPr>
                <w:rFonts w:ascii="Times New Roman" w:eastAsia="Times New Roman" w:hAnsi="Times New Roman" w:cs="Times New Roman"/>
                <w:sz w:val="24"/>
                <w:szCs w:val="24"/>
                <w:lang w:val="en-US" w:eastAsia="ru-RU"/>
              </w:rPr>
              <w:t>BENG</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MP</w:t>
            </w:r>
            <w:r w:rsidRPr="00C136BA">
              <w:rPr>
                <w:rFonts w:ascii="Times New Roman" w:eastAsia="Times New Roman" w:hAnsi="Times New Roman" w:cs="Times New Roman"/>
                <w:sz w:val="24"/>
                <w:szCs w:val="24"/>
                <w:lang w:eastAsia="ru-RU"/>
              </w:rPr>
              <w:t xml:space="preserve"> 515–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 истории</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интерактивная доска – 1 шт.,</w:t>
            </w:r>
            <w:r w:rsidRPr="00C136BA">
              <w:rPr>
                <w:rFonts w:ascii="Times New Roman" w:eastAsia="Times New Roman" w:hAnsi="Times New Roman" w:cs="Times New Roman"/>
                <w:sz w:val="24"/>
                <w:szCs w:val="24"/>
                <w:lang w:eastAsia="ru-RU"/>
              </w:rPr>
              <w:br/>
              <w:t xml:space="preserve">принтер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 xml:space="preserve"> 6000 – 1 шт.,</w:t>
            </w:r>
            <w:r w:rsidRPr="00C136BA">
              <w:rPr>
                <w:rFonts w:ascii="Times New Roman" w:eastAsia="Times New Roman" w:hAnsi="Times New Roman" w:cs="Times New Roman"/>
                <w:sz w:val="24"/>
                <w:szCs w:val="24"/>
                <w:lang w:eastAsia="ru-RU"/>
              </w:rPr>
              <w:br/>
              <w:t xml:space="preserve">проектор мультимедиа  </w:t>
            </w:r>
            <w:r w:rsidRPr="00C136BA">
              <w:rPr>
                <w:rFonts w:ascii="Times New Roman" w:eastAsia="Times New Roman" w:hAnsi="Times New Roman" w:cs="Times New Roman"/>
                <w:sz w:val="24"/>
                <w:szCs w:val="24"/>
                <w:lang w:val="en-US" w:eastAsia="ru-RU"/>
              </w:rPr>
              <w:t>BENG</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MP</w:t>
            </w:r>
            <w:r w:rsidRPr="00C136BA">
              <w:rPr>
                <w:rFonts w:ascii="Times New Roman" w:eastAsia="Times New Roman" w:hAnsi="Times New Roman" w:cs="Times New Roman"/>
                <w:sz w:val="24"/>
                <w:szCs w:val="24"/>
                <w:lang w:eastAsia="ru-RU"/>
              </w:rPr>
              <w:t xml:space="preserve"> 515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 лингафонный кабинет </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 xml:space="preserve">экран на штативе </w:t>
            </w:r>
            <w:r w:rsidRPr="00C136BA">
              <w:rPr>
                <w:rFonts w:ascii="Times New Roman" w:eastAsia="Times New Roman" w:hAnsi="Times New Roman" w:cs="Times New Roman"/>
                <w:sz w:val="24"/>
                <w:szCs w:val="24"/>
                <w:lang w:val="en-US" w:eastAsia="ru-RU"/>
              </w:rPr>
              <w:t>Da</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Lite</w:t>
            </w: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val="en-US" w:eastAsia="ru-RU"/>
              </w:rPr>
              <w:t>Versatol</w:t>
            </w:r>
            <w:proofErr w:type="spellEnd"/>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 xml:space="preserve">проектор  мультимедиа  </w:t>
            </w:r>
            <w:r w:rsidRPr="00C136BA">
              <w:rPr>
                <w:rFonts w:ascii="Times New Roman" w:eastAsia="Times New Roman" w:hAnsi="Times New Roman" w:cs="Times New Roman"/>
                <w:sz w:val="24"/>
                <w:szCs w:val="24"/>
                <w:lang w:val="en-US" w:eastAsia="ru-RU"/>
              </w:rPr>
              <w:t>BENG</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MP</w:t>
            </w:r>
            <w:r w:rsidRPr="00C136BA">
              <w:rPr>
                <w:rFonts w:ascii="Times New Roman" w:eastAsia="Times New Roman" w:hAnsi="Times New Roman" w:cs="Times New Roman"/>
                <w:sz w:val="24"/>
                <w:szCs w:val="24"/>
                <w:lang w:eastAsia="ru-RU"/>
              </w:rPr>
              <w:t xml:space="preserve"> 515– 1 шт.</w:t>
            </w:r>
          </w:p>
        </w:tc>
      </w:tr>
      <w:tr w:rsidR="00C136BA" w:rsidRPr="00C136BA" w:rsidTr="00C136BA">
        <w:trPr>
          <w:trHeight w:val="1882"/>
        </w:trPr>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кабинеты начальных классов – 4 шт.</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Персональные компьютеры – 4 шт.,</w:t>
            </w:r>
            <w:r w:rsidRPr="00C136BA">
              <w:rPr>
                <w:rFonts w:ascii="Times New Roman" w:eastAsia="Times New Roman" w:hAnsi="Times New Roman" w:cs="Times New Roman"/>
                <w:sz w:val="24"/>
                <w:szCs w:val="24"/>
                <w:lang w:eastAsia="ru-RU"/>
              </w:rPr>
              <w:br/>
              <w:t>интерактивные доски – 4 шт.,</w:t>
            </w:r>
            <w:r w:rsidRPr="00C136BA">
              <w:rPr>
                <w:rFonts w:ascii="Times New Roman" w:eastAsia="Times New Roman" w:hAnsi="Times New Roman" w:cs="Times New Roman"/>
                <w:sz w:val="24"/>
                <w:szCs w:val="24"/>
                <w:lang w:eastAsia="ru-RU"/>
              </w:rPr>
              <w:br/>
              <w:t xml:space="preserve">принтер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 xml:space="preserve"> 3010  – 3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принтер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 xml:space="preserve"> 2900 – 1 шт.,</w:t>
            </w:r>
            <w:r w:rsidRPr="00C136BA">
              <w:rPr>
                <w:rFonts w:ascii="Times New Roman" w:eastAsia="Times New Roman" w:hAnsi="Times New Roman" w:cs="Times New Roman"/>
                <w:sz w:val="24"/>
                <w:szCs w:val="24"/>
                <w:lang w:eastAsia="ru-RU"/>
              </w:rPr>
              <w:br/>
              <w:t xml:space="preserve">мультимедийный проектор </w:t>
            </w:r>
            <w:proofErr w:type="spellStart"/>
            <w:r w:rsidRPr="00C136BA">
              <w:rPr>
                <w:rFonts w:ascii="Times New Roman" w:eastAsia="Times New Roman" w:hAnsi="Times New Roman" w:cs="Times New Roman"/>
                <w:sz w:val="24"/>
                <w:szCs w:val="24"/>
                <w:lang w:val="en-US" w:eastAsia="ru-RU"/>
              </w:rPr>
              <w:t>Optoma</w:t>
            </w:r>
            <w:proofErr w:type="spellEnd"/>
            <w:r w:rsidRPr="00C136BA">
              <w:rPr>
                <w:rFonts w:ascii="Times New Roman" w:eastAsia="Times New Roman" w:hAnsi="Times New Roman" w:cs="Times New Roman"/>
                <w:sz w:val="24"/>
                <w:szCs w:val="24"/>
                <w:lang w:eastAsia="ru-RU"/>
              </w:rPr>
              <w:t xml:space="preserve"> – 3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мультимедийный проектор </w:t>
            </w:r>
            <w:r w:rsidRPr="00C136BA">
              <w:rPr>
                <w:rFonts w:ascii="Times New Roman" w:eastAsia="Times New Roman" w:hAnsi="Times New Roman" w:cs="Times New Roman"/>
                <w:sz w:val="24"/>
                <w:szCs w:val="24"/>
                <w:lang w:val="en-US" w:eastAsia="ru-RU"/>
              </w:rPr>
              <w:t>View</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Sonic</w:t>
            </w:r>
            <w:r w:rsidRPr="00C136BA">
              <w:rPr>
                <w:rFonts w:ascii="Times New Roman" w:eastAsia="Times New Roman" w:hAnsi="Times New Roman" w:cs="Times New Roman"/>
                <w:sz w:val="24"/>
                <w:szCs w:val="24"/>
                <w:lang w:eastAsia="ru-RU"/>
              </w:rPr>
              <w:t xml:space="preserve"> -1 шт.,</w:t>
            </w:r>
            <w:r w:rsidRPr="00C136BA">
              <w:rPr>
                <w:rFonts w:ascii="Times New Roman" w:eastAsia="Times New Roman" w:hAnsi="Times New Roman" w:cs="Times New Roman"/>
                <w:sz w:val="24"/>
                <w:szCs w:val="24"/>
                <w:lang w:eastAsia="ru-RU"/>
              </w:rPr>
              <w:br/>
              <w:t>пианино Ростов Дон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Библиотека</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Персональный компьютер – 1 шт.,</w:t>
            </w:r>
            <w:r w:rsidRPr="00C136BA">
              <w:rPr>
                <w:rFonts w:ascii="Times New Roman" w:eastAsia="Times New Roman" w:hAnsi="Times New Roman" w:cs="Times New Roman"/>
                <w:sz w:val="24"/>
                <w:szCs w:val="24"/>
                <w:lang w:eastAsia="ru-RU"/>
              </w:rPr>
              <w:br/>
              <w:t xml:space="preserve">экран на штативе </w:t>
            </w:r>
            <w:r w:rsidRPr="00C136BA">
              <w:rPr>
                <w:rFonts w:ascii="Times New Roman" w:eastAsia="Times New Roman" w:hAnsi="Times New Roman" w:cs="Times New Roman"/>
                <w:sz w:val="24"/>
                <w:szCs w:val="24"/>
                <w:lang w:val="en-US" w:eastAsia="ru-RU"/>
              </w:rPr>
              <w:t>Da</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Lite</w:t>
            </w:r>
            <w:r w:rsidRPr="00C136BA">
              <w:rPr>
                <w:rFonts w:ascii="Times New Roman" w:eastAsia="Times New Roman" w:hAnsi="Times New Roman" w:cs="Times New Roman"/>
                <w:sz w:val="24"/>
                <w:szCs w:val="24"/>
                <w:lang w:eastAsia="ru-RU"/>
              </w:rPr>
              <w:t xml:space="preserve"> </w:t>
            </w:r>
            <w:proofErr w:type="spellStart"/>
            <w:r w:rsidRPr="00C136BA">
              <w:rPr>
                <w:rFonts w:ascii="Times New Roman" w:eastAsia="Times New Roman" w:hAnsi="Times New Roman" w:cs="Times New Roman"/>
                <w:sz w:val="24"/>
                <w:szCs w:val="24"/>
                <w:lang w:val="en-US" w:eastAsia="ru-RU"/>
              </w:rPr>
              <w:t>Versatol</w:t>
            </w:r>
            <w:proofErr w:type="spellEnd"/>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 xml:space="preserve">принтер </w:t>
            </w:r>
            <w:r w:rsidRPr="00C136BA">
              <w:rPr>
                <w:rFonts w:ascii="Times New Roman" w:eastAsia="Times New Roman" w:hAnsi="Times New Roman" w:cs="Times New Roman"/>
                <w:sz w:val="24"/>
                <w:szCs w:val="24"/>
                <w:lang w:val="en-US" w:eastAsia="ru-RU"/>
              </w:rPr>
              <w:t>LBP</w:t>
            </w:r>
            <w:r w:rsidRPr="00C136BA">
              <w:rPr>
                <w:rFonts w:ascii="Times New Roman" w:eastAsia="Times New Roman" w:hAnsi="Times New Roman" w:cs="Times New Roman"/>
                <w:sz w:val="24"/>
                <w:szCs w:val="24"/>
                <w:lang w:eastAsia="ru-RU"/>
              </w:rPr>
              <w:t xml:space="preserve"> 6000  – 1 шт.,</w:t>
            </w:r>
            <w:r w:rsidRPr="00C136BA">
              <w:rPr>
                <w:rFonts w:ascii="Times New Roman" w:eastAsia="Times New Roman" w:hAnsi="Times New Roman" w:cs="Times New Roman"/>
                <w:sz w:val="24"/>
                <w:szCs w:val="24"/>
                <w:lang w:eastAsia="ru-RU"/>
              </w:rPr>
              <w:br/>
            </w:r>
            <w:proofErr w:type="spellStart"/>
            <w:r w:rsidRPr="00C136BA">
              <w:rPr>
                <w:rFonts w:ascii="Times New Roman" w:eastAsia="Times New Roman" w:hAnsi="Times New Roman" w:cs="Times New Roman"/>
                <w:sz w:val="24"/>
                <w:szCs w:val="24"/>
                <w:lang w:eastAsia="ru-RU"/>
              </w:rPr>
              <w:t>аудиомагнитофон</w:t>
            </w:r>
            <w:proofErr w:type="spellEnd"/>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Philips</w:t>
            </w:r>
            <w:r w:rsidRPr="00C136BA">
              <w:rPr>
                <w:rFonts w:ascii="Times New Roman" w:eastAsia="Times New Roman" w:hAnsi="Times New Roman" w:cs="Times New Roman"/>
                <w:sz w:val="24"/>
                <w:szCs w:val="24"/>
                <w:lang w:eastAsia="ru-RU"/>
              </w:rPr>
              <w:t xml:space="preserve"> </w:t>
            </w:r>
            <w:r w:rsidRPr="00C136BA">
              <w:rPr>
                <w:rFonts w:ascii="Times New Roman" w:eastAsia="Times New Roman" w:hAnsi="Times New Roman" w:cs="Times New Roman"/>
                <w:sz w:val="24"/>
                <w:szCs w:val="24"/>
                <w:lang w:val="en-US" w:eastAsia="ru-RU"/>
              </w:rPr>
              <w:t>AZ</w:t>
            </w:r>
            <w:r w:rsidRPr="00C136BA">
              <w:rPr>
                <w:rFonts w:ascii="Times New Roman" w:eastAsia="Times New Roman" w:hAnsi="Times New Roman" w:cs="Times New Roman"/>
                <w:sz w:val="24"/>
                <w:szCs w:val="24"/>
                <w:lang w:eastAsia="ru-RU"/>
              </w:rPr>
              <w:t xml:space="preserve"> 5737/58 –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Мастерские </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Дрель МЭСУ-4 1200 Вт – 1 шт.,</w:t>
            </w:r>
            <w:r w:rsidRPr="00C136BA">
              <w:rPr>
                <w:rFonts w:ascii="Times New Roman" w:eastAsia="Times New Roman" w:hAnsi="Times New Roman" w:cs="Times New Roman"/>
                <w:sz w:val="24"/>
                <w:szCs w:val="24"/>
                <w:lang w:eastAsia="ru-RU"/>
              </w:rPr>
              <w:br/>
              <w:t>станок сверлильный настольный – 1 шт.,</w:t>
            </w:r>
            <w:r w:rsidRPr="00C136BA">
              <w:rPr>
                <w:rFonts w:ascii="Times New Roman" w:eastAsia="Times New Roman" w:hAnsi="Times New Roman" w:cs="Times New Roman"/>
                <w:sz w:val="24"/>
                <w:szCs w:val="24"/>
                <w:lang w:eastAsia="ru-RU"/>
              </w:rPr>
              <w:br/>
            </w:r>
            <w:r w:rsidRPr="00C136BA">
              <w:rPr>
                <w:rFonts w:ascii="Times New Roman" w:eastAsia="Times New Roman" w:hAnsi="Times New Roman" w:cs="Times New Roman"/>
                <w:sz w:val="24"/>
                <w:szCs w:val="24"/>
                <w:lang w:eastAsia="ru-RU"/>
              </w:rPr>
              <w:lastRenderedPageBreak/>
              <w:t>станок фуговальный – 1 шт.,</w:t>
            </w:r>
            <w:r w:rsidRPr="00C136BA">
              <w:rPr>
                <w:rFonts w:ascii="Times New Roman" w:eastAsia="Times New Roman" w:hAnsi="Times New Roman" w:cs="Times New Roman"/>
                <w:sz w:val="24"/>
                <w:szCs w:val="24"/>
                <w:lang w:eastAsia="ru-RU"/>
              </w:rPr>
              <w:br/>
            </w:r>
            <w:proofErr w:type="spellStart"/>
            <w:r w:rsidRPr="00C136BA">
              <w:rPr>
                <w:rFonts w:ascii="Times New Roman" w:eastAsia="Times New Roman" w:hAnsi="Times New Roman" w:cs="Times New Roman"/>
                <w:sz w:val="24"/>
                <w:szCs w:val="24"/>
                <w:lang w:eastAsia="ru-RU"/>
              </w:rPr>
              <w:t>электроточило</w:t>
            </w:r>
            <w:proofErr w:type="spellEnd"/>
            <w:r w:rsidRPr="00C136BA">
              <w:rPr>
                <w:rFonts w:ascii="Times New Roman" w:eastAsia="Times New Roman" w:hAnsi="Times New Roman" w:cs="Times New Roman"/>
                <w:sz w:val="24"/>
                <w:szCs w:val="24"/>
                <w:lang w:eastAsia="ru-RU"/>
              </w:rPr>
              <w:t xml:space="preserve"> для мокрой заточки – 1 шт.,</w:t>
            </w:r>
            <w:r w:rsidRPr="00C136BA">
              <w:rPr>
                <w:rFonts w:ascii="Times New Roman" w:eastAsia="Times New Roman" w:hAnsi="Times New Roman" w:cs="Times New Roman"/>
                <w:sz w:val="24"/>
                <w:szCs w:val="24"/>
                <w:lang w:eastAsia="ru-RU"/>
              </w:rPr>
              <w:br/>
              <w:t>станок фрезерный – 1 шт.,</w:t>
            </w:r>
            <w:r w:rsidRPr="00C136BA">
              <w:rPr>
                <w:rFonts w:ascii="Times New Roman" w:eastAsia="Times New Roman" w:hAnsi="Times New Roman" w:cs="Times New Roman"/>
                <w:sz w:val="24"/>
                <w:szCs w:val="24"/>
                <w:lang w:eastAsia="ru-RU"/>
              </w:rPr>
              <w:br/>
              <w:t>станок токарно-винторезный – 1 шт.,</w:t>
            </w:r>
            <w:r w:rsidRPr="00C136BA">
              <w:rPr>
                <w:rFonts w:ascii="Times New Roman" w:eastAsia="Times New Roman" w:hAnsi="Times New Roman" w:cs="Times New Roman"/>
                <w:sz w:val="24"/>
                <w:szCs w:val="24"/>
                <w:lang w:eastAsia="ru-RU"/>
              </w:rPr>
              <w:br/>
              <w:t>рубанок простой – 1 шт.,</w:t>
            </w:r>
            <w:r w:rsidRPr="00C136BA">
              <w:rPr>
                <w:rFonts w:ascii="Times New Roman" w:eastAsia="Times New Roman" w:hAnsi="Times New Roman" w:cs="Times New Roman"/>
                <w:sz w:val="24"/>
                <w:szCs w:val="24"/>
                <w:lang w:eastAsia="ru-RU"/>
              </w:rPr>
              <w:br/>
              <w:t>молоток – 1 шт.,</w:t>
            </w:r>
            <w:r w:rsidRPr="00C136BA">
              <w:rPr>
                <w:rFonts w:ascii="Times New Roman" w:eastAsia="Times New Roman" w:hAnsi="Times New Roman" w:cs="Times New Roman"/>
                <w:sz w:val="24"/>
                <w:szCs w:val="24"/>
                <w:lang w:eastAsia="ru-RU"/>
              </w:rPr>
              <w:br/>
              <w:t>кусачки – 1 шт.,</w:t>
            </w:r>
            <w:r w:rsidRPr="00C136BA">
              <w:rPr>
                <w:rFonts w:ascii="Times New Roman" w:eastAsia="Times New Roman" w:hAnsi="Times New Roman" w:cs="Times New Roman"/>
                <w:sz w:val="24"/>
                <w:szCs w:val="24"/>
                <w:lang w:eastAsia="ru-RU"/>
              </w:rPr>
              <w:br/>
              <w:t>верстаки комбинированные – 4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lastRenderedPageBreak/>
              <w:t>Спортивный зал</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Брусья гимнастические параллельные – 1 шт.,</w:t>
            </w:r>
            <w:r w:rsidRPr="00C136BA">
              <w:rPr>
                <w:rFonts w:ascii="Times New Roman" w:eastAsia="Times New Roman" w:hAnsi="Times New Roman" w:cs="Times New Roman"/>
                <w:sz w:val="24"/>
                <w:szCs w:val="24"/>
                <w:lang w:eastAsia="ru-RU"/>
              </w:rPr>
              <w:br/>
              <w:t>бревно гимнастическое – 2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верстаки комбинированные – 4 шт.,</w:t>
            </w:r>
            <w:r w:rsidRPr="00C136BA">
              <w:rPr>
                <w:rFonts w:ascii="Times New Roman" w:eastAsia="Times New Roman" w:hAnsi="Times New Roman" w:cs="Times New Roman"/>
                <w:sz w:val="24"/>
                <w:szCs w:val="24"/>
                <w:lang w:eastAsia="ru-RU"/>
              </w:rPr>
              <w:br/>
              <w:t>канат для лазанья – 1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канат для лазанья с креплением </w:t>
            </w:r>
            <w:smartTag w:uri="urn:schemas-microsoft-com:office:smarttags" w:element="metricconverter">
              <w:smartTagPr>
                <w:attr w:name="ProductID" w:val="5 м"/>
              </w:smartTagPr>
              <w:r w:rsidRPr="00C136BA">
                <w:rPr>
                  <w:rFonts w:ascii="Times New Roman" w:eastAsia="Times New Roman" w:hAnsi="Times New Roman" w:cs="Times New Roman"/>
                  <w:sz w:val="24"/>
                  <w:szCs w:val="24"/>
                  <w:lang w:eastAsia="ru-RU"/>
                </w:rPr>
                <w:t>5 м</w:t>
              </w:r>
            </w:smartTag>
            <w:r w:rsidRPr="00C136BA">
              <w:rPr>
                <w:rFonts w:ascii="Times New Roman" w:eastAsia="Times New Roman" w:hAnsi="Times New Roman" w:cs="Times New Roman"/>
                <w:sz w:val="24"/>
                <w:szCs w:val="24"/>
                <w:lang w:eastAsia="ru-RU"/>
              </w:rPr>
              <w:t xml:space="preserve"> – 1 шт.,</w:t>
            </w:r>
            <w:r w:rsidRPr="00C136BA">
              <w:rPr>
                <w:rFonts w:ascii="Times New Roman" w:eastAsia="Times New Roman" w:hAnsi="Times New Roman" w:cs="Times New Roman"/>
                <w:sz w:val="24"/>
                <w:szCs w:val="24"/>
                <w:lang w:eastAsia="ru-RU"/>
              </w:rPr>
              <w:br/>
              <w:t>канат для перетягивания – 1 шт.,</w:t>
            </w:r>
            <w:r w:rsidRPr="00C136BA">
              <w:rPr>
                <w:rFonts w:ascii="Times New Roman" w:eastAsia="Times New Roman" w:hAnsi="Times New Roman" w:cs="Times New Roman"/>
                <w:sz w:val="24"/>
                <w:szCs w:val="24"/>
                <w:lang w:eastAsia="ru-RU"/>
              </w:rPr>
              <w:br/>
              <w:t>козёл гимнастический прыжковый – 1 шт.,</w:t>
            </w:r>
            <w:r w:rsidRPr="00C136BA">
              <w:rPr>
                <w:rFonts w:ascii="Times New Roman" w:eastAsia="Times New Roman" w:hAnsi="Times New Roman" w:cs="Times New Roman"/>
                <w:sz w:val="24"/>
                <w:szCs w:val="24"/>
                <w:lang w:eastAsia="ru-RU"/>
              </w:rPr>
              <w:br/>
              <w:t>конь гимнастический – 1 шт.,</w:t>
            </w:r>
            <w:r w:rsidRPr="00C136BA">
              <w:rPr>
                <w:rFonts w:ascii="Times New Roman" w:eastAsia="Times New Roman" w:hAnsi="Times New Roman" w:cs="Times New Roman"/>
                <w:sz w:val="24"/>
                <w:szCs w:val="24"/>
                <w:lang w:eastAsia="ru-RU"/>
              </w:rPr>
              <w:br/>
              <w:t>мост гимнастический подкидной – 1 шт.,</w:t>
            </w:r>
            <w:r w:rsidRPr="00C136BA">
              <w:rPr>
                <w:rFonts w:ascii="Times New Roman" w:eastAsia="Times New Roman" w:hAnsi="Times New Roman" w:cs="Times New Roman"/>
                <w:sz w:val="24"/>
                <w:szCs w:val="24"/>
                <w:lang w:eastAsia="ru-RU"/>
              </w:rPr>
              <w:br/>
              <w:t>перекладина гимнастическая – 1 шт.,</w:t>
            </w:r>
            <w:r w:rsidRPr="00C136BA">
              <w:rPr>
                <w:rFonts w:ascii="Times New Roman" w:eastAsia="Times New Roman" w:hAnsi="Times New Roman" w:cs="Times New Roman"/>
                <w:sz w:val="24"/>
                <w:szCs w:val="24"/>
                <w:lang w:eastAsia="ru-RU"/>
              </w:rPr>
              <w:br/>
              <w:t>перекладина навесная универсальная – 2 шт.,</w:t>
            </w:r>
            <w:r w:rsidRPr="00C136BA">
              <w:rPr>
                <w:rFonts w:ascii="Times New Roman" w:eastAsia="Times New Roman" w:hAnsi="Times New Roman" w:cs="Times New Roman"/>
                <w:sz w:val="24"/>
                <w:szCs w:val="24"/>
                <w:lang w:eastAsia="ru-RU"/>
              </w:rPr>
              <w:br/>
              <w:t>скамейка гимнастическая универсальная -2 ш</w:t>
            </w:r>
            <w:r w:rsidRPr="00C136BA">
              <w:rPr>
                <w:rFonts w:ascii="Times New Roman" w:eastAsia="Times New Roman" w:hAnsi="Times New Roman" w:cs="Times New Roman"/>
                <w:sz w:val="24"/>
                <w:szCs w:val="24"/>
                <w:lang w:eastAsia="ru-RU"/>
              </w:rPr>
              <w:br/>
              <w:t>скамейка силовая универсальная – 1 шт.,</w:t>
            </w:r>
            <w:r w:rsidRPr="00C136BA">
              <w:rPr>
                <w:rFonts w:ascii="Times New Roman" w:eastAsia="Times New Roman" w:hAnsi="Times New Roman" w:cs="Times New Roman"/>
                <w:sz w:val="24"/>
                <w:szCs w:val="24"/>
                <w:lang w:eastAsia="ru-RU"/>
              </w:rPr>
              <w:br/>
              <w:t>скамейка атлетическая прямая – 1 шт.,</w:t>
            </w:r>
            <w:r w:rsidRPr="00C136BA">
              <w:rPr>
                <w:rFonts w:ascii="Times New Roman" w:eastAsia="Times New Roman" w:hAnsi="Times New Roman" w:cs="Times New Roman"/>
                <w:sz w:val="24"/>
                <w:szCs w:val="24"/>
                <w:lang w:eastAsia="ru-RU"/>
              </w:rPr>
              <w:br/>
              <w:t>степ платформа – 1 шт.,</w:t>
            </w:r>
            <w:r w:rsidRPr="00C136BA">
              <w:rPr>
                <w:rFonts w:ascii="Times New Roman" w:eastAsia="Times New Roman" w:hAnsi="Times New Roman" w:cs="Times New Roman"/>
                <w:sz w:val="24"/>
                <w:szCs w:val="24"/>
                <w:lang w:eastAsia="ru-RU"/>
              </w:rPr>
              <w:br/>
              <w:t>стойка для прыжков в высоту (пара) – 1 шт.,</w:t>
            </w:r>
            <w:r w:rsidRPr="00C136BA">
              <w:rPr>
                <w:rFonts w:ascii="Times New Roman" w:eastAsia="Times New Roman" w:hAnsi="Times New Roman" w:cs="Times New Roman"/>
                <w:sz w:val="24"/>
                <w:szCs w:val="24"/>
                <w:lang w:eastAsia="ru-RU"/>
              </w:rPr>
              <w:br/>
              <w:t>стол теннисный – 2 шт.,</w:t>
            </w:r>
            <w:r w:rsidRPr="00C136BA">
              <w:rPr>
                <w:rFonts w:ascii="Times New Roman" w:eastAsia="Times New Roman" w:hAnsi="Times New Roman" w:cs="Times New Roman"/>
                <w:sz w:val="24"/>
                <w:szCs w:val="24"/>
                <w:lang w:eastAsia="ru-RU"/>
              </w:rPr>
              <w:br/>
              <w:t>стенка гимнастическая – 4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Столовая</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Электроплита 4-х конфорочная – 1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бак для воды </w:t>
            </w:r>
            <w:r w:rsidRPr="00C136BA">
              <w:rPr>
                <w:rFonts w:ascii="Times New Roman" w:eastAsia="Times New Roman" w:hAnsi="Times New Roman" w:cs="Times New Roman"/>
                <w:sz w:val="24"/>
                <w:szCs w:val="24"/>
                <w:lang w:val="en-US" w:eastAsia="ru-RU"/>
              </w:rPr>
              <w:t>ATV</w:t>
            </w:r>
            <w:r w:rsidRPr="00C136BA">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0 л"/>
              </w:smartTagPr>
              <w:r w:rsidRPr="00C136BA">
                <w:rPr>
                  <w:rFonts w:ascii="Times New Roman" w:eastAsia="Times New Roman" w:hAnsi="Times New Roman" w:cs="Times New Roman"/>
                  <w:sz w:val="24"/>
                  <w:szCs w:val="24"/>
                  <w:lang w:eastAsia="ru-RU"/>
                </w:rPr>
                <w:t>200 л</w:t>
              </w:r>
            </w:smartTag>
            <w:r w:rsidRPr="00C136BA">
              <w:rPr>
                <w:rFonts w:ascii="Times New Roman" w:eastAsia="Times New Roman" w:hAnsi="Times New Roman" w:cs="Times New Roman"/>
                <w:sz w:val="24"/>
                <w:szCs w:val="24"/>
                <w:lang w:eastAsia="ru-RU"/>
              </w:rPr>
              <w:t xml:space="preserve"> – 1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холодильник </w:t>
            </w:r>
            <w:r w:rsidRPr="00C136BA">
              <w:rPr>
                <w:rFonts w:ascii="Times New Roman" w:eastAsia="Times New Roman" w:hAnsi="Times New Roman" w:cs="Times New Roman"/>
                <w:sz w:val="24"/>
                <w:szCs w:val="24"/>
                <w:lang w:val="en-US" w:eastAsia="ru-RU"/>
              </w:rPr>
              <w:t>NORD</w:t>
            </w:r>
            <w:r w:rsidRPr="00C136BA">
              <w:rPr>
                <w:rFonts w:ascii="Times New Roman" w:eastAsia="Times New Roman" w:hAnsi="Times New Roman" w:cs="Times New Roman"/>
                <w:sz w:val="24"/>
                <w:szCs w:val="24"/>
                <w:lang w:eastAsia="ru-RU"/>
              </w:rPr>
              <w:t xml:space="preserve"> 218-7-010 – 1 шт.,</w:t>
            </w:r>
          </w:p>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холодильник двухкамерный – 1 шт.</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Спортивная площадка</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Комплекс спортивный уличный </w:t>
            </w:r>
          </w:p>
        </w:tc>
      </w:tr>
      <w:tr w:rsidR="00C136BA" w:rsidRPr="00C136BA" w:rsidTr="00C136BA">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 xml:space="preserve">Стадион </w:t>
            </w:r>
          </w:p>
        </w:tc>
        <w:tc>
          <w:tcPr>
            <w:tcW w:w="0" w:type="auto"/>
          </w:tcPr>
          <w:p w:rsidR="00C136BA" w:rsidRPr="00C136BA" w:rsidRDefault="00C136BA" w:rsidP="00C136BA">
            <w:pPr>
              <w:spacing w:after="0" w:line="240" w:lineRule="auto"/>
              <w:rPr>
                <w:rFonts w:ascii="Times New Roman" w:eastAsia="Times New Roman" w:hAnsi="Times New Roman" w:cs="Times New Roman"/>
                <w:sz w:val="24"/>
                <w:szCs w:val="24"/>
                <w:lang w:eastAsia="ru-RU"/>
              </w:rPr>
            </w:pPr>
            <w:r w:rsidRPr="00C136BA">
              <w:rPr>
                <w:rFonts w:ascii="Times New Roman" w:eastAsia="Times New Roman" w:hAnsi="Times New Roman" w:cs="Times New Roman"/>
                <w:sz w:val="24"/>
                <w:szCs w:val="24"/>
                <w:lang w:eastAsia="ru-RU"/>
              </w:rPr>
              <w:t>Плоскостные сооружения</w:t>
            </w:r>
          </w:p>
        </w:tc>
      </w:tr>
    </w:tbl>
    <w:p w:rsidR="00C136BA" w:rsidRPr="00C136BA" w:rsidRDefault="00C136BA" w:rsidP="00C136BA">
      <w:pPr>
        <w:spacing w:after="0" w:line="240" w:lineRule="auto"/>
        <w:jc w:val="center"/>
        <w:rPr>
          <w:rFonts w:ascii="Times New Roman" w:eastAsia="Times New Roman" w:hAnsi="Times New Roman" w:cs="Times New Roman"/>
          <w:sz w:val="24"/>
          <w:szCs w:val="24"/>
          <w:lang w:eastAsia="ru-RU"/>
        </w:rPr>
      </w:pPr>
    </w:p>
    <w:p w:rsidR="00C94625" w:rsidRDefault="00C94625"/>
    <w:sectPr w:rsidR="00C94625" w:rsidSect="00C136BA">
      <w:pgSz w:w="11906" w:h="16838"/>
      <w:pgMar w:top="680" w:right="85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02" w:rsidRDefault="00C47002">
      <w:pPr>
        <w:spacing w:after="0" w:line="240" w:lineRule="auto"/>
      </w:pPr>
      <w:r>
        <w:separator/>
      </w:r>
    </w:p>
  </w:endnote>
  <w:endnote w:type="continuationSeparator" w:id="0">
    <w:p w:rsidR="00C47002" w:rsidRDefault="00C4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02" w:rsidRDefault="00C47002">
    <w:pPr>
      <w:pStyle w:val="af"/>
      <w:jc w:val="right"/>
    </w:pPr>
    <w:r>
      <w:fldChar w:fldCharType="begin"/>
    </w:r>
    <w:r>
      <w:instrText xml:space="preserve"> PAGE   \* MERGEFORMAT </w:instrText>
    </w:r>
    <w:r>
      <w:fldChar w:fldCharType="separate"/>
    </w:r>
    <w:r w:rsidR="005A7244">
      <w:rPr>
        <w:noProof/>
      </w:rPr>
      <w:t>65</w:t>
    </w:r>
    <w:r>
      <w:rPr>
        <w:noProof/>
      </w:rPr>
      <w:fldChar w:fldCharType="end"/>
    </w:r>
  </w:p>
  <w:p w:rsidR="00C47002" w:rsidRDefault="00C470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02" w:rsidRDefault="00C47002">
      <w:pPr>
        <w:spacing w:after="0" w:line="240" w:lineRule="auto"/>
      </w:pPr>
      <w:r>
        <w:separator/>
      </w:r>
    </w:p>
  </w:footnote>
  <w:footnote w:type="continuationSeparator" w:id="0">
    <w:p w:rsidR="00C47002" w:rsidRDefault="00C47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02" w:rsidRDefault="00C47002" w:rsidP="00C136BA">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47002" w:rsidRDefault="00C4700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02" w:rsidRDefault="00C47002">
    <w:pPr>
      <w:pStyle w:val="ad"/>
    </w:pPr>
  </w:p>
  <w:p w:rsidR="00C47002" w:rsidRDefault="00C470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rPr>
    </w:lvl>
  </w:abstractNum>
  <w:abstractNum w:abstractNumId="3"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Wingdings" w:hAnsi="Wingdings"/>
      </w:rPr>
    </w:lvl>
  </w:abstractNum>
  <w:abstractNum w:abstractNumId="6" w15:restartNumberingAfterBreak="0">
    <w:nsid w:val="0000000A"/>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r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Wingdings" w:hAnsi="Wingdings"/>
      </w:rPr>
    </w:lvl>
  </w:abstractNum>
  <w:abstractNum w:abstractNumId="9"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Wingdings" w:hAnsi="Wingdings"/>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Wingdings" w:hAnsi="Wingding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b/>
      </w:rPr>
    </w:lvl>
  </w:abstractNum>
  <w:abstractNum w:abstractNumId="15"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Wingdings" w:hAnsi="Wingdings"/>
      </w:rPr>
    </w:lvl>
  </w:abstractNum>
  <w:abstractNum w:abstractNumId="16" w15:restartNumberingAfterBreak="0">
    <w:nsid w:val="00000015"/>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00000018"/>
    <w:multiLevelType w:val="singleLevel"/>
    <w:tmpl w:val="E5802424"/>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A"/>
    <w:multiLevelType w:val="singleLevel"/>
    <w:tmpl w:val="0000001A"/>
    <w:name w:val="WW8Num26"/>
    <w:lvl w:ilvl="0">
      <w:numFmt w:val="bullet"/>
      <w:lvlText w:val="-"/>
      <w:lvlJc w:val="left"/>
      <w:pPr>
        <w:tabs>
          <w:tab w:val="num" w:pos="0"/>
        </w:tabs>
        <w:ind w:left="720" w:hanging="360"/>
      </w:pPr>
      <w:rPr>
        <w:rFonts w:ascii="Times New Roman" w:hAnsi="Times New Roman" w:cs="Times New Roman"/>
      </w:rPr>
    </w:lvl>
  </w:abstractNum>
  <w:abstractNum w:abstractNumId="20" w15:restartNumberingAfterBreak="0">
    <w:nsid w:val="0000001C"/>
    <w:multiLevelType w:val="singleLevel"/>
    <w:tmpl w:val="0000001C"/>
    <w:name w:val="WW8Num28"/>
    <w:lvl w:ilvl="0">
      <w:numFmt w:val="bullet"/>
      <w:lvlText w:val="-"/>
      <w:lvlJc w:val="left"/>
      <w:pPr>
        <w:tabs>
          <w:tab w:val="num" w:pos="0"/>
        </w:tabs>
        <w:ind w:left="972" w:hanging="360"/>
      </w:pPr>
      <w:rPr>
        <w:rFonts w:ascii="Times New Roman" w:hAnsi="Times New Roman" w:cs="Times New Roman"/>
      </w:rPr>
    </w:lvl>
  </w:abstractNum>
  <w:abstractNum w:abstractNumId="21" w15:restartNumberingAfterBreak="0">
    <w:nsid w:val="0000001D"/>
    <w:multiLevelType w:val="singleLevel"/>
    <w:tmpl w:val="0000001D"/>
    <w:name w:val="WW8Num29"/>
    <w:lvl w:ilvl="0">
      <w:start w:val="1"/>
      <w:numFmt w:val="bullet"/>
      <w:lvlText w:val=""/>
      <w:lvlJc w:val="left"/>
      <w:pPr>
        <w:tabs>
          <w:tab w:val="num" w:pos="0"/>
        </w:tabs>
        <w:ind w:left="360" w:hanging="360"/>
      </w:pPr>
      <w:rPr>
        <w:rFonts w:ascii="Wingdings" w:hAnsi="Wingdings"/>
      </w:rPr>
    </w:lvl>
  </w:abstractNum>
  <w:abstractNum w:abstractNumId="22"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20"/>
    <w:multiLevelType w:val="singleLevel"/>
    <w:tmpl w:val="AD68FB56"/>
    <w:name w:val="WW8Num32"/>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24" w15:restartNumberingAfterBreak="0">
    <w:nsid w:val="00000021"/>
    <w:multiLevelType w:val="singleLevel"/>
    <w:tmpl w:val="00000021"/>
    <w:name w:val="WW8Num33"/>
    <w:lvl w:ilvl="0">
      <w:numFmt w:val="bullet"/>
      <w:lvlText w:val="-"/>
      <w:lvlJc w:val="left"/>
      <w:pPr>
        <w:tabs>
          <w:tab w:val="num" w:pos="0"/>
        </w:tabs>
        <w:ind w:left="792" w:hanging="360"/>
      </w:pPr>
      <w:rPr>
        <w:rFonts w:ascii="Times New Roman" w:hAnsi="Times New Roman" w:cs="Times New Roman"/>
      </w:rPr>
    </w:lvl>
  </w:abstractNum>
  <w:abstractNum w:abstractNumId="25"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Wingdings" w:hAnsi="Wingdings"/>
      </w:rPr>
    </w:lvl>
  </w:abstractNum>
  <w:abstractNum w:abstractNumId="26"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27"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Wingdings" w:hAnsi="Wingdings"/>
      </w:rPr>
    </w:lvl>
  </w:abstractNum>
  <w:abstractNum w:abstractNumId="28" w15:restartNumberingAfterBreak="0">
    <w:nsid w:val="00000026"/>
    <w:multiLevelType w:val="singleLevel"/>
    <w:tmpl w:val="04190001"/>
    <w:lvl w:ilvl="0">
      <w:start w:val="1"/>
      <w:numFmt w:val="bullet"/>
      <w:lvlText w:val=""/>
      <w:lvlJc w:val="left"/>
      <w:pPr>
        <w:ind w:left="720" w:hanging="360"/>
      </w:pPr>
      <w:rPr>
        <w:rFonts w:ascii="Symbol" w:hAnsi="Symbol" w:hint="default"/>
      </w:rPr>
    </w:lvl>
  </w:abstractNum>
  <w:abstractNum w:abstractNumId="29" w15:restartNumberingAfterBreak="0">
    <w:nsid w:val="00000027"/>
    <w:multiLevelType w:val="singleLevel"/>
    <w:tmpl w:val="00000027"/>
    <w:name w:val="WW8Num39"/>
    <w:lvl w:ilvl="0">
      <w:start w:val="1"/>
      <w:numFmt w:val="bullet"/>
      <w:lvlText w:val=""/>
      <w:lvlJc w:val="left"/>
      <w:pPr>
        <w:tabs>
          <w:tab w:val="num" w:pos="0"/>
        </w:tabs>
        <w:ind w:left="360" w:hanging="360"/>
      </w:pPr>
      <w:rPr>
        <w:rFonts w:ascii="Wingdings" w:hAnsi="Wingdings"/>
      </w:rPr>
    </w:lvl>
  </w:abstractNum>
  <w:abstractNum w:abstractNumId="30"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Wingdings" w:hAnsi="Wingdings"/>
      </w:rPr>
    </w:lvl>
  </w:abstractNum>
  <w:abstractNum w:abstractNumId="31" w15:restartNumberingAfterBreak="0">
    <w:nsid w:val="00000029"/>
    <w:multiLevelType w:val="singleLevel"/>
    <w:tmpl w:val="00000029"/>
    <w:name w:val="WW8Num41"/>
    <w:lvl w:ilvl="0">
      <w:numFmt w:val="bullet"/>
      <w:lvlText w:val="-"/>
      <w:lvlJc w:val="left"/>
      <w:pPr>
        <w:tabs>
          <w:tab w:val="num" w:pos="0"/>
        </w:tabs>
        <w:ind w:left="1080" w:hanging="360"/>
      </w:pPr>
      <w:rPr>
        <w:rFonts w:ascii="Times New Roman" w:hAnsi="Times New Roman" w:cs="Times New Roman"/>
      </w:rPr>
    </w:lvl>
  </w:abstractNum>
  <w:abstractNum w:abstractNumId="32" w15:restartNumberingAfterBreak="0">
    <w:nsid w:val="0000002A"/>
    <w:multiLevelType w:val="singleLevel"/>
    <w:tmpl w:val="0000002A"/>
    <w:name w:val="WW8Num42"/>
    <w:lvl w:ilvl="0">
      <w:numFmt w:val="bullet"/>
      <w:lvlText w:val="-"/>
      <w:lvlJc w:val="left"/>
      <w:pPr>
        <w:tabs>
          <w:tab w:val="num" w:pos="0"/>
        </w:tabs>
        <w:ind w:left="792" w:hanging="360"/>
      </w:pPr>
      <w:rPr>
        <w:rFonts w:ascii="Times New Roman" w:hAnsi="Times New Roman" w:cs="Times New Roman"/>
      </w:rPr>
    </w:lvl>
  </w:abstractNum>
  <w:abstractNum w:abstractNumId="33" w15:restartNumberingAfterBreak="0">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34" w15:restartNumberingAfterBreak="0">
    <w:nsid w:val="0000002C"/>
    <w:multiLevelType w:val="singleLevel"/>
    <w:tmpl w:val="0000002C"/>
    <w:name w:val="WW8Num44"/>
    <w:lvl w:ilvl="0">
      <w:start w:val="1"/>
      <w:numFmt w:val="bullet"/>
      <w:lvlText w:val=""/>
      <w:lvlJc w:val="left"/>
      <w:pPr>
        <w:tabs>
          <w:tab w:val="num" w:pos="0"/>
        </w:tabs>
        <w:ind w:left="360" w:hanging="360"/>
      </w:pPr>
      <w:rPr>
        <w:rFonts w:ascii="Wingdings" w:hAnsi="Wingdings"/>
      </w:rPr>
    </w:lvl>
  </w:abstractNum>
  <w:abstractNum w:abstractNumId="35" w15:restartNumberingAfterBreak="0">
    <w:nsid w:val="0000002D"/>
    <w:multiLevelType w:val="singleLevel"/>
    <w:tmpl w:val="0000002D"/>
    <w:name w:val="WW8Num45"/>
    <w:lvl w:ilvl="0">
      <w:numFmt w:val="bullet"/>
      <w:lvlText w:val="-"/>
      <w:lvlJc w:val="left"/>
      <w:pPr>
        <w:tabs>
          <w:tab w:val="num" w:pos="0"/>
        </w:tabs>
        <w:ind w:left="720" w:hanging="360"/>
      </w:pPr>
      <w:rPr>
        <w:rFonts w:ascii="Times New Roman" w:hAnsi="Times New Roman" w:cs="Times New Roman"/>
      </w:rPr>
    </w:lvl>
  </w:abstractNum>
  <w:abstractNum w:abstractNumId="36"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Wingdings" w:hAnsi="Wingdings"/>
      </w:rPr>
    </w:lvl>
  </w:abstractNum>
  <w:abstractNum w:abstractNumId="37" w15:restartNumberingAfterBreak="0">
    <w:nsid w:val="00000030"/>
    <w:multiLevelType w:val="singleLevel"/>
    <w:tmpl w:val="00000030"/>
    <w:name w:val="WW8Num48"/>
    <w:lvl w:ilvl="0">
      <w:start w:val="10"/>
      <w:numFmt w:val="bullet"/>
      <w:lvlText w:val="-"/>
      <w:lvlJc w:val="left"/>
      <w:pPr>
        <w:tabs>
          <w:tab w:val="num" w:pos="780"/>
        </w:tabs>
        <w:ind w:left="780" w:hanging="360"/>
      </w:pPr>
      <w:rPr>
        <w:rFonts w:ascii="Times New Roman" w:hAnsi="Times New Roman" w:cs="Times New Roman"/>
      </w:rPr>
    </w:lvl>
  </w:abstractNum>
  <w:abstractNum w:abstractNumId="38" w15:restartNumberingAfterBreak="0">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32"/>
    <w:multiLevelType w:val="singleLevel"/>
    <w:tmpl w:val="00000032"/>
    <w:name w:val="WW8Num50"/>
    <w:lvl w:ilvl="0">
      <w:start w:val="1"/>
      <w:numFmt w:val="bullet"/>
      <w:lvlText w:val=""/>
      <w:lvlJc w:val="left"/>
      <w:pPr>
        <w:tabs>
          <w:tab w:val="num" w:pos="0"/>
        </w:tabs>
        <w:ind w:left="1332" w:hanging="360"/>
      </w:pPr>
      <w:rPr>
        <w:rFonts w:ascii="Symbol" w:hAnsi="Symbol"/>
      </w:rPr>
    </w:lvl>
  </w:abstractNum>
  <w:abstractNum w:abstractNumId="40"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Wingdings" w:hAnsi="Wingdings"/>
      </w:rPr>
    </w:lvl>
  </w:abstractNum>
  <w:abstractNum w:abstractNumId="41" w15:restartNumberingAfterBreak="0">
    <w:nsid w:val="00000034"/>
    <w:multiLevelType w:val="singleLevel"/>
    <w:tmpl w:val="00000034"/>
    <w:name w:val="WW8Num52"/>
    <w:lvl w:ilvl="0">
      <w:numFmt w:val="bullet"/>
      <w:lvlText w:val="-"/>
      <w:lvlJc w:val="left"/>
      <w:pPr>
        <w:tabs>
          <w:tab w:val="num" w:pos="0"/>
        </w:tabs>
        <w:ind w:left="972" w:hanging="360"/>
      </w:pPr>
      <w:rPr>
        <w:rFonts w:ascii="Times New Roman" w:hAnsi="Times New Roman" w:cs="Times New Roman"/>
      </w:rPr>
    </w:lvl>
  </w:abstractNum>
  <w:abstractNum w:abstractNumId="42" w15:restartNumberingAfterBreak="0">
    <w:nsid w:val="00000035"/>
    <w:multiLevelType w:val="singleLevel"/>
    <w:tmpl w:val="00000035"/>
    <w:name w:val="WW8Num53"/>
    <w:lvl w:ilvl="0">
      <w:numFmt w:val="bullet"/>
      <w:lvlText w:val="-"/>
      <w:lvlJc w:val="left"/>
      <w:pPr>
        <w:tabs>
          <w:tab w:val="num" w:pos="0"/>
        </w:tabs>
        <w:ind w:left="720" w:hanging="360"/>
      </w:pPr>
      <w:rPr>
        <w:rFonts w:ascii="Times New Roman" w:hAnsi="Times New Roman" w:cs="Times New Roman"/>
      </w:rPr>
    </w:lvl>
  </w:abstractNum>
  <w:abstractNum w:abstractNumId="43" w15:restartNumberingAfterBreak="0">
    <w:nsid w:val="00000038"/>
    <w:multiLevelType w:val="singleLevel"/>
    <w:tmpl w:val="00000038"/>
    <w:name w:val="WW8Num56"/>
    <w:lvl w:ilvl="0">
      <w:numFmt w:val="bullet"/>
      <w:lvlText w:val="-"/>
      <w:lvlJc w:val="left"/>
      <w:pPr>
        <w:tabs>
          <w:tab w:val="num" w:pos="0"/>
        </w:tabs>
        <w:ind w:left="720" w:hanging="360"/>
      </w:pPr>
      <w:rPr>
        <w:rFonts w:ascii="Times New Roman" w:hAnsi="Times New Roman" w:cs="Times New Roman"/>
      </w:rPr>
    </w:lvl>
  </w:abstractNum>
  <w:abstractNum w:abstractNumId="44" w15:restartNumberingAfterBreak="0">
    <w:nsid w:val="00000039"/>
    <w:multiLevelType w:val="singleLevel"/>
    <w:tmpl w:val="00000039"/>
    <w:name w:val="WW8Num57"/>
    <w:lvl w:ilvl="0">
      <w:numFmt w:val="bullet"/>
      <w:lvlText w:val="-"/>
      <w:lvlJc w:val="left"/>
      <w:pPr>
        <w:tabs>
          <w:tab w:val="num" w:pos="0"/>
        </w:tabs>
        <w:ind w:left="720" w:hanging="360"/>
      </w:pPr>
      <w:rPr>
        <w:rFonts w:ascii="Times New Roman" w:hAnsi="Times New Roman" w:cs="Times New Roman"/>
      </w:rPr>
    </w:lvl>
  </w:abstractNum>
  <w:abstractNum w:abstractNumId="45"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Wingdings" w:hAnsi="Wingdings"/>
      </w:rPr>
    </w:lvl>
  </w:abstractNum>
  <w:abstractNum w:abstractNumId="46" w15:restartNumberingAfterBreak="0">
    <w:nsid w:val="0000003B"/>
    <w:multiLevelType w:val="singleLevel"/>
    <w:tmpl w:val="0000003B"/>
    <w:name w:val="WW8Num59"/>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3C"/>
    <w:multiLevelType w:val="singleLevel"/>
    <w:tmpl w:val="0000003C"/>
    <w:name w:val="WW8Num60"/>
    <w:lvl w:ilvl="0">
      <w:start w:val="1"/>
      <w:numFmt w:val="bullet"/>
      <w:lvlText w:val=""/>
      <w:lvlJc w:val="left"/>
      <w:pPr>
        <w:tabs>
          <w:tab w:val="num" w:pos="0"/>
        </w:tabs>
        <w:ind w:left="720" w:hanging="360"/>
      </w:pPr>
      <w:rPr>
        <w:rFonts w:ascii="Wingdings" w:hAnsi="Wingdings"/>
      </w:rPr>
    </w:lvl>
  </w:abstractNum>
  <w:abstractNum w:abstractNumId="48" w15:restartNumberingAfterBreak="0">
    <w:nsid w:val="02E35D26"/>
    <w:multiLevelType w:val="hybridMultilevel"/>
    <w:tmpl w:val="9C4A383E"/>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3B6081A"/>
    <w:multiLevelType w:val="hybridMultilevel"/>
    <w:tmpl w:val="E468EA0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74C15AA"/>
    <w:multiLevelType w:val="hybridMultilevel"/>
    <w:tmpl w:val="9754F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52E099D"/>
    <w:multiLevelType w:val="hybridMultilevel"/>
    <w:tmpl w:val="E2B6259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C7B256D"/>
    <w:multiLevelType w:val="hybridMultilevel"/>
    <w:tmpl w:val="E6F292EE"/>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A1C1615"/>
    <w:multiLevelType w:val="hybridMultilevel"/>
    <w:tmpl w:val="BA74903C"/>
    <w:lvl w:ilvl="0" w:tplc="04190001">
      <w:start w:val="1"/>
      <w:numFmt w:val="bullet"/>
      <w:lvlText w:val=""/>
      <w:lvlJc w:val="left"/>
      <w:pPr>
        <w:ind w:left="2080" w:hanging="360"/>
      </w:pPr>
      <w:rPr>
        <w:rFonts w:ascii="Symbol" w:hAnsi="Symbol" w:hint="default"/>
      </w:rPr>
    </w:lvl>
    <w:lvl w:ilvl="1" w:tplc="EEBE825E">
      <w:numFmt w:val="bullet"/>
      <w:lvlText w:val="•"/>
      <w:lvlJc w:val="left"/>
      <w:pPr>
        <w:ind w:left="3112" w:hanging="672"/>
      </w:pPr>
      <w:rPr>
        <w:rFonts w:ascii="Times New Roman" w:eastAsia="Times New Roman" w:hAnsi="Times New Roman" w:cs="Times New Roman"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cs="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cs="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54" w15:restartNumberingAfterBreak="0">
    <w:nsid w:val="3A895EE5"/>
    <w:multiLevelType w:val="hybridMultilevel"/>
    <w:tmpl w:val="9292562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DF3DF1"/>
    <w:multiLevelType w:val="hybridMultilevel"/>
    <w:tmpl w:val="90128F70"/>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6" w15:restartNumberingAfterBreak="0">
    <w:nsid w:val="46224AB6"/>
    <w:multiLevelType w:val="hybridMultilevel"/>
    <w:tmpl w:val="B4E69160"/>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6C35C0B"/>
    <w:multiLevelType w:val="hybridMultilevel"/>
    <w:tmpl w:val="D85E22E2"/>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7141740"/>
    <w:multiLevelType w:val="hybridMultilevel"/>
    <w:tmpl w:val="3E665E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4BC87F49"/>
    <w:multiLevelType w:val="hybridMultilevel"/>
    <w:tmpl w:val="AF782A84"/>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1B13EA7"/>
    <w:multiLevelType w:val="hybridMultilevel"/>
    <w:tmpl w:val="8334D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A913B5D"/>
    <w:multiLevelType w:val="hybridMultilevel"/>
    <w:tmpl w:val="2624AFC8"/>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2734D1"/>
    <w:multiLevelType w:val="hybridMultilevel"/>
    <w:tmpl w:val="0DF49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74012C5A"/>
    <w:multiLevelType w:val="hybridMultilevel"/>
    <w:tmpl w:val="9AF2C0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7C953A83"/>
    <w:multiLevelType w:val="multilevel"/>
    <w:tmpl w:val="5DAE431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4"/>
  </w:num>
  <w:num w:numId="2">
    <w:abstractNumId w:val="54"/>
  </w:num>
  <w:num w:numId="3">
    <w:abstractNumId w:val="61"/>
  </w:num>
  <w:num w:numId="4">
    <w:abstractNumId w:val="48"/>
  </w:num>
  <w:num w:numId="5">
    <w:abstractNumId w:val="51"/>
  </w:num>
  <w:num w:numId="6">
    <w:abstractNumId w:val="49"/>
  </w:num>
  <w:num w:numId="7">
    <w:abstractNumId w:val="56"/>
  </w:num>
  <w:num w:numId="8">
    <w:abstractNumId w:val="57"/>
  </w:num>
  <w:num w:numId="9">
    <w:abstractNumId w:val="59"/>
  </w:num>
  <w:num w:numId="10">
    <w:abstractNumId w:val="53"/>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60"/>
  </w:num>
  <w:num w:numId="15">
    <w:abstractNumId w:val="37"/>
  </w:num>
  <w:num w:numId="16">
    <w:abstractNumId w:val="58"/>
  </w:num>
  <w:num w:numId="17">
    <w:abstractNumId w:val="6"/>
  </w:num>
  <w:num w:numId="18">
    <w:abstractNumId w:val="16"/>
  </w:num>
  <w:num w:numId="19">
    <w:abstractNumId w:val="28"/>
  </w:num>
  <w:num w:numId="20">
    <w:abstractNumId w:val="33"/>
    <w:lvlOverride w:ilvl="0">
      <w:startOverride w:val="1"/>
    </w:lvlOverride>
  </w:num>
  <w:num w:numId="21">
    <w:abstractNumId w:val="14"/>
    <w:lvlOverride w:ilvl="0">
      <w:startOverride w:val="1"/>
    </w:lvlOverride>
  </w:num>
  <w:num w:numId="22">
    <w:abstractNumId w:val="43"/>
  </w:num>
  <w:num w:numId="23">
    <w:abstractNumId w:val="40"/>
  </w:num>
  <w:num w:numId="24">
    <w:abstractNumId w:val="25"/>
  </w:num>
  <w:num w:numId="25">
    <w:abstractNumId w:val="45"/>
  </w:num>
  <w:num w:numId="26">
    <w:abstractNumId w:val="39"/>
  </w:num>
  <w:num w:numId="27">
    <w:abstractNumId w:val="30"/>
  </w:num>
  <w:num w:numId="28">
    <w:abstractNumId w:val="26"/>
  </w:num>
  <w:num w:numId="29">
    <w:abstractNumId w:val="4"/>
  </w:num>
  <w:num w:numId="30">
    <w:abstractNumId w:val="12"/>
  </w:num>
  <w:num w:numId="31">
    <w:abstractNumId w:val="36"/>
  </w:num>
  <w:num w:numId="32">
    <w:abstractNumId w:val="18"/>
  </w:num>
  <w:num w:numId="33">
    <w:abstractNumId w:val="17"/>
    <w:lvlOverride w:ilvl="0">
      <w:startOverride w:val="1"/>
    </w:lvlOverride>
  </w:num>
  <w:num w:numId="34">
    <w:abstractNumId w:val="31"/>
  </w:num>
  <w:num w:numId="35">
    <w:abstractNumId w:val="50"/>
  </w:num>
  <w:num w:numId="36">
    <w:abstractNumId w:val="42"/>
  </w:num>
  <w:num w:numId="37">
    <w:abstractNumId w:val="35"/>
  </w:num>
  <w:num w:numId="38">
    <w:abstractNumId w:val="19"/>
  </w:num>
  <w:num w:numId="39">
    <w:abstractNumId w:val="3"/>
  </w:num>
  <w:num w:numId="40">
    <w:abstractNumId w:val="44"/>
  </w:num>
  <w:num w:numId="41">
    <w:abstractNumId w:val="20"/>
  </w:num>
  <w:num w:numId="42">
    <w:abstractNumId w:val="41"/>
  </w:num>
  <w:num w:numId="43">
    <w:abstractNumId w:val="32"/>
  </w:num>
  <w:num w:numId="44">
    <w:abstractNumId w:val="7"/>
  </w:num>
  <w:num w:numId="45">
    <w:abstractNumId w:val="24"/>
  </w:num>
  <w:num w:numId="46">
    <w:abstractNumId w:val="23"/>
    <w:lvlOverride w:ilvl="0">
      <w:startOverride w:val="1"/>
    </w:lvlOverride>
  </w:num>
  <w:num w:numId="47">
    <w:abstractNumId w:val="38"/>
  </w:num>
  <w:num w:numId="48">
    <w:abstractNumId w:val="27"/>
  </w:num>
  <w:num w:numId="49">
    <w:abstractNumId w:val="13"/>
  </w:num>
  <w:num w:numId="50">
    <w:abstractNumId w:val="0"/>
  </w:num>
  <w:num w:numId="51">
    <w:abstractNumId w:val="22"/>
  </w:num>
  <w:num w:numId="52">
    <w:abstractNumId w:val="47"/>
  </w:num>
  <w:num w:numId="53">
    <w:abstractNumId w:val="10"/>
  </w:num>
  <w:num w:numId="54">
    <w:abstractNumId w:val="1"/>
  </w:num>
  <w:num w:numId="55">
    <w:abstractNumId w:val="5"/>
  </w:num>
  <w:num w:numId="56">
    <w:abstractNumId w:val="15"/>
  </w:num>
  <w:num w:numId="57">
    <w:abstractNumId w:val="9"/>
  </w:num>
  <w:num w:numId="58">
    <w:abstractNumId w:val="34"/>
  </w:num>
  <w:num w:numId="59">
    <w:abstractNumId w:val="2"/>
  </w:num>
  <w:num w:numId="60">
    <w:abstractNumId w:val="21"/>
  </w:num>
  <w:num w:numId="61">
    <w:abstractNumId w:val="8"/>
  </w:num>
  <w:num w:numId="62">
    <w:abstractNumId w:val="29"/>
  </w:num>
  <w:num w:numId="63">
    <w:abstractNumId w:val="11"/>
  </w:num>
  <w:num w:numId="64">
    <w:abstractNumId w:val="46"/>
  </w:num>
  <w:num w:numId="65">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BA"/>
    <w:rsid w:val="000C0BEB"/>
    <w:rsid w:val="002E605A"/>
    <w:rsid w:val="00355DC9"/>
    <w:rsid w:val="00527099"/>
    <w:rsid w:val="005A7244"/>
    <w:rsid w:val="006710F5"/>
    <w:rsid w:val="00730A4A"/>
    <w:rsid w:val="007B389E"/>
    <w:rsid w:val="008774F7"/>
    <w:rsid w:val="008F2791"/>
    <w:rsid w:val="00B9336A"/>
    <w:rsid w:val="00C136BA"/>
    <w:rsid w:val="00C47002"/>
    <w:rsid w:val="00C9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F12D57E8-D84A-4555-B601-73F83C60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36B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6BA"/>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C136BA"/>
  </w:style>
  <w:style w:type="table" w:styleId="a3">
    <w:name w:val="Table Grid"/>
    <w:basedOn w:val="a1"/>
    <w:uiPriority w:val="59"/>
    <w:rsid w:val="00C1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136B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C136BA"/>
    <w:rPr>
      <w:rFonts w:ascii="Times New Roman" w:eastAsia="Times New Roman" w:hAnsi="Times New Roman" w:cs="Times New Roman"/>
      <w:sz w:val="28"/>
      <w:szCs w:val="20"/>
      <w:lang w:eastAsia="ru-RU"/>
    </w:rPr>
  </w:style>
  <w:style w:type="paragraph" w:styleId="3">
    <w:name w:val="Body Text Indent 3"/>
    <w:basedOn w:val="a"/>
    <w:link w:val="30"/>
    <w:rsid w:val="00C136BA"/>
    <w:pPr>
      <w:spacing w:after="0" w:line="240" w:lineRule="auto"/>
      <w:ind w:firstLine="720"/>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basedOn w:val="a0"/>
    <w:link w:val="3"/>
    <w:rsid w:val="00C136BA"/>
    <w:rPr>
      <w:rFonts w:ascii="Times New Roman" w:eastAsia="Times New Roman" w:hAnsi="Times New Roman" w:cs="Times New Roman"/>
      <w:b/>
      <w:sz w:val="24"/>
      <w:szCs w:val="20"/>
      <w:lang w:eastAsia="ru-RU"/>
    </w:rPr>
  </w:style>
  <w:style w:type="paragraph" w:styleId="a6">
    <w:name w:val="Balloon Text"/>
    <w:basedOn w:val="a"/>
    <w:link w:val="a7"/>
    <w:semiHidden/>
    <w:rsid w:val="00C136B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136BA"/>
    <w:rPr>
      <w:rFonts w:ascii="Tahoma" w:eastAsia="Times New Roman" w:hAnsi="Tahoma" w:cs="Tahoma"/>
      <w:sz w:val="16"/>
      <w:szCs w:val="16"/>
      <w:lang w:eastAsia="ru-RU"/>
    </w:rPr>
  </w:style>
  <w:style w:type="paragraph" w:customStyle="1" w:styleId="Default">
    <w:name w:val="Default"/>
    <w:rsid w:val="00C136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link w:val="a9"/>
    <w:qFormat/>
    <w:rsid w:val="00C136BA"/>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rsid w:val="00C136BA"/>
    <w:rPr>
      <w:rFonts w:ascii="Calibri" w:eastAsia="Times New Roman" w:hAnsi="Calibri" w:cs="Times New Roman"/>
      <w:lang w:eastAsia="ru-RU"/>
    </w:rPr>
  </w:style>
  <w:style w:type="paragraph" w:customStyle="1" w:styleId="aa">
    <w:name w:val="Базовый"/>
    <w:rsid w:val="00C136BA"/>
    <w:pPr>
      <w:tabs>
        <w:tab w:val="left" w:pos="709"/>
      </w:tabs>
      <w:suppressAutoHyphens/>
      <w:spacing w:after="200" w:line="276" w:lineRule="atLeast"/>
    </w:pPr>
    <w:rPr>
      <w:rFonts w:ascii="Calibri" w:eastAsia="DejaVu Sans" w:hAnsi="Calibri" w:cs="Times New Roman"/>
    </w:rPr>
  </w:style>
  <w:style w:type="character" w:styleId="ab">
    <w:name w:val="Strong"/>
    <w:basedOn w:val="a0"/>
    <w:qFormat/>
    <w:rsid w:val="00C136BA"/>
    <w:rPr>
      <w:b/>
      <w:bCs/>
    </w:rPr>
  </w:style>
  <w:style w:type="paragraph" w:styleId="ac">
    <w:name w:val="Normal (Web)"/>
    <w:basedOn w:val="a"/>
    <w:unhideWhenUsed/>
    <w:rsid w:val="00C1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C136BA"/>
    <w:pPr>
      <w:spacing w:after="200" w:line="276" w:lineRule="auto"/>
      <w:ind w:left="720"/>
      <w:contextualSpacing/>
    </w:pPr>
    <w:rPr>
      <w:rFonts w:ascii="Calibri" w:eastAsia="Times New Roman" w:hAnsi="Calibri" w:cs="Times New Roman"/>
    </w:rPr>
  </w:style>
  <w:style w:type="paragraph" w:styleId="ad">
    <w:name w:val="header"/>
    <w:basedOn w:val="a"/>
    <w:link w:val="ae"/>
    <w:rsid w:val="00C136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C136BA"/>
    <w:rPr>
      <w:rFonts w:ascii="Times New Roman" w:eastAsia="Times New Roman" w:hAnsi="Times New Roman" w:cs="Times New Roman"/>
      <w:sz w:val="24"/>
      <w:szCs w:val="24"/>
      <w:lang w:eastAsia="ru-RU"/>
    </w:rPr>
  </w:style>
  <w:style w:type="paragraph" w:styleId="af">
    <w:name w:val="footer"/>
    <w:basedOn w:val="a"/>
    <w:link w:val="af0"/>
    <w:uiPriority w:val="99"/>
    <w:rsid w:val="00C136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C136BA"/>
    <w:rPr>
      <w:rFonts w:ascii="Times New Roman" w:eastAsia="Times New Roman" w:hAnsi="Times New Roman" w:cs="Times New Roman"/>
      <w:sz w:val="24"/>
      <w:szCs w:val="24"/>
      <w:lang w:eastAsia="ru-RU"/>
    </w:rPr>
  </w:style>
  <w:style w:type="paragraph" w:customStyle="1" w:styleId="p3">
    <w:name w:val="p3"/>
    <w:basedOn w:val="a"/>
    <w:rsid w:val="00C1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1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136BA"/>
  </w:style>
  <w:style w:type="character" w:customStyle="1" w:styleId="s4">
    <w:name w:val="s4"/>
    <w:basedOn w:val="a0"/>
    <w:rsid w:val="00C136BA"/>
  </w:style>
  <w:style w:type="paragraph" w:styleId="af1">
    <w:name w:val="Body Text Indent"/>
    <w:basedOn w:val="a"/>
    <w:link w:val="af2"/>
    <w:rsid w:val="00C136B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C136BA"/>
    <w:rPr>
      <w:rFonts w:ascii="Times New Roman" w:eastAsia="Times New Roman" w:hAnsi="Times New Roman" w:cs="Times New Roman"/>
      <w:sz w:val="24"/>
      <w:szCs w:val="24"/>
      <w:lang w:eastAsia="ru-RU"/>
    </w:rPr>
  </w:style>
  <w:style w:type="paragraph" w:customStyle="1" w:styleId="af3">
    <w:name w:val="Стиль"/>
    <w:uiPriority w:val="99"/>
    <w:rsid w:val="00C136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136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7">
    <w:name w:val="style7"/>
    <w:basedOn w:val="a"/>
    <w:rsid w:val="00C1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C136BA"/>
    <w:pPr>
      <w:spacing w:before="100" w:beforeAutospacing="1" w:after="100" w:afterAutospacing="1" w:line="240" w:lineRule="auto"/>
    </w:pPr>
    <w:rPr>
      <w:rFonts w:ascii="Tahoma" w:eastAsia="Times New Roman" w:hAnsi="Tahoma" w:cs="Tahoma"/>
      <w:sz w:val="20"/>
      <w:szCs w:val="20"/>
      <w:lang w:val="en-US"/>
    </w:rPr>
  </w:style>
  <w:style w:type="paragraph" w:customStyle="1" w:styleId="2">
    <w:name w:val="Абзац списка2"/>
    <w:basedOn w:val="a"/>
    <w:next w:val="af5"/>
    <w:qFormat/>
    <w:rsid w:val="00C136BA"/>
    <w:pPr>
      <w:spacing w:after="200" w:line="240" w:lineRule="auto"/>
      <w:ind w:left="720"/>
      <w:contextualSpacing/>
    </w:pPr>
    <w:rPr>
      <w:rFonts w:ascii="Times New Roman" w:hAnsi="Times New Roman"/>
      <w:sz w:val="24"/>
    </w:rPr>
  </w:style>
  <w:style w:type="character" w:styleId="af6">
    <w:name w:val="page number"/>
    <w:basedOn w:val="a0"/>
    <w:rsid w:val="00C136BA"/>
  </w:style>
  <w:style w:type="character" w:customStyle="1" w:styleId="13">
    <w:name w:val="Гиперссылка1"/>
    <w:basedOn w:val="a0"/>
    <w:rsid w:val="00C136BA"/>
    <w:rPr>
      <w:color w:val="0000FF"/>
      <w:u w:val="single"/>
    </w:rPr>
  </w:style>
  <w:style w:type="character" w:styleId="af7">
    <w:name w:val="Emphasis"/>
    <w:basedOn w:val="a0"/>
    <w:qFormat/>
    <w:rsid w:val="00C136BA"/>
    <w:rPr>
      <w:i/>
      <w:iCs/>
    </w:rPr>
  </w:style>
  <w:style w:type="paragraph" w:styleId="af5">
    <w:name w:val="List Paragraph"/>
    <w:basedOn w:val="a"/>
    <w:uiPriority w:val="34"/>
    <w:qFormat/>
    <w:rsid w:val="00C136BA"/>
    <w:pPr>
      <w:ind w:left="720"/>
      <w:contextualSpacing/>
    </w:pPr>
  </w:style>
  <w:style w:type="character" w:styleId="af8">
    <w:name w:val="Hyperlink"/>
    <w:basedOn w:val="a0"/>
    <w:uiPriority w:val="99"/>
    <w:semiHidden/>
    <w:unhideWhenUsed/>
    <w:rsid w:val="00C13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44/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ap.bkob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p.bkob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paevka55@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0314-5F10-42D0-9D68-AAD59B59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65</Pages>
  <Words>24227</Words>
  <Characters>138094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Наталья</cp:lastModifiedBy>
  <cp:revision>4</cp:revision>
  <dcterms:created xsi:type="dcterms:W3CDTF">2020-08-03T16:34:00Z</dcterms:created>
  <dcterms:modified xsi:type="dcterms:W3CDTF">2020-08-23T18:01:00Z</dcterms:modified>
</cp:coreProperties>
</file>