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73" w:rsidRPr="002E4973" w:rsidRDefault="002E4973" w:rsidP="001E0FA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bookmarkStart w:id="0" w:name="_GoBack"/>
      <w:bookmarkEnd w:id="0"/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Районный конкурс «Лучшая казачья школа Белокалитвинского района» проводится с целью развития казачьего молодёжного движения, совершенствования образовательной деятельности на основе историко-культурных традиций донского казачества, распространения опыта деятельности казачьей направленности и повышения профессионального уровня педагогов. В 2026 году конку</w:t>
      </w:r>
      <w:proofErr w:type="gramStart"/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рс вкл</w:t>
      </w:r>
      <w:proofErr w:type="gramEnd"/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ючал 8 критериев оценки. Он проходил в течение учебного года, а итоги подводились по его завершении. В 2025–2026 учебном году награждение победителей состоялось в мае 2026 года в рамках Первого казачьего бала, который прошёл в Белокалитвинском районе 6 мая.</w:t>
      </w:r>
    </w:p>
    <w:p w:rsidR="002E4973" w:rsidRPr="002E4973" w:rsidRDefault="002E4973" w:rsidP="002E497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По итогам конкурса «Лучшая казачья школа Белокалитвинского района — 2026» в 2025–2026 учебном году почётные награды распределились следующим образом:</w:t>
      </w:r>
    </w:p>
    <w:p w:rsidR="002E4973" w:rsidRPr="002E4973" w:rsidRDefault="002E4973" w:rsidP="002E4973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E4973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Диплом III степени</w:t>
      </w:r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 — Нижне-</w:t>
      </w:r>
      <w:proofErr w:type="spellStart"/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Серебряковская</w:t>
      </w:r>
      <w:proofErr w:type="spellEnd"/>
      <w:r w:rsidRPr="002E4973">
        <w:rPr>
          <w:rFonts w:ascii="Times New Roman" w:eastAsia="Times New Roman" w:hAnsi="Times New Roman"/>
          <w:color w:val="333333"/>
          <w:sz w:val="28"/>
          <w:szCs w:val="28"/>
        </w:rPr>
        <w:t xml:space="preserve"> казачья школа.</w:t>
      </w:r>
    </w:p>
    <w:p w:rsidR="002E4973" w:rsidRPr="002E4973" w:rsidRDefault="002E4973" w:rsidP="002E4973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E4973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Дипломы II степени</w:t>
      </w:r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 — Ленинская казачья школа и казачья школа №10.</w:t>
      </w:r>
    </w:p>
    <w:p w:rsidR="002E4973" w:rsidRPr="002E4973" w:rsidRDefault="002E4973" w:rsidP="002E4973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E4973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Дипломы I степени</w:t>
      </w:r>
      <w:r w:rsidRPr="002E4973">
        <w:rPr>
          <w:rFonts w:ascii="Times New Roman" w:eastAsia="Times New Roman" w:hAnsi="Times New Roman"/>
          <w:color w:val="333333"/>
          <w:sz w:val="28"/>
          <w:szCs w:val="28"/>
        </w:rPr>
        <w:t> — казачья школа №1 и казачья школа №4.</w:t>
      </w:r>
    </w:p>
    <w:p w:rsidR="003935B7" w:rsidRDefault="003935B7"/>
    <w:sectPr w:rsidR="0039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00E7C"/>
    <w:multiLevelType w:val="multilevel"/>
    <w:tmpl w:val="B614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DE"/>
    <w:rsid w:val="001E0FAA"/>
    <w:rsid w:val="002E4973"/>
    <w:rsid w:val="003935B7"/>
    <w:rsid w:val="00914DDE"/>
    <w:rsid w:val="00F7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3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3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3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3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63A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3A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3A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3A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3A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3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3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6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3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763A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3A1"/>
    <w:rPr>
      <w:b/>
      <w:bCs/>
    </w:rPr>
  </w:style>
  <w:style w:type="character" w:styleId="a8">
    <w:name w:val="Emphasis"/>
    <w:basedOn w:val="a0"/>
    <w:uiPriority w:val="20"/>
    <w:qFormat/>
    <w:rsid w:val="00F763A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3A1"/>
    <w:rPr>
      <w:szCs w:val="32"/>
    </w:rPr>
  </w:style>
  <w:style w:type="paragraph" w:styleId="aa">
    <w:name w:val="List Paragraph"/>
    <w:basedOn w:val="a"/>
    <w:uiPriority w:val="34"/>
    <w:qFormat/>
    <w:rsid w:val="00F763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3A1"/>
    <w:rPr>
      <w:i/>
    </w:rPr>
  </w:style>
  <w:style w:type="character" w:customStyle="1" w:styleId="22">
    <w:name w:val="Цитата 2 Знак"/>
    <w:basedOn w:val="a0"/>
    <w:link w:val="21"/>
    <w:uiPriority w:val="29"/>
    <w:rsid w:val="00F763A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3A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63A1"/>
    <w:rPr>
      <w:b/>
      <w:i/>
      <w:sz w:val="24"/>
    </w:rPr>
  </w:style>
  <w:style w:type="character" w:styleId="ad">
    <w:name w:val="Subtle Emphasis"/>
    <w:uiPriority w:val="19"/>
    <w:qFormat/>
    <w:rsid w:val="00F763A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3A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3A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3A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3A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3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3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3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3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3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63A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3A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3A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3A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3A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3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3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6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3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763A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3A1"/>
    <w:rPr>
      <w:b/>
      <w:bCs/>
    </w:rPr>
  </w:style>
  <w:style w:type="character" w:styleId="a8">
    <w:name w:val="Emphasis"/>
    <w:basedOn w:val="a0"/>
    <w:uiPriority w:val="20"/>
    <w:qFormat/>
    <w:rsid w:val="00F763A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3A1"/>
    <w:rPr>
      <w:szCs w:val="32"/>
    </w:rPr>
  </w:style>
  <w:style w:type="paragraph" w:styleId="aa">
    <w:name w:val="List Paragraph"/>
    <w:basedOn w:val="a"/>
    <w:uiPriority w:val="34"/>
    <w:qFormat/>
    <w:rsid w:val="00F763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3A1"/>
    <w:rPr>
      <w:i/>
    </w:rPr>
  </w:style>
  <w:style w:type="character" w:customStyle="1" w:styleId="22">
    <w:name w:val="Цитата 2 Знак"/>
    <w:basedOn w:val="a0"/>
    <w:link w:val="21"/>
    <w:uiPriority w:val="29"/>
    <w:rsid w:val="00F763A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3A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63A1"/>
    <w:rPr>
      <w:b/>
      <w:i/>
      <w:sz w:val="24"/>
    </w:rPr>
  </w:style>
  <w:style w:type="character" w:styleId="ad">
    <w:name w:val="Subtle Emphasis"/>
    <w:uiPriority w:val="19"/>
    <w:qFormat/>
    <w:rsid w:val="00F763A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3A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3A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3A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3A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3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2</cp:revision>
  <dcterms:created xsi:type="dcterms:W3CDTF">2026-05-22T06:53:00Z</dcterms:created>
  <dcterms:modified xsi:type="dcterms:W3CDTF">2026-05-22T06:53:00Z</dcterms:modified>
</cp:coreProperties>
</file>