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CB" w:rsidRDefault="00A655CB" w:rsidP="002E578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  <w:r w:rsidR="00E8459A">
        <w:rPr>
          <w:rFonts w:ascii="Times New Roman" w:hAnsi="Times New Roman" w:cs="Times New Roman"/>
        </w:rPr>
        <w:t xml:space="preserve">         </w:t>
      </w:r>
      <w:r w:rsidR="00E514CD">
        <w:rPr>
          <w:rFonts w:ascii="Times New Roman" w:hAnsi="Times New Roman" w:cs="Times New Roman"/>
          <w:sz w:val="24"/>
        </w:rPr>
        <w:t>28.09.2023 года на базе МБОУ СОШ №6</w:t>
      </w:r>
      <w:r w:rsidRPr="00A655CB">
        <w:rPr>
          <w:rFonts w:ascii="Times New Roman" w:hAnsi="Times New Roman" w:cs="Times New Roman"/>
          <w:sz w:val="24"/>
        </w:rPr>
        <w:t xml:space="preserve"> состоялось заседание муниципального методического объединения учителей истории и обществознания, в р</w:t>
      </w:r>
      <w:r w:rsidR="00E514CD">
        <w:rPr>
          <w:rFonts w:ascii="Times New Roman" w:hAnsi="Times New Roman" w:cs="Times New Roman"/>
          <w:sz w:val="24"/>
        </w:rPr>
        <w:t>аботе которого приняли участие 3</w:t>
      </w:r>
      <w:r w:rsidRPr="00A655CB">
        <w:rPr>
          <w:rFonts w:ascii="Times New Roman" w:hAnsi="Times New Roman" w:cs="Times New Roman"/>
          <w:sz w:val="24"/>
        </w:rPr>
        <w:t>9 педагогов из образовательных учреждений района</w:t>
      </w:r>
      <w:r w:rsidR="00E514CD">
        <w:rPr>
          <w:rFonts w:ascii="Times New Roman" w:hAnsi="Times New Roman" w:cs="Times New Roman"/>
          <w:sz w:val="24"/>
        </w:rPr>
        <w:t>.</w:t>
      </w:r>
      <w:r w:rsidRPr="00A655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Повышение профессионального мастерства учителей истории и обществознания, изучение технологии подготовки и проведения уроков в соответствии с требованиями</w:t>
      </w:r>
      <w:r w:rsidR="00E514CD">
        <w:rPr>
          <w:rFonts w:ascii="Times New Roman" w:hAnsi="Times New Roman" w:cs="Times New Roman"/>
          <w:sz w:val="24"/>
        </w:rPr>
        <w:t xml:space="preserve"> обновленного </w:t>
      </w:r>
      <w:r>
        <w:rPr>
          <w:rFonts w:ascii="Times New Roman" w:hAnsi="Times New Roman" w:cs="Times New Roman"/>
          <w:sz w:val="24"/>
        </w:rPr>
        <w:t>ФГОС</w:t>
      </w:r>
      <w:r w:rsidR="00E514CD">
        <w:rPr>
          <w:rFonts w:ascii="Times New Roman" w:hAnsi="Times New Roman" w:cs="Times New Roman"/>
          <w:sz w:val="24"/>
        </w:rPr>
        <w:t xml:space="preserve">, итоги итоговой аттестации в 2022-2023 у.г. </w:t>
      </w:r>
      <w:r w:rsidR="00E8459A">
        <w:rPr>
          <w:rFonts w:ascii="Times New Roman" w:hAnsi="Times New Roman" w:cs="Times New Roman"/>
          <w:sz w:val="24"/>
        </w:rPr>
        <w:t>– таковы основные вопросы, решению которых и было посвящено данное заседание.</w:t>
      </w:r>
    </w:p>
    <w:p w:rsidR="00E514CD" w:rsidRDefault="00E8459A" w:rsidP="002E57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</w:rPr>
        <w:t>Руководитель ММО Гончарова Н.П. ознакомила преподавателей с особенностями программного материала и выбора учебников из Федера</w:t>
      </w:r>
      <w:r w:rsidR="00E514CD">
        <w:rPr>
          <w:rFonts w:ascii="Times New Roman" w:hAnsi="Times New Roman" w:cs="Times New Roman"/>
          <w:sz w:val="24"/>
        </w:rPr>
        <w:t>льного перечня учебников на 2023-2024</w:t>
      </w:r>
      <w:r>
        <w:rPr>
          <w:rFonts w:ascii="Times New Roman" w:hAnsi="Times New Roman" w:cs="Times New Roman"/>
          <w:sz w:val="24"/>
        </w:rPr>
        <w:t xml:space="preserve"> у.г. Было рекомендовано обратить внимание на синхронизацию учебных курсов «История России» и «Всемирная история», внесение соответствующих изменений в рабочие программы </w:t>
      </w:r>
      <w:r w:rsidR="00E514CD">
        <w:rPr>
          <w:rFonts w:ascii="Times New Roman" w:hAnsi="Times New Roman" w:cs="Times New Roman"/>
          <w:sz w:val="24"/>
        </w:rPr>
        <w:t xml:space="preserve">в соответствии с конструктором рабочих программ </w:t>
      </w:r>
      <w:r>
        <w:rPr>
          <w:rFonts w:ascii="Times New Roman" w:hAnsi="Times New Roman" w:cs="Times New Roman"/>
          <w:sz w:val="24"/>
        </w:rPr>
        <w:t xml:space="preserve">на </w:t>
      </w:r>
      <w:r w:rsidR="00E514CD">
        <w:rPr>
          <w:rFonts w:ascii="Times New Roman" w:hAnsi="Times New Roman" w:cs="Times New Roman"/>
          <w:sz w:val="24"/>
        </w:rPr>
        <w:t xml:space="preserve">новый </w:t>
      </w:r>
      <w:r>
        <w:rPr>
          <w:rFonts w:ascii="Times New Roman" w:hAnsi="Times New Roman" w:cs="Times New Roman"/>
          <w:sz w:val="24"/>
        </w:rPr>
        <w:t>учебный год.</w:t>
      </w:r>
      <w:r w:rsidR="00DA2E2B">
        <w:rPr>
          <w:rFonts w:ascii="Times New Roman" w:hAnsi="Times New Roman" w:cs="Times New Roman"/>
          <w:sz w:val="24"/>
        </w:rPr>
        <w:t xml:space="preserve">  </w:t>
      </w:r>
      <w:proofErr w:type="gramEnd"/>
    </w:p>
    <w:p w:rsidR="00DA2E2B" w:rsidRDefault="00DA2E2B" w:rsidP="002E57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514CD">
        <w:rPr>
          <w:rFonts w:ascii="Times New Roman" w:hAnsi="Times New Roman" w:cs="Times New Roman"/>
          <w:sz w:val="24"/>
        </w:rPr>
        <w:t xml:space="preserve">Также была оказана консультативная помощь молодым педагогам по реализации </w:t>
      </w:r>
      <w:r w:rsidR="00AF6AF0">
        <w:rPr>
          <w:rFonts w:ascii="Times New Roman" w:hAnsi="Times New Roman" w:cs="Times New Roman"/>
          <w:sz w:val="24"/>
        </w:rPr>
        <w:t xml:space="preserve">нового </w:t>
      </w:r>
      <w:r w:rsidR="00E514CD">
        <w:rPr>
          <w:rFonts w:ascii="Times New Roman" w:hAnsi="Times New Roman" w:cs="Times New Roman"/>
          <w:sz w:val="24"/>
        </w:rPr>
        <w:t>УМК</w:t>
      </w:r>
      <w:r w:rsidR="00AF6AF0">
        <w:rPr>
          <w:rFonts w:ascii="Times New Roman" w:hAnsi="Times New Roman" w:cs="Times New Roman"/>
          <w:sz w:val="24"/>
        </w:rPr>
        <w:t xml:space="preserve"> </w:t>
      </w:r>
      <w:r w:rsidR="002038CC">
        <w:rPr>
          <w:rFonts w:ascii="Times New Roman" w:hAnsi="Times New Roman" w:cs="Times New Roman"/>
          <w:sz w:val="24"/>
        </w:rPr>
        <w:t xml:space="preserve">«История России» </w:t>
      </w:r>
      <w:r w:rsidR="00AF6AF0">
        <w:rPr>
          <w:rFonts w:ascii="Times New Roman" w:hAnsi="Times New Roman" w:cs="Times New Roman"/>
          <w:sz w:val="24"/>
        </w:rPr>
        <w:t xml:space="preserve">под редакцией </w:t>
      </w:r>
      <w:r w:rsidR="002038CC">
        <w:rPr>
          <w:rFonts w:ascii="Times New Roman" w:hAnsi="Times New Roman" w:cs="Times New Roman"/>
          <w:sz w:val="24"/>
        </w:rPr>
        <w:t>В.Р. Мединского.</w:t>
      </w:r>
    </w:p>
    <w:p w:rsidR="00783F37" w:rsidRPr="000B7E18" w:rsidRDefault="00783F37" w:rsidP="000B7E1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sectPr w:rsidR="00783F37" w:rsidRPr="000B7E18" w:rsidSect="00E6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9FA"/>
    <w:rsid w:val="000B7E18"/>
    <w:rsid w:val="001049FA"/>
    <w:rsid w:val="002038CC"/>
    <w:rsid w:val="00286EB7"/>
    <w:rsid w:val="002E5788"/>
    <w:rsid w:val="00783F37"/>
    <w:rsid w:val="00A655CB"/>
    <w:rsid w:val="00AF6AF0"/>
    <w:rsid w:val="00BE6C57"/>
    <w:rsid w:val="00C10A99"/>
    <w:rsid w:val="00D64A31"/>
    <w:rsid w:val="00DA2E2B"/>
    <w:rsid w:val="00E514CD"/>
    <w:rsid w:val="00E63B72"/>
    <w:rsid w:val="00E8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2"/>
  </w:style>
  <w:style w:type="paragraph" w:styleId="4">
    <w:name w:val="heading 4"/>
    <w:basedOn w:val="a"/>
    <w:link w:val="40"/>
    <w:uiPriority w:val="9"/>
    <w:qFormat/>
    <w:rsid w:val="001049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049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cp:lastPrinted>2019-02-02T12:44:00Z</cp:lastPrinted>
  <dcterms:created xsi:type="dcterms:W3CDTF">2023-10-02T16:51:00Z</dcterms:created>
  <dcterms:modified xsi:type="dcterms:W3CDTF">2023-10-02T16:51:00Z</dcterms:modified>
</cp:coreProperties>
</file>