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8586BA" w14:textId="7790CBB4" w:rsidR="003E1262" w:rsidRPr="00F059A8" w:rsidRDefault="00C97340">
      <w:pPr>
        <w:widowControl w:val="0"/>
        <w:autoSpaceDE w:val="0"/>
        <w:autoSpaceDN w:val="0"/>
        <w:adjustRightInd w:val="0"/>
        <w:spacing w:line="235" w:lineRule="auto"/>
        <w:ind w:left="1405" w:right="-80"/>
        <w:jc w:val="center"/>
        <w:rPr>
          <w:rFonts w:ascii="Times New Roman" w:hAnsi="Times New Roman" w:cs="Times New Roman"/>
          <w:b/>
          <w:color w:val="000000"/>
          <w:sz w:val="24"/>
          <w:szCs w:val="24"/>
          <w:u w:color="000000"/>
        </w:rPr>
      </w:pPr>
      <w:bookmarkStart w:id="0" w:name="_page_3_0"/>
      <w:r w:rsidRPr="00F059A8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7216" behindDoc="1" locked="0" layoutInCell="0" allowOverlap="1" wp14:anchorId="78E27CCA" wp14:editId="615E3E81">
            <wp:simplePos x="0" y="0"/>
            <wp:positionH relativeFrom="page">
              <wp:posOffset>499745</wp:posOffset>
            </wp:positionH>
            <wp:positionV relativeFrom="paragraph">
              <wp:posOffset>100965</wp:posOffset>
            </wp:positionV>
            <wp:extent cx="1358265" cy="1188720"/>
            <wp:effectExtent l="0" t="0" r="0" b="0"/>
            <wp:wrapNone/>
            <wp:docPr id="2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8265" cy="1188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E1262" w:rsidRPr="00F059A8">
        <w:rPr>
          <w:rFonts w:ascii="Times New Roman" w:hAnsi="Times New Roman" w:cs="Times New Roman"/>
          <w:b/>
          <w:color w:val="000000"/>
          <w:w w:val="99"/>
          <w:sz w:val="24"/>
          <w:szCs w:val="24"/>
          <w:u w:color="000000"/>
        </w:rPr>
        <w:t>О</w:t>
      </w:r>
      <w:r w:rsidR="003E1262" w:rsidRPr="00F059A8">
        <w:rPr>
          <w:rFonts w:ascii="Times New Roman" w:hAnsi="Times New Roman" w:cs="Times New Roman"/>
          <w:b/>
          <w:color w:val="000000"/>
          <w:spacing w:val="-19"/>
          <w:sz w:val="24"/>
          <w:szCs w:val="24"/>
          <w:u w:color="000000"/>
        </w:rPr>
        <w:t>т</w:t>
      </w:r>
      <w:r w:rsidR="003E1262" w:rsidRPr="00F059A8">
        <w:rPr>
          <w:rFonts w:ascii="Times New Roman" w:hAnsi="Times New Roman" w:cs="Times New Roman"/>
          <w:b/>
          <w:color w:val="000000"/>
          <w:spacing w:val="-2"/>
          <w:w w:val="99"/>
          <w:sz w:val="24"/>
          <w:szCs w:val="24"/>
          <w:u w:color="000000"/>
        </w:rPr>
        <w:t>д</w:t>
      </w:r>
      <w:r w:rsidR="003E1262" w:rsidRPr="00F059A8">
        <w:rPr>
          <w:rFonts w:ascii="Times New Roman" w:hAnsi="Times New Roman" w:cs="Times New Roman"/>
          <w:b/>
          <w:color w:val="000000"/>
          <w:spacing w:val="-4"/>
          <w:sz w:val="24"/>
          <w:szCs w:val="24"/>
          <w:u w:color="000000"/>
        </w:rPr>
        <w:t>е</w:t>
      </w:r>
      <w:r w:rsidR="003E1262" w:rsidRPr="00F059A8">
        <w:rPr>
          <w:rFonts w:ascii="Times New Roman" w:hAnsi="Times New Roman" w:cs="Times New Roman"/>
          <w:b/>
          <w:color w:val="000000"/>
          <w:sz w:val="24"/>
          <w:szCs w:val="24"/>
          <w:u w:color="000000"/>
        </w:rPr>
        <w:t>ле</w:t>
      </w:r>
      <w:r w:rsidR="003E1262" w:rsidRPr="00F059A8">
        <w:rPr>
          <w:rFonts w:ascii="Times New Roman" w:hAnsi="Times New Roman" w:cs="Times New Roman"/>
          <w:b/>
          <w:color w:val="000000"/>
          <w:w w:val="99"/>
          <w:sz w:val="24"/>
          <w:szCs w:val="24"/>
          <w:u w:color="000000"/>
        </w:rPr>
        <w:t>н</w:t>
      </w:r>
      <w:r w:rsidR="003E1262" w:rsidRPr="00F059A8">
        <w:rPr>
          <w:rFonts w:ascii="Times New Roman" w:hAnsi="Times New Roman" w:cs="Times New Roman"/>
          <w:b/>
          <w:color w:val="000000"/>
          <w:spacing w:val="2"/>
          <w:sz w:val="24"/>
          <w:szCs w:val="24"/>
          <w:u w:color="000000"/>
        </w:rPr>
        <w:t>и</w:t>
      </w:r>
      <w:r w:rsidR="003E1262" w:rsidRPr="00F059A8">
        <w:rPr>
          <w:rFonts w:ascii="Times New Roman" w:hAnsi="Times New Roman" w:cs="Times New Roman"/>
          <w:b/>
          <w:color w:val="000000"/>
          <w:w w:val="99"/>
          <w:sz w:val="24"/>
          <w:szCs w:val="24"/>
          <w:u w:color="000000"/>
        </w:rPr>
        <w:t>е</w:t>
      </w:r>
      <w:r w:rsidR="003E1262" w:rsidRPr="00F059A8">
        <w:rPr>
          <w:rFonts w:ascii="Times New Roman" w:hAnsi="Times New Roman" w:cs="Times New Roman"/>
          <w:b/>
          <w:color w:val="000000"/>
          <w:spacing w:val="-2"/>
          <w:sz w:val="24"/>
          <w:szCs w:val="24"/>
          <w:u w:color="000000"/>
        </w:rPr>
        <w:t xml:space="preserve"> </w:t>
      </w:r>
      <w:r w:rsidR="003E1262" w:rsidRPr="00F059A8">
        <w:rPr>
          <w:rFonts w:ascii="Times New Roman" w:hAnsi="Times New Roman" w:cs="Times New Roman"/>
          <w:b/>
          <w:color w:val="000000"/>
          <w:sz w:val="24"/>
          <w:szCs w:val="24"/>
          <w:u w:color="000000"/>
        </w:rPr>
        <w:t>Фо</w:t>
      </w:r>
      <w:r w:rsidR="003E1262" w:rsidRPr="00F059A8">
        <w:rPr>
          <w:rFonts w:ascii="Times New Roman" w:hAnsi="Times New Roman" w:cs="Times New Roman"/>
          <w:b/>
          <w:color w:val="000000"/>
          <w:w w:val="99"/>
          <w:sz w:val="24"/>
          <w:szCs w:val="24"/>
          <w:u w:color="000000"/>
        </w:rPr>
        <w:t>н</w:t>
      </w:r>
      <w:r w:rsidR="003E1262" w:rsidRPr="00F059A8">
        <w:rPr>
          <w:rFonts w:ascii="Times New Roman" w:hAnsi="Times New Roman" w:cs="Times New Roman"/>
          <w:b/>
          <w:color w:val="000000"/>
          <w:sz w:val="24"/>
          <w:szCs w:val="24"/>
          <w:u w:color="000000"/>
        </w:rPr>
        <w:t>да</w:t>
      </w:r>
      <w:r w:rsidR="003E1262" w:rsidRPr="00F059A8">
        <w:rPr>
          <w:rFonts w:ascii="Times New Roman" w:hAnsi="Times New Roman" w:cs="Times New Roman"/>
          <w:b/>
          <w:color w:val="000000"/>
          <w:spacing w:val="-1"/>
          <w:sz w:val="24"/>
          <w:szCs w:val="24"/>
          <w:u w:color="000000"/>
        </w:rPr>
        <w:t xml:space="preserve"> </w:t>
      </w:r>
      <w:r w:rsidR="003E1262" w:rsidRPr="00F059A8">
        <w:rPr>
          <w:rFonts w:ascii="Times New Roman" w:hAnsi="Times New Roman" w:cs="Times New Roman"/>
          <w:b/>
          <w:color w:val="000000"/>
          <w:w w:val="99"/>
          <w:sz w:val="24"/>
          <w:szCs w:val="24"/>
          <w:u w:color="000000"/>
        </w:rPr>
        <w:t>п</w:t>
      </w:r>
      <w:r w:rsidR="003E1262" w:rsidRPr="00F059A8">
        <w:rPr>
          <w:rFonts w:ascii="Times New Roman" w:hAnsi="Times New Roman" w:cs="Times New Roman"/>
          <w:b/>
          <w:color w:val="000000"/>
          <w:sz w:val="24"/>
          <w:szCs w:val="24"/>
          <w:u w:color="000000"/>
        </w:rPr>
        <w:t>е</w:t>
      </w:r>
      <w:r w:rsidR="003E1262" w:rsidRPr="00F059A8">
        <w:rPr>
          <w:rFonts w:ascii="Times New Roman" w:hAnsi="Times New Roman" w:cs="Times New Roman"/>
          <w:b/>
          <w:color w:val="000000"/>
          <w:w w:val="99"/>
          <w:sz w:val="24"/>
          <w:szCs w:val="24"/>
          <w:u w:color="000000"/>
        </w:rPr>
        <w:t>нс</w:t>
      </w:r>
      <w:r w:rsidR="003E1262" w:rsidRPr="00F059A8">
        <w:rPr>
          <w:rFonts w:ascii="Times New Roman" w:hAnsi="Times New Roman" w:cs="Times New Roman"/>
          <w:b/>
          <w:color w:val="000000"/>
          <w:spacing w:val="1"/>
          <w:sz w:val="24"/>
          <w:szCs w:val="24"/>
          <w:u w:color="000000"/>
        </w:rPr>
        <w:t>и</w:t>
      </w:r>
      <w:r w:rsidR="003E1262" w:rsidRPr="00F059A8">
        <w:rPr>
          <w:rFonts w:ascii="Times New Roman" w:hAnsi="Times New Roman" w:cs="Times New Roman"/>
          <w:b/>
          <w:color w:val="000000"/>
          <w:sz w:val="24"/>
          <w:szCs w:val="24"/>
          <w:u w:color="000000"/>
        </w:rPr>
        <w:t>о</w:t>
      </w:r>
      <w:r w:rsidR="003E1262" w:rsidRPr="00F059A8">
        <w:rPr>
          <w:rFonts w:ascii="Times New Roman" w:hAnsi="Times New Roman" w:cs="Times New Roman"/>
          <w:b/>
          <w:color w:val="000000"/>
          <w:spacing w:val="1"/>
          <w:w w:val="99"/>
          <w:sz w:val="24"/>
          <w:szCs w:val="24"/>
          <w:u w:color="000000"/>
        </w:rPr>
        <w:t>н</w:t>
      </w:r>
      <w:r w:rsidR="003E1262" w:rsidRPr="00F059A8">
        <w:rPr>
          <w:rFonts w:ascii="Times New Roman" w:hAnsi="Times New Roman" w:cs="Times New Roman"/>
          <w:b/>
          <w:color w:val="000000"/>
          <w:w w:val="99"/>
          <w:sz w:val="24"/>
          <w:szCs w:val="24"/>
          <w:u w:color="000000"/>
        </w:rPr>
        <w:t>н</w:t>
      </w:r>
      <w:r w:rsidR="003E1262" w:rsidRPr="00F059A8">
        <w:rPr>
          <w:rFonts w:ascii="Times New Roman" w:hAnsi="Times New Roman" w:cs="Times New Roman"/>
          <w:b/>
          <w:color w:val="000000"/>
          <w:spacing w:val="1"/>
          <w:sz w:val="24"/>
          <w:szCs w:val="24"/>
          <w:u w:color="000000"/>
        </w:rPr>
        <w:t>о</w:t>
      </w:r>
      <w:r w:rsidR="003E1262" w:rsidRPr="00F059A8">
        <w:rPr>
          <w:rFonts w:ascii="Times New Roman" w:hAnsi="Times New Roman" w:cs="Times New Roman"/>
          <w:b/>
          <w:color w:val="000000"/>
          <w:spacing w:val="-1"/>
          <w:sz w:val="24"/>
          <w:szCs w:val="24"/>
          <w:u w:color="000000"/>
        </w:rPr>
        <w:t>г</w:t>
      </w:r>
      <w:r w:rsidR="003E1262" w:rsidRPr="00F059A8">
        <w:rPr>
          <w:rFonts w:ascii="Times New Roman" w:hAnsi="Times New Roman" w:cs="Times New Roman"/>
          <w:b/>
          <w:color w:val="000000"/>
          <w:sz w:val="24"/>
          <w:szCs w:val="24"/>
          <w:u w:color="000000"/>
        </w:rPr>
        <w:t>о</w:t>
      </w:r>
      <w:r w:rsidR="003E1262" w:rsidRPr="00F059A8">
        <w:rPr>
          <w:rFonts w:ascii="Times New Roman" w:hAnsi="Times New Roman" w:cs="Times New Roman"/>
          <w:b/>
          <w:color w:val="000000"/>
          <w:spacing w:val="-5"/>
          <w:sz w:val="24"/>
          <w:szCs w:val="24"/>
          <w:u w:color="000000"/>
        </w:rPr>
        <w:t xml:space="preserve"> </w:t>
      </w:r>
      <w:r w:rsidR="003E1262" w:rsidRPr="00F059A8">
        <w:rPr>
          <w:rFonts w:ascii="Times New Roman" w:hAnsi="Times New Roman" w:cs="Times New Roman"/>
          <w:b/>
          <w:color w:val="000000"/>
          <w:sz w:val="24"/>
          <w:szCs w:val="24"/>
          <w:u w:color="000000"/>
        </w:rPr>
        <w:t>и с</w:t>
      </w:r>
      <w:r w:rsidR="003E1262" w:rsidRPr="00F059A8">
        <w:rPr>
          <w:rFonts w:ascii="Times New Roman" w:hAnsi="Times New Roman" w:cs="Times New Roman"/>
          <w:b/>
          <w:color w:val="000000"/>
          <w:spacing w:val="1"/>
          <w:sz w:val="24"/>
          <w:szCs w:val="24"/>
          <w:u w:color="000000"/>
        </w:rPr>
        <w:t>о</w:t>
      </w:r>
      <w:r w:rsidR="003E1262" w:rsidRPr="00F059A8">
        <w:rPr>
          <w:rFonts w:ascii="Times New Roman" w:hAnsi="Times New Roman" w:cs="Times New Roman"/>
          <w:b/>
          <w:color w:val="000000"/>
          <w:w w:val="99"/>
          <w:sz w:val="24"/>
          <w:szCs w:val="24"/>
          <w:u w:color="000000"/>
        </w:rPr>
        <w:t>ц</w:t>
      </w:r>
      <w:r w:rsidR="003E1262" w:rsidRPr="00F059A8">
        <w:rPr>
          <w:rFonts w:ascii="Times New Roman" w:hAnsi="Times New Roman" w:cs="Times New Roman"/>
          <w:b/>
          <w:color w:val="000000"/>
          <w:sz w:val="24"/>
          <w:szCs w:val="24"/>
          <w:u w:color="000000"/>
        </w:rPr>
        <w:t>иаль</w:t>
      </w:r>
      <w:r w:rsidR="003E1262" w:rsidRPr="00F059A8">
        <w:rPr>
          <w:rFonts w:ascii="Times New Roman" w:hAnsi="Times New Roman" w:cs="Times New Roman"/>
          <w:b/>
          <w:color w:val="000000"/>
          <w:w w:val="99"/>
          <w:sz w:val="24"/>
          <w:szCs w:val="24"/>
          <w:u w:color="000000"/>
        </w:rPr>
        <w:t>н</w:t>
      </w:r>
      <w:r w:rsidR="003E1262" w:rsidRPr="00F059A8">
        <w:rPr>
          <w:rFonts w:ascii="Times New Roman" w:hAnsi="Times New Roman" w:cs="Times New Roman"/>
          <w:b/>
          <w:color w:val="000000"/>
          <w:spacing w:val="1"/>
          <w:sz w:val="24"/>
          <w:szCs w:val="24"/>
          <w:u w:color="000000"/>
        </w:rPr>
        <w:t>о</w:t>
      </w:r>
      <w:r w:rsidR="003E1262" w:rsidRPr="00F059A8">
        <w:rPr>
          <w:rFonts w:ascii="Times New Roman" w:hAnsi="Times New Roman" w:cs="Times New Roman"/>
          <w:b/>
          <w:color w:val="000000"/>
          <w:sz w:val="24"/>
          <w:szCs w:val="24"/>
          <w:u w:color="000000"/>
        </w:rPr>
        <w:t>го</w:t>
      </w:r>
      <w:r w:rsidR="003E1262" w:rsidRPr="00F059A8">
        <w:rPr>
          <w:rFonts w:ascii="Times New Roman" w:hAnsi="Times New Roman" w:cs="Times New Roman"/>
          <w:b/>
          <w:color w:val="000000"/>
          <w:spacing w:val="-5"/>
          <w:sz w:val="24"/>
          <w:szCs w:val="24"/>
          <w:u w:color="000000"/>
        </w:rPr>
        <w:t xml:space="preserve"> </w:t>
      </w:r>
      <w:r w:rsidR="003E1262" w:rsidRPr="00F059A8">
        <w:rPr>
          <w:rFonts w:ascii="Times New Roman" w:hAnsi="Times New Roman" w:cs="Times New Roman"/>
          <w:b/>
          <w:color w:val="000000"/>
          <w:w w:val="99"/>
          <w:sz w:val="24"/>
          <w:szCs w:val="24"/>
          <w:u w:color="000000"/>
        </w:rPr>
        <w:t>с</w:t>
      </w:r>
      <w:r w:rsidR="003E1262" w:rsidRPr="00F059A8">
        <w:rPr>
          <w:rFonts w:ascii="Times New Roman" w:hAnsi="Times New Roman" w:cs="Times New Roman"/>
          <w:b/>
          <w:color w:val="000000"/>
          <w:sz w:val="24"/>
          <w:szCs w:val="24"/>
          <w:u w:color="000000"/>
        </w:rPr>
        <w:t>тр</w:t>
      </w:r>
      <w:r w:rsidR="003E1262" w:rsidRPr="00F059A8">
        <w:rPr>
          <w:rFonts w:ascii="Times New Roman" w:hAnsi="Times New Roman" w:cs="Times New Roman"/>
          <w:b/>
          <w:color w:val="000000"/>
          <w:spacing w:val="-2"/>
          <w:sz w:val="24"/>
          <w:szCs w:val="24"/>
          <w:u w:color="000000"/>
        </w:rPr>
        <w:t>а</w:t>
      </w:r>
      <w:r w:rsidR="003E1262" w:rsidRPr="00F059A8">
        <w:rPr>
          <w:rFonts w:ascii="Times New Roman" w:hAnsi="Times New Roman" w:cs="Times New Roman"/>
          <w:b/>
          <w:color w:val="000000"/>
          <w:spacing w:val="-6"/>
          <w:w w:val="99"/>
          <w:sz w:val="24"/>
          <w:szCs w:val="24"/>
          <w:u w:color="000000"/>
        </w:rPr>
        <w:t>х</w:t>
      </w:r>
      <w:r w:rsidR="003E1262" w:rsidRPr="00F059A8">
        <w:rPr>
          <w:rFonts w:ascii="Times New Roman" w:hAnsi="Times New Roman" w:cs="Times New Roman"/>
          <w:b/>
          <w:color w:val="000000"/>
          <w:sz w:val="24"/>
          <w:szCs w:val="24"/>
          <w:u w:color="000000"/>
        </w:rPr>
        <w:t>ова</w:t>
      </w:r>
      <w:r w:rsidR="003E1262" w:rsidRPr="00F059A8">
        <w:rPr>
          <w:rFonts w:ascii="Times New Roman" w:hAnsi="Times New Roman" w:cs="Times New Roman"/>
          <w:b/>
          <w:color w:val="000000"/>
          <w:w w:val="99"/>
          <w:sz w:val="24"/>
          <w:szCs w:val="24"/>
          <w:u w:color="000000"/>
        </w:rPr>
        <w:t>н</w:t>
      </w:r>
      <w:r w:rsidR="003E1262" w:rsidRPr="00F059A8">
        <w:rPr>
          <w:rFonts w:ascii="Times New Roman" w:hAnsi="Times New Roman" w:cs="Times New Roman"/>
          <w:b/>
          <w:color w:val="000000"/>
          <w:spacing w:val="1"/>
          <w:sz w:val="24"/>
          <w:szCs w:val="24"/>
          <w:u w:color="000000"/>
        </w:rPr>
        <w:t>и</w:t>
      </w:r>
      <w:r w:rsidR="003E1262" w:rsidRPr="00F059A8">
        <w:rPr>
          <w:rFonts w:ascii="Times New Roman" w:hAnsi="Times New Roman" w:cs="Times New Roman"/>
          <w:b/>
          <w:color w:val="000000"/>
          <w:w w:val="99"/>
          <w:sz w:val="24"/>
          <w:szCs w:val="24"/>
          <w:u w:color="000000"/>
        </w:rPr>
        <w:t>я</w:t>
      </w:r>
      <w:r w:rsidR="003E1262" w:rsidRPr="00F059A8">
        <w:rPr>
          <w:rFonts w:ascii="Times New Roman" w:hAnsi="Times New Roman" w:cs="Times New Roman"/>
          <w:b/>
          <w:color w:val="000000"/>
          <w:spacing w:val="80"/>
          <w:sz w:val="24"/>
          <w:szCs w:val="24"/>
          <w:u w:color="000000"/>
        </w:rPr>
        <w:t xml:space="preserve"> </w:t>
      </w:r>
      <w:r w:rsidR="003E1262" w:rsidRPr="00F059A8">
        <w:rPr>
          <w:rFonts w:ascii="Times New Roman" w:hAnsi="Times New Roman" w:cs="Times New Roman"/>
          <w:b/>
          <w:color w:val="000000"/>
          <w:w w:val="99"/>
          <w:sz w:val="24"/>
          <w:szCs w:val="24"/>
          <w:u w:color="000000"/>
        </w:rPr>
        <w:t>Р</w:t>
      </w:r>
      <w:r w:rsidR="003E1262" w:rsidRPr="00F059A8">
        <w:rPr>
          <w:rFonts w:ascii="Times New Roman" w:hAnsi="Times New Roman" w:cs="Times New Roman"/>
          <w:b/>
          <w:color w:val="000000"/>
          <w:sz w:val="24"/>
          <w:szCs w:val="24"/>
          <w:u w:color="000000"/>
        </w:rPr>
        <w:t>Ф</w:t>
      </w:r>
      <w:r w:rsidR="003E1262" w:rsidRPr="00F059A8">
        <w:rPr>
          <w:rFonts w:ascii="Times New Roman" w:hAnsi="Times New Roman" w:cs="Times New Roman"/>
          <w:b/>
          <w:color w:val="000000"/>
          <w:spacing w:val="2"/>
          <w:sz w:val="24"/>
          <w:szCs w:val="24"/>
          <w:u w:color="000000"/>
        </w:rPr>
        <w:t xml:space="preserve"> </w:t>
      </w:r>
      <w:r w:rsidR="003E1262" w:rsidRPr="00F059A8">
        <w:rPr>
          <w:rFonts w:ascii="Times New Roman" w:hAnsi="Times New Roman" w:cs="Times New Roman"/>
          <w:b/>
          <w:color w:val="000000"/>
          <w:w w:val="99"/>
          <w:sz w:val="24"/>
          <w:szCs w:val="24"/>
          <w:u w:color="000000"/>
        </w:rPr>
        <w:t>п</w:t>
      </w:r>
      <w:r w:rsidR="003E1262" w:rsidRPr="00F059A8">
        <w:rPr>
          <w:rFonts w:ascii="Times New Roman" w:hAnsi="Times New Roman" w:cs="Times New Roman"/>
          <w:b/>
          <w:color w:val="000000"/>
          <w:sz w:val="24"/>
          <w:szCs w:val="24"/>
          <w:u w:color="000000"/>
        </w:rPr>
        <w:t xml:space="preserve">о </w:t>
      </w:r>
      <w:r w:rsidR="003E1262" w:rsidRPr="00F059A8">
        <w:rPr>
          <w:rFonts w:ascii="Times New Roman" w:hAnsi="Times New Roman" w:cs="Times New Roman"/>
          <w:b/>
          <w:color w:val="000000"/>
          <w:w w:val="99"/>
          <w:sz w:val="24"/>
          <w:szCs w:val="24"/>
          <w:u w:color="000000"/>
        </w:rPr>
        <w:t>Р</w:t>
      </w:r>
      <w:r w:rsidR="003E1262" w:rsidRPr="00F059A8">
        <w:rPr>
          <w:rFonts w:ascii="Times New Roman" w:hAnsi="Times New Roman" w:cs="Times New Roman"/>
          <w:b/>
          <w:color w:val="000000"/>
          <w:sz w:val="24"/>
          <w:szCs w:val="24"/>
          <w:u w:color="000000"/>
        </w:rPr>
        <w:t>о</w:t>
      </w:r>
      <w:r w:rsidR="003E1262" w:rsidRPr="00F059A8">
        <w:rPr>
          <w:rFonts w:ascii="Times New Roman" w:hAnsi="Times New Roman" w:cs="Times New Roman"/>
          <w:b/>
          <w:color w:val="000000"/>
          <w:w w:val="99"/>
          <w:sz w:val="24"/>
          <w:szCs w:val="24"/>
          <w:u w:color="000000"/>
        </w:rPr>
        <w:t>с</w:t>
      </w:r>
      <w:r w:rsidR="003E1262" w:rsidRPr="00F059A8">
        <w:rPr>
          <w:rFonts w:ascii="Times New Roman" w:hAnsi="Times New Roman" w:cs="Times New Roman"/>
          <w:b/>
          <w:color w:val="000000"/>
          <w:spacing w:val="-2"/>
          <w:sz w:val="24"/>
          <w:szCs w:val="24"/>
          <w:u w:color="000000"/>
        </w:rPr>
        <w:t>т</w:t>
      </w:r>
      <w:r w:rsidR="003E1262" w:rsidRPr="00F059A8">
        <w:rPr>
          <w:rFonts w:ascii="Times New Roman" w:hAnsi="Times New Roman" w:cs="Times New Roman"/>
          <w:b/>
          <w:color w:val="000000"/>
          <w:sz w:val="24"/>
          <w:szCs w:val="24"/>
          <w:u w:color="000000"/>
        </w:rPr>
        <w:t>ов</w:t>
      </w:r>
      <w:r w:rsidR="003E1262" w:rsidRPr="00F059A8">
        <w:rPr>
          <w:rFonts w:ascii="Times New Roman" w:hAnsi="Times New Roman" w:cs="Times New Roman"/>
          <w:b/>
          <w:color w:val="000000"/>
          <w:w w:val="99"/>
          <w:sz w:val="24"/>
          <w:szCs w:val="24"/>
          <w:u w:color="000000"/>
        </w:rPr>
        <w:t>с</w:t>
      </w:r>
      <w:r w:rsidR="003E1262" w:rsidRPr="00F059A8">
        <w:rPr>
          <w:rFonts w:ascii="Times New Roman" w:hAnsi="Times New Roman" w:cs="Times New Roman"/>
          <w:b/>
          <w:color w:val="000000"/>
          <w:spacing w:val="-5"/>
          <w:sz w:val="24"/>
          <w:szCs w:val="24"/>
          <w:u w:color="000000"/>
        </w:rPr>
        <w:t>к</w:t>
      </w:r>
      <w:r w:rsidR="003E1262" w:rsidRPr="00F059A8">
        <w:rPr>
          <w:rFonts w:ascii="Times New Roman" w:hAnsi="Times New Roman" w:cs="Times New Roman"/>
          <w:b/>
          <w:color w:val="000000"/>
          <w:sz w:val="24"/>
          <w:szCs w:val="24"/>
          <w:u w:color="000000"/>
        </w:rPr>
        <w:t>ой о</w:t>
      </w:r>
      <w:r w:rsidR="003E1262" w:rsidRPr="00F059A8">
        <w:rPr>
          <w:rFonts w:ascii="Times New Roman" w:hAnsi="Times New Roman" w:cs="Times New Roman"/>
          <w:b/>
          <w:color w:val="000000"/>
          <w:spacing w:val="-5"/>
          <w:w w:val="99"/>
          <w:sz w:val="24"/>
          <w:szCs w:val="24"/>
          <w:u w:color="000000"/>
        </w:rPr>
        <w:t>б</w:t>
      </w:r>
      <w:r w:rsidR="003E1262" w:rsidRPr="00F059A8">
        <w:rPr>
          <w:rFonts w:ascii="Times New Roman" w:hAnsi="Times New Roman" w:cs="Times New Roman"/>
          <w:b/>
          <w:color w:val="000000"/>
          <w:sz w:val="24"/>
          <w:szCs w:val="24"/>
          <w:u w:color="000000"/>
        </w:rPr>
        <w:t>ла</w:t>
      </w:r>
      <w:r w:rsidR="003E1262" w:rsidRPr="00F059A8">
        <w:rPr>
          <w:rFonts w:ascii="Times New Roman" w:hAnsi="Times New Roman" w:cs="Times New Roman"/>
          <w:b/>
          <w:color w:val="000000"/>
          <w:w w:val="99"/>
          <w:sz w:val="24"/>
          <w:szCs w:val="24"/>
          <w:u w:color="000000"/>
        </w:rPr>
        <w:t>с</w:t>
      </w:r>
      <w:r w:rsidR="003E1262" w:rsidRPr="00F059A8">
        <w:rPr>
          <w:rFonts w:ascii="Times New Roman" w:hAnsi="Times New Roman" w:cs="Times New Roman"/>
          <w:b/>
          <w:color w:val="000000"/>
          <w:sz w:val="24"/>
          <w:szCs w:val="24"/>
          <w:u w:color="000000"/>
        </w:rPr>
        <w:t>ти</w:t>
      </w:r>
      <w:r w:rsidRPr="00F059A8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 wp14:anchorId="23DA3916" wp14:editId="1714AA3A">
                <wp:simplePos x="0" y="0"/>
                <wp:positionH relativeFrom="page">
                  <wp:posOffset>1999615</wp:posOffset>
                </wp:positionH>
                <wp:positionV relativeFrom="page">
                  <wp:posOffset>1499870</wp:posOffset>
                </wp:positionV>
                <wp:extent cx="4357370" cy="1270"/>
                <wp:effectExtent l="0" t="0" r="0" b="0"/>
                <wp:wrapNone/>
                <wp:docPr id="684362885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357370" cy="1270"/>
                        </a:xfrm>
                        <a:custGeom>
                          <a:avLst/>
                          <a:gdLst>
                            <a:gd name="T0" fmla="*/ 0 w 4357751"/>
                            <a:gd name="T1" fmla="*/ 0 h 1651"/>
                            <a:gd name="T2" fmla="*/ 4357751 w 4357751"/>
                            <a:gd name="T3" fmla="*/ 1651 h 165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4357751" h="1651">
                              <a:moveTo>
                                <a:pt x="0" y="0"/>
                              </a:moveTo>
                              <a:lnTo>
                                <a:pt x="4357751" y="1651"/>
                              </a:lnTo>
                            </a:path>
                          </a:pathLst>
                        </a:custGeom>
                        <a:noFill/>
                        <a:ln w="9144" cap="flat">
                          <a:solidFill>
                            <a:srgbClr val="497DBA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6B3EF5" id="Freeform 3" o:spid="_x0000_s1026" style="position:absolute;margin-left:157.45pt;margin-top:118.1pt;width:343.1pt;height:.1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4357751,16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" o:allowincell="f" path="m,l4357751,1651e" filled="f" strokecolor="#497dba" strokeweight=".72pt">
                <v:path o:connecttype="custom" o:connectlocs="0,0;4357370,1270" o:connectangles="0,0"/>
                <w10:wrap anchorx="page" anchory="page"/>
              </v:shape>
            </w:pict>
          </mc:Fallback>
        </mc:AlternateContent>
      </w:r>
    </w:p>
    <w:p w14:paraId="458E5B6C" w14:textId="77777777" w:rsidR="003E1262" w:rsidRPr="00F059A8" w:rsidRDefault="003E1262">
      <w:pPr>
        <w:widowControl w:val="0"/>
        <w:autoSpaceDE w:val="0"/>
        <w:autoSpaceDN w:val="0"/>
        <w:adjustRightInd w:val="0"/>
        <w:spacing w:before="2" w:line="236" w:lineRule="auto"/>
        <w:ind w:left="2353" w:right="335" w:hanging="547"/>
        <w:rPr>
          <w:rFonts w:ascii="Times New Roman" w:hAnsi="Times New Roman" w:cs="Times New Roman"/>
          <w:color w:val="000000"/>
          <w:sz w:val="24"/>
          <w:szCs w:val="24"/>
          <w:u w:color="000000"/>
        </w:rPr>
      </w:pPr>
      <w:r w:rsidRPr="00F059A8">
        <w:rPr>
          <w:rFonts w:ascii="Times New Roman" w:hAnsi="Times New Roman" w:cs="Times New Roman"/>
          <w:color w:val="000000"/>
          <w:spacing w:val="-1"/>
          <w:sz w:val="24"/>
          <w:szCs w:val="24"/>
          <w:u w:color="000000"/>
        </w:rPr>
        <w:t>О</w:t>
      </w:r>
      <w:r w:rsidRPr="00F059A8">
        <w:rPr>
          <w:rFonts w:ascii="Times New Roman" w:hAnsi="Times New Roman" w:cs="Times New Roman"/>
          <w:color w:val="000000"/>
          <w:spacing w:val="-14"/>
          <w:sz w:val="24"/>
          <w:szCs w:val="24"/>
          <w:u w:color="000000"/>
        </w:rPr>
        <w:t>т</w:t>
      </w:r>
      <w:r w:rsidRPr="00F059A8">
        <w:rPr>
          <w:rFonts w:ascii="Times New Roman" w:hAnsi="Times New Roman" w:cs="Times New Roman"/>
          <w:color w:val="000000"/>
          <w:spacing w:val="-3"/>
          <w:sz w:val="24"/>
          <w:szCs w:val="24"/>
          <w:u w:color="000000"/>
        </w:rPr>
        <w:t>д</w:t>
      </w:r>
      <w:r w:rsidRPr="00F059A8">
        <w:rPr>
          <w:rFonts w:ascii="Times New Roman" w:hAnsi="Times New Roman" w:cs="Times New Roman"/>
          <w:color w:val="000000"/>
          <w:spacing w:val="-5"/>
          <w:sz w:val="24"/>
          <w:szCs w:val="24"/>
          <w:u w:color="000000"/>
        </w:rPr>
        <w:t>е</w:t>
      </w:r>
      <w:r w:rsidRPr="00F059A8">
        <w:rPr>
          <w:rFonts w:ascii="Times New Roman" w:hAnsi="Times New Roman" w:cs="Times New Roman"/>
          <w:color w:val="000000"/>
          <w:spacing w:val="-1"/>
          <w:sz w:val="24"/>
          <w:szCs w:val="24"/>
          <w:u w:color="000000"/>
        </w:rPr>
        <w:t>л</w:t>
      </w:r>
      <w:r w:rsidRPr="00F059A8">
        <w:rPr>
          <w:rFonts w:ascii="Times New Roman" w:hAnsi="Times New Roman" w:cs="Times New Roman"/>
          <w:color w:val="000000"/>
          <w:spacing w:val="2"/>
          <w:sz w:val="24"/>
          <w:szCs w:val="24"/>
          <w:u w:color="000000"/>
        </w:rPr>
        <w:t xml:space="preserve"> </w:t>
      </w:r>
      <w:r w:rsidRPr="00F059A8">
        <w:rPr>
          <w:rFonts w:ascii="Times New Roman" w:hAnsi="Times New Roman" w:cs="Times New Roman"/>
          <w:color w:val="000000"/>
          <w:sz w:val="24"/>
          <w:szCs w:val="24"/>
          <w:u w:color="000000"/>
        </w:rPr>
        <w:t>по</w:t>
      </w:r>
      <w:r w:rsidRPr="00F059A8">
        <w:rPr>
          <w:rFonts w:ascii="Times New Roman" w:hAnsi="Times New Roman" w:cs="Times New Roman"/>
          <w:color w:val="000000"/>
          <w:spacing w:val="-2"/>
          <w:sz w:val="24"/>
          <w:szCs w:val="24"/>
          <w:u w:color="000000"/>
        </w:rPr>
        <w:t xml:space="preserve"> </w:t>
      </w:r>
      <w:r w:rsidRPr="00F059A8">
        <w:rPr>
          <w:rFonts w:ascii="Times New Roman" w:hAnsi="Times New Roman" w:cs="Times New Roman"/>
          <w:color w:val="000000"/>
          <w:sz w:val="24"/>
          <w:szCs w:val="24"/>
          <w:u w:color="000000"/>
        </w:rPr>
        <w:t>в</w:t>
      </w:r>
      <w:r w:rsidRPr="00F059A8">
        <w:rPr>
          <w:rFonts w:ascii="Times New Roman" w:hAnsi="Times New Roman" w:cs="Times New Roman"/>
          <w:color w:val="000000"/>
          <w:spacing w:val="-1"/>
          <w:sz w:val="24"/>
          <w:szCs w:val="24"/>
          <w:u w:color="000000"/>
        </w:rPr>
        <w:t>з</w:t>
      </w:r>
      <w:r w:rsidRPr="00F059A8">
        <w:rPr>
          <w:rFonts w:ascii="Times New Roman" w:hAnsi="Times New Roman" w:cs="Times New Roman"/>
          <w:color w:val="000000"/>
          <w:sz w:val="24"/>
          <w:szCs w:val="24"/>
          <w:u w:color="000000"/>
        </w:rPr>
        <w:t>а</w:t>
      </w:r>
      <w:r w:rsidRPr="00F059A8">
        <w:rPr>
          <w:rFonts w:ascii="Times New Roman" w:hAnsi="Times New Roman" w:cs="Times New Roman"/>
          <w:color w:val="000000"/>
          <w:spacing w:val="-1"/>
          <w:sz w:val="24"/>
          <w:szCs w:val="24"/>
          <w:u w:color="000000"/>
        </w:rPr>
        <w:t>им</w:t>
      </w:r>
      <w:r w:rsidRPr="00F059A8">
        <w:rPr>
          <w:rFonts w:ascii="Times New Roman" w:hAnsi="Times New Roman" w:cs="Times New Roman"/>
          <w:color w:val="000000"/>
          <w:spacing w:val="-6"/>
          <w:sz w:val="24"/>
          <w:szCs w:val="24"/>
          <w:u w:color="000000"/>
        </w:rPr>
        <w:t>о</w:t>
      </w:r>
      <w:r w:rsidRPr="00F059A8">
        <w:rPr>
          <w:rFonts w:ascii="Times New Roman" w:hAnsi="Times New Roman" w:cs="Times New Roman"/>
          <w:color w:val="000000"/>
          <w:spacing w:val="-3"/>
          <w:sz w:val="24"/>
          <w:szCs w:val="24"/>
          <w:u w:color="000000"/>
        </w:rPr>
        <w:t>д</w:t>
      </w:r>
      <w:r w:rsidRPr="00F059A8">
        <w:rPr>
          <w:rFonts w:ascii="Times New Roman" w:hAnsi="Times New Roman" w:cs="Times New Roman"/>
          <w:color w:val="000000"/>
          <w:sz w:val="24"/>
          <w:szCs w:val="24"/>
          <w:u w:color="000000"/>
        </w:rPr>
        <w:t>е</w:t>
      </w:r>
      <w:r w:rsidRPr="00F059A8">
        <w:rPr>
          <w:rFonts w:ascii="Times New Roman" w:hAnsi="Times New Roman" w:cs="Times New Roman"/>
          <w:color w:val="000000"/>
          <w:spacing w:val="-1"/>
          <w:sz w:val="24"/>
          <w:szCs w:val="24"/>
          <w:u w:color="000000"/>
        </w:rPr>
        <w:t>йстви</w:t>
      </w:r>
      <w:r w:rsidRPr="00F059A8">
        <w:rPr>
          <w:rFonts w:ascii="Times New Roman" w:hAnsi="Times New Roman" w:cs="Times New Roman"/>
          <w:color w:val="000000"/>
          <w:sz w:val="24"/>
          <w:szCs w:val="24"/>
          <w:u w:color="000000"/>
        </w:rPr>
        <w:t>ю</w:t>
      </w:r>
      <w:r w:rsidRPr="00F059A8">
        <w:rPr>
          <w:rFonts w:ascii="Times New Roman" w:hAnsi="Times New Roman" w:cs="Times New Roman"/>
          <w:color w:val="000000"/>
          <w:spacing w:val="1"/>
          <w:sz w:val="24"/>
          <w:szCs w:val="24"/>
          <w:u w:color="000000"/>
        </w:rPr>
        <w:t xml:space="preserve"> </w:t>
      </w:r>
      <w:r w:rsidRPr="00F059A8">
        <w:rPr>
          <w:rFonts w:ascii="Times New Roman" w:hAnsi="Times New Roman" w:cs="Times New Roman"/>
          <w:color w:val="000000"/>
          <w:sz w:val="24"/>
          <w:szCs w:val="24"/>
          <w:u w:color="000000"/>
        </w:rPr>
        <w:t xml:space="preserve">со </w:t>
      </w:r>
      <w:r w:rsidRPr="00F059A8">
        <w:rPr>
          <w:rFonts w:ascii="Times New Roman" w:hAnsi="Times New Roman" w:cs="Times New Roman"/>
          <w:color w:val="000000"/>
          <w:spacing w:val="-1"/>
          <w:sz w:val="24"/>
          <w:szCs w:val="24"/>
          <w:u w:color="000000"/>
        </w:rPr>
        <w:t>ср</w:t>
      </w:r>
      <w:r w:rsidRPr="00F059A8">
        <w:rPr>
          <w:rFonts w:ascii="Times New Roman" w:hAnsi="Times New Roman" w:cs="Times New Roman"/>
          <w:color w:val="000000"/>
          <w:spacing w:val="-5"/>
          <w:sz w:val="24"/>
          <w:szCs w:val="24"/>
          <w:u w:color="000000"/>
        </w:rPr>
        <w:t>е</w:t>
      </w:r>
      <w:r w:rsidRPr="00F059A8">
        <w:rPr>
          <w:rFonts w:ascii="Times New Roman" w:hAnsi="Times New Roman" w:cs="Times New Roman"/>
          <w:color w:val="000000"/>
          <w:spacing w:val="-3"/>
          <w:sz w:val="24"/>
          <w:szCs w:val="24"/>
          <w:u w:color="000000"/>
        </w:rPr>
        <w:t>д</w:t>
      </w:r>
      <w:r w:rsidRPr="00F059A8">
        <w:rPr>
          <w:rFonts w:ascii="Times New Roman" w:hAnsi="Times New Roman" w:cs="Times New Roman"/>
          <w:color w:val="000000"/>
          <w:spacing w:val="-1"/>
          <w:sz w:val="24"/>
          <w:szCs w:val="24"/>
          <w:u w:color="000000"/>
        </w:rPr>
        <w:t>ст</w:t>
      </w:r>
      <w:r w:rsidRPr="00F059A8">
        <w:rPr>
          <w:rFonts w:ascii="Times New Roman" w:hAnsi="Times New Roman" w:cs="Times New Roman"/>
          <w:color w:val="000000"/>
          <w:sz w:val="24"/>
          <w:szCs w:val="24"/>
          <w:u w:color="000000"/>
        </w:rPr>
        <w:t>вами</w:t>
      </w:r>
      <w:r w:rsidRPr="00F059A8">
        <w:rPr>
          <w:rFonts w:ascii="Times New Roman" w:hAnsi="Times New Roman" w:cs="Times New Roman"/>
          <w:color w:val="000000"/>
          <w:spacing w:val="4"/>
          <w:sz w:val="24"/>
          <w:szCs w:val="24"/>
          <w:u w:color="000000"/>
        </w:rPr>
        <w:t xml:space="preserve"> </w:t>
      </w:r>
      <w:r w:rsidRPr="00F059A8">
        <w:rPr>
          <w:rFonts w:ascii="Times New Roman" w:hAnsi="Times New Roman" w:cs="Times New Roman"/>
          <w:color w:val="000000"/>
          <w:sz w:val="24"/>
          <w:szCs w:val="24"/>
          <w:u w:color="000000"/>
        </w:rPr>
        <w:t>ма</w:t>
      </w:r>
      <w:r w:rsidRPr="00F059A8">
        <w:rPr>
          <w:rFonts w:ascii="Times New Roman" w:hAnsi="Times New Roman" w:cs="Times New Roman"/>
          <w:color w:val="000000"/>
          <w:spacing w:val="-2"/>
          <w:sz w:val="24"/>
          <w:szCs w:val="24"/>
          <w:u w:color="000000"/>
        </w:rPr>
        <w:t>сс</w:t>
      </w:r>
      <w:r w:rsidRPr="00F059A8">
        <w:rPr>
          <w:rFonts w:ascii="Times New Roman" w:hAnsi="Times New Roman" w:cs="Times New Roman"/>
          <w:color w:val="000000"/>
          <w:sz w:val="24"/>
          <w:szCs w:val="24"/>
          <w:u w:color="000000"/>
        </w:rPr>
        <w:t>овой инф</w:t>
      </w:r>
      <w:r w:rsidRPr="00F059A8">
        <w:rPr>
          <w:rFonts w:ascii="Times New Roman" w:hAnsi="Times New Roman" w:cs="Times New Roman"/>
          <w:color w:val="000000"/>
          <w:spacing w:val="1"/>
          <w:sz w:val="24"/>
          <w:szCs w:val="24"/>
          <w:u w:color="000000"/>
        </w:rPr>
        <w:t>о</w:t>
      </w:r>
      <w:r w:rsidRPr="00F059A8">
        <w:rPr>
          <w:rFonts w:ascii="Times New Roman" w:hAnsi="Times New Roman" w:cs="Times New Roman"/>
          <w:color w:val="000000"/>
          <w:sz w:val="24"/>
          <w:szCs w:val="24"/>
          <w:u w:color="000000"/>
        </w:rPr>
        <w:t>рмации</w:t>
      </w:r>
      <w:r w:rsidRPr="00F059A8">
        <w:rPr>
          <w:rFonts w:ascii="Times New Roman" w:hAnsi="Times New Roman" w:cs="Times New Roman"/>
          <w:color w:val="000000"/>
          <w:spacing w:val="2"/>
          <w:sz w:val="24"/>
          <w:szCs w:val="24"/>
          <w:u w:color="000000"/>
        </w:rPr>
        <w:t xml:space="preserve"> </w:t>
      </w:r>
      <w:r w:rsidRPr="00F059A8">
        <w:rPr>
          <w:rFonts w:ascii="Times New Roman" w:hAnsi="Times New Roman" w:cs="Times New Roman"/>
          <w:color w:val="000000"/>
          <w:sz w:val="24"/>
          <w:szCs w:val="24"/>
          <w:u w:color="000000"/>
        </w:rPr>
        <w:t>и</w:t>
      </w:r>
      <w:r w:rsidRPr="00F059A8">
        <w:rPr>
          <w:rFonts w:ascii="Times New Roman" w:hAnsi="Times New Roman" w:cs="Times New Roman"/>
          <w:color w:val="000000"/>
          <w:spacing w:val="1"/>
          <w:sz w:val="24"/>
          <w:szCs w:val="24"/>
          <w:u w:color="000000"/>
        </w:rPr>
        <w:t xml:space="preserve"> </w:t>
      </w:r>
      <w:r w:rsidRPr="00F059A8">
        <w:rPr>
          <w:rFonts w:ascii="Times New Roman" w:hAnsi="Times New Roman" w:cs="Times New Roman"/>
          <w:color w:val="000000"/>
          <w:sz w:val="24"/>
          <w:szCs w:val="24"/>
          <w:u w:color="000000"/>
        </w:rPr>
        <w:t>с</w:t>
      </w:r>
      <w:r w:rsidRPr="00F059A8">
        <w:rPr>
          <w:rFonts w:ascii="Times New Roman" w:hAnsi="Times New Roman" w:cs="Times New Roman"/>
          <w:color w:val="000000"/>
          <w:spacing w:val="-3"/>
          <w:sz w:val="24"/>
          <w:szCs w:val="24"/>
          <w:u w:color="000000"/>
        </w:rPr>
        <w:t>в</w:t>
      </w:r>
      <w:r w:rsidRPr="00F059A8">
        <w:rPr>
          <w:rFonts w:ascii="Times New Roman" w:hAnsi="Times New Roman" w:cs="Times New Roman"/>
          <w:color w:val="000000"/>
          <w:spacing w:val="-1"/>
          <w:sz w:val="24"/>
          <w:szCs w:val="24"/>
          <w:u w:color="000000"/>
        </w:rPr>
        <w:t>я</w:t>
      </w:r>
      <w:r w:rsidRPr="00F059A8">
        <w:rPr>
          <w:rFonts w:ascii="Times New Roman" w:hAnsi="Times New Roman" w:cs="Times New Roman"/>
          <w:color w:val="000000"/>
          <w:sz w:val="24"/>
          <w:szCs w:val="24"/>
          <w:u w:color="000000"/>
        </w:rPr>
        <w:t>з</w:t>
      </w:r>
      <w:r w:rsidRPr="00F059A8">
        <w:rPr>
          <w:rFonts w:ascii="Times New Roman" w:hAnsi="Times New Roman" w:cs="Times New Roman"/>
          <w:color w:val="000000"/>
          <w:spacing w:val="-1"/>
          <w:sz w:val="24"/>
          <w:szCs w:val="24"/>
          <w:u w:color="000000"/>
        </w:rPr>
        <w:t>я</w:t>
      </w:r>
      <w:r w:rsidRPr="00F059A8">
        <w:rPr>
          <w:rFonts w:ascii="Times New Roman" w:hAnsi="Times New Roman" w:cs="Times New Roman"/>
          <w:color w:val="000000"/>
          <w:sz w:val="24"/>
          <w:szCs w:val="24"/>
          <w:u w:color="000000"/>
        </w:rPr>
        <w:t xml:space="preserve">м </w:t>
      </w:r>
      <w:r w:rsidRPr="00F059A8">
        <w:rPr>
          <w:rFonts w:ascii="Times New Roman" w:hAnsi="Times New Roman" w:cs="Times New Roman"/>
          <w:color w:val="000000"/>
          <w:spacing w:val="-1"/>
          <w:sz w:val="24"/>
          <w:szCs w:val="24"/>
          <w:u w:color="000000"/>
        </w:rPr>
        <w:t>с</w:t>
      </w:r>
      <w:r w:rsidRPr="00F059A8">
        <w:rPr>
          <w:rFonts w:ascii="Times New Roman" w:hAnsi="Times New Roman" w:cs="Times New Roman"/>
          <w:color w:val="000000"/>
          <w:spacing w:val="-2"/>
          <w:sz w:val="24"/>
          <w:szCs w:val="24"/>
          <w:u w:color="000000"/>
        </w:rPr>
        <w:t xml:space="preserve"> </w:t>
      </w:r>
      <w:r w:rsidRPr="00F059A8">
        <w:rPr>
          <w:rFonts w:ascii="Times New Roman" w:hAnsi="Times New Roman" w:cs="Times New Roman"/>
          <w:color w:val="000000"/>
          <w:sz w:val="24"/>
          <w:szCs w:val="24"/>
          <w:u w:color="000000"/>
        </w:rPr>
        <w:t>обще</w:t>
      </w:r>
      <w:r w:rsidRPr="00F059A8">
        <w:rPr>
          <w:rFonts w:ascii="Times New Roman" w:hAnsi="Times New Roman" w:cs="Times New Roman"/>
          <w:color w:val="000000"/>
          <w:spacing w:val="-1"/>
          <w:sz w:val="24"/>
          <w:szCs w:val="24"/>
          <w:u w:color="000000"/>
        </w:rPr>
        <w:t>с</w:t>
      </w:r>
      <w:r w:rsidRPr="00F059A8">
        <w:rPr>
          <w:rFonts w:ascii="Times New Roman" w:hAnsi="Times New Roman" w:cs="Times New Roman"/>
          <w:color w:val="000000"/>
          <w:sz w:val="24"/>
          <w:szCs w:val="24"/>
          <w:u w:color="000000"/>
        </w:rPr>
        <w:t>твенностью</w:t>
      </w:r>
    </w:p>
    <w:p w14:paraId="01560D83" w14:textId="77777777" w:rsidR="003E1262" w:rsidRPr="00F059A8" w:rsidRDefault="003E1262">
      <w:pPr>
        <w:autoSpaceDE w:val="0"/>
        <w:autoSpaceDN w:val="0"/>
        <w:adjustRightInd w:val="0"/>
        <w:spacing w:after="9" w:line="160" w:lineRule="exact"/>
        <w:rPr>
          <w:rFonts w:ascii="Times New Roman" w:hAnsi="Times New Roman" w:cs="Times New Roman"/>
          <w:sz w:val="24"/>
          <w:szCs w:val="24"/>
        </w:rPr>
      </w:pPr>
    </w:p>
    <w:p w14:paraId="5D5114CF" w14:textId="77777777" w:rsidR="002D226C" w:rsidRPr="00F059A8" w:rsidRDefault="003E1262" w:rsidP="002D226C">
      <w:pPr>
        <w:widowControl w:val="0"/>
        <w:autoSpaceDE w:val="0"/>
        <w:autoSpaceDN w:val="0"/>
        <w:adjustRightInd w:val="0"/>
        <w:spacing w:line="240" w:lineRule="auto"/>
        <w:ind w:left="3790" w:right="-20"/>
        <w:rPr>
          <w:rFonts w:ascii="Times New Roman" w:hAnsi="Times New Roman" w:cs="Times New Roman"/>
          <w:b/>
          <w:color w:val="000000"/>
          <w:sz w:val="24"/>
          <w:szCs w:val="24"/>
          <w:u w:color="000000"/>
        </w:rPr>
      </w:pPr>
      <w:r w:rsidRPr="00F059A8">
        <w:rPr>
          <w:rFonts w:ascii="Times New Roman" w:hAnsi="Times New Roman" w:cs="Times New Roman"/>
          <w:b/>
          <w:color w:val="000000"/>
          <w:sz w:val="24"/>
          <w:szCs w:val="24"/>
          <w:u w:color="000000"/>
        </w:rPr>
        <w:t>ПР</w:t>
      </w:r>
      <w:r w:rsidRPr="00F059A8">
        <w:rPr>
          <w:rFonts w:ascii="Times New Roman" w:hAnsi="Times New Roman" w:cs="Times New Roman"/>
          <w:b/>
          <w:color w:val="000000"/>
          <w:spacing w:val="-6"/>
          <w:sz w:val="24"/>
          <w:szCs w:val="24"/>
          <w:u w:color="000000"/>
        </w:rPr>
        <w:t>Е</w:t>
      </w:r>
      <w:r w:rsidRPr="00F059A8">
        <w:rPr>
          <w:rFonts w:ascii="Times New Roman" w:hAnsi="Times New Roman" w:cs="Times New Roman"/>
          <w:b/>
          <w:color w:val="000000"/>
          <w:sz w:val="24"/>
          <w:szCs w:val="24"/>
          <w:u w:color="000000"/>
        </w:rPr>
        <w:t>СС-Р</w:t>
      </w:r>
      <w:r w:rsidRPr="00F059A8">
        <w:rPr>
          <w:rFonts w:ascii="Times New Roman" w:hAnsi="Times New Roman" w:cs="Times New Roman"/>
          <w:b/>
          <w:color w:val="000000"/>
          <w:spacing w:val="-1"/>
          <w:sz w:val="24"/>
          <w:szCs w:val="24"/>
          <w:u w:color="000000"/>
        </w:rPr>
        <w:t>Е</w:t>
      </w:r>
      <w:r w:rsidRPr="00F059A8">
        <w:rPr>
          <w:rFonts w:ascii="Times New Roman" w:hAnsi="Times New Roman" w:cs="Times New Roman"/>
          <w:b/>
          <w:color w:val="000000"/>
          <w:sz w:val="24"/>
          <w:szCs w:val="24"/>
          <w:u w:color="000000"/>
        </w:rPr>
        <w:t>ЛИЗ</w:t>
      </w:r>
      <w:bookmarkEnd w:id="0"/>
    </w:p>
    <w:p w14:paraId="0A982837" w14:textId="77777777" w:rsidR="00F059A8" w:rsidRDefault="00F059A8" w:rsidP="008C16F4">
      <w:pPr>
        <w:spacing w:before="100" w:beforeAutospacing="1" w:after="100" w:afterAutospacing="1" w:line="240" w:lineRule="auto"/>
        <w:ind w:firstLine="567"/>
        <w:jc w:val="center"/>
        <w:rPr>
          <w:rFonts w:ascii="Times New Roman" w:hAnsi="Times New Roman" w:cs="Times New Roman"/>
          <w:b/>
          <w:bCs/>
          <w:kern w:val="36"/>
          <w:sz w:val="24"/>
          <w:szCs w:val="24"/>
        </w:rPr>
      </w:pPr>
    </w:p>
    <w:p w14:paraId="0A4B6AD9" w14:textId="77777777" w:rsidR="006E3443" w:rsidRPr="00BD6243" w:rsidRDefault="00BD6243" w:rsidP="006E3443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kern w:val="36"/>
          <w:sz w:val="28"/>
          <w:szCs w:val="28"/>
        </w:rPr>
        <w:t>Работающие родители двух и более детей смогут получить от Отделения СФР по Ростовской области в 2026 году ежегодную семейную выплату</w:t>
      </w:r>
    </w:p>
    <w:p w14:paraId="0A4EC866" w14:textId="77777777" w:rsidR="006E3443" w:rsidRDefault="006E3443" w:rsidP="006E344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B6AA210" w14:textId="77777777" w:rsidR="00BD6243" w:rsidRDefault="007B1122" w:rsidP="00741CD6">
      <w:pPr>
        <w:spacing w:line="360" w:lineRule="auto"/>
        <w:ind w:firstLine="720"/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С 2026 года работающие родители двух и более детей имеют право на новую меру социальной поддержки –</w:t>
      </w:r>
      <w:r w:rsidR="00BD6243" w:rsidRPr="007B1122">
        <w:rPr>
          <w:rFonts w:ascii="Times New Roman" w:hAnsi="Times New Roman" w:cs="Times New Roman"/>
          <w:iCs/>
          <w:sz w:val="24"/>
          <w:szCs w:val="24"/>
        </w:rPr>
        <w:t xml:space="preserve"> ежегодную семейную выплату.</w:t>
      </w:r>
      <w:r w:rsidR="007F3B5E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BD6243" w:rsidRPr="007B1122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7F3B5E" w:rsidRPr="007F3B5E">
        <w:rPr>
          <w:rFonts w:ascii="Times New Roman" w:hAnsi="Times New Roman" w:cs="Times New Roman"/>
          <w:iCs/>
          <w:sz w:val="24"/>
          <w:szCs w:val="24"/>
        </w:rPr>
        <w:t>Р</w:t>
      </w:r>
      <w:r w:rsidR="007F3B5E">
        <w:rPr>
          <w:rFonts w:ascii="Times New Roman" w:hAnsi="Times New Roman" w:cs="Times New Roman"/>
          <w:iCs/>
          <w:sz w:val="24"/>
          <w:szCs w:val="24"/>
        </w:rPr>
        <w:t>азмер выплаты</w:t>
      </w:r>
      <w:r w:rsidR="007F3B5E" w:rsidRPr="007F3B5E">
        <w:rPr>
          <w:rFonts w:ascii="Times New Roman" w:hAnsi="Times New Roman" w:cs="Times New Roman"/>
          <w:iCs/>
          <w:sz w:val="24"/>
          <w:szCs w:val="24"/>
        </w:rPr>
        <w:t xml:space="preserve"> определяется как разница между исчисленны</w:t>
      </w:r>
      <w:r w:rsidR="007F3B5E">
        <w:rPr>
          <w:rFonts w:ascii="Times New Roman" w:hAnsi="Times New Roman" w:cs="Times New Roman"/>
          <w:iCs/>
          <w:sz w:val="24"/>
          <w:szCs w:val="24"/>
        </w:rPr>
        <w:t>м</w:t>
      </w:r>
      <w:r w:rsidR="007F3B5E" w:rsidRPr="007F3B5E">
        <w:rPr>
          <w:rFonts w:ascii="Times New Roman" w:hAnsi="Times New Roman" w:cs="Times New Roman"/>
          <w:iCs/>
          <w:sz w:val="24"/>
          <w:szCs w:val="24"/>
        </w:rPr>
        <w:t xml:space="preserve"> НДФЛ с доходов за предыдущий год без вычетов</w:t>
      </w:r>
      <w:r w:rsidR="007F3B5E">
        <w:rPr>
          <w:rFonts w:ascii="Times New Roman" w:hAnsi="Times New Roman" w:cs="Times New Roman"/>
          <w:iCs/>
          <w:sz w:val="24"/>
          <w:szCs w:val="24"/>
        </w:rPr>
        <w:t xml:space="preserve"> и </w:t>
      </w:r>
      <w:r w:rsidR="007F3B5E" w:rsidRPr="007F3B5E">
        <w:rPr>
          <w:rFonts w:ascii="Times New Roman" w:hAnsi="Times New Roman" w:cs="Times New Roman"/>
          <w:iCs/>
          <w:sz w:val="24"/>
          <w:szCs w:val="24"/>
        </w:rPr>
        <w:t>налог</w:t>
      </w:r>
      <w:r w:rsidR="007F3B5E">
        <w:rPr>
          <w:rFonts w:ascii="Times New Roman" w:hAnsi="Times New Roman" w:cs="Times New Roman"/>
          <w:iCs/>
          <w:sz w:val="24"/>
          <w:szCs w:val="24"/>
        </w:rPr>
        <w:t>ом</w:t>
      </w:r>
      <w:r w:rsidR="007F3B5E" w:rsidRPr="007F3B5E">
        <w:rPr>
          <w:rFonts w:ascii="Times New Roman" w:hAnsi="Times New Roman" w:cs="Times New Roman"/>
          <w:iCs/>
          <w:sz w:val="24"/>
          <w:szCs w:val="24"/>
        </w:rPr>
        <w:t xml:space="preserve"> с т</w:t>
      </w:r>
      <w:r w:rsidR="007F3B5E">
        <w:rPr>
          <w:rFonts w:ascii="Times New Roman" w:hAnsi="Times New Roman" w:cs="Times New Roman"/>
          <w:iCs/>
          <w:sz w:val="24"/>
          <w:szCs w:val="24"/>
        </w:rPr>
        <w:t>ех</w:t>
      </w:r>
      <w:r w:rsidR="007F3B5E" w:rsidRPr="007F3B5E">
        <w:rPr>
          <w:rFonts w:ascii="Times New Roman" w:hAnsi="Times New Roman" w:cs="Times New Roman"/>
          <w:iCs/>
          <w:sz w:val="24"/>
          <w:szCs w:val="24"/>
        </w:rPr>
        <w:t xml:space="preserve"> же доход</w:t>
      </w:r>
      <w:r w:rsidR="007F3B5E">
        <w:rPr>
          <w:rFonts w:ascii="Times New Roman" w:hAnsi="Times New Roman" w:cs="Times New Roman"/>
          <w:iCs/>
          <w:sz w:val="24"/>
          <w:szCs w:val="24"/>
        </w:rPr>
        <w:t>ов</w:t>
      </w:r>
      <w:r w:rsidR="007F3B5E" w:rsidRPr="007F3B5E">
        <w:rPr>
          <w:rFonts w:ascii="Times New Roman" w:hAnsi="Times New Roman" w:cs="Times New Roman"/>
          <w:iCs/>
          <w:sz w:val="24"/>
          <w:szCs w:val="24"/>
        </w:rPr>
        <w:t xml:space="preserve"> по ставке 6%. </w:t>
      </w:r>
    </w:p>
    <w:p w14:paraId="14D7EB59" w14:textId="77777777" w:rsidR="00147BFC" w:rsidRPr="00BD6243" w:rsidRDefault="00147BFC" w:rsidP="00741CD6">
      <w:pPr>
        <w:shd w:val="clear" w:color="auto" w:fill="FFFFFF"/>
        <w:spacing w:before="100" w:beforeAutospacing="1" w:after="301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D6243">
        <w:rPr>
          <w:rFonts w:ascii="Times New Roman" w:hAnsi="Times New Roman" w:cs="Times New Roman"/>
          <w:sz w:val="24"/>
          <w:szCs w:val="24"/>
        </w:rPr>
        <w:t>Право на выплату имеют работающие родители (усыновители, опекуны, попечители), воспитывающие двух и более детей в возрасте до 18 лет или до 23 лет, если ребенок обучается очно.</w:t>
      </w:r>
    </w:p>
    <w:p w14:paraId="3A6C7D44" w14:textId="77777777" w:rsidR="00147BFC" w:rsidRPr="00BD6243" w:rsidRDefault="00147BFC" w:rsidP="00741CD6">
      <w:pPr>
        <w:shd w:val="clear" w:color="auto" w:fill="FFFFFF"/>
        <w:spacing w:before="100" w:beforeAutospacing="1" w:after="301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D6243">
        <w:rPr>
          <w:rFonts w:ascii="Times New Roman" w:hAnsi="Times New Roman" w:cs="Times New Roman"/>
          <w:sz w:val="24"/>
          <w:szCs w:val="24"/>
        </w:rPr>
        <w:t>Основные условия для назначения выплаты:</w:t>
      </w:r>
    </w:p>
    <w:p w14:paraId="6F0E5B90" w14:textId="77777777" w:rsidR="00147BFC" w:rsidRPr="00BD6243" w:rsidRDefault="00B939BD" w:rsidP="00741CD6">
      <w:pPr>
        <w:shd w:val="clear" w:color="auto" w:fill="FFFFFF"/>
        <w:spacing w:before="278" w:after="30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-  </w:t>
      </w:r>
      <w:r w:rsidR="00147BFC" w:rsidRPr="00BD6243">
        <w:rPr>
          <w:rFonts w:ascii="Times New Roman" w:hAnsi="Times New Roman" w:cs="Times New Roman"/>
          <w:sz w:val="24"/>
          <w:szCs w:val="24"/>
        </w:rPr>
        <w:t>заявитель и дети </w:t>
      </w:r>
      <w:r w:rsidR="002753F5">
        <w:rPr>
          <w:rFonts w:ascii="Times New Roman" w:hAnsi="Times New Roman" w:cs="Times New Roman"/>
          <w:sz w:val="24"/>
          <w:szCs w:val="24"/>
        </w:rPr>
        <w:t xml:space="preserve">– </w:t>
      </w:r>
      <w:r w:rsidR="00147BFC" w:rsidRPr="00BD6243">
        <w:rPr>
          <w:rFonts w:ascii="Times New Roman" w:hAnsi="Times New Roman" w:cs="Times New Roman"/>
          <w:sz w:val="24"/>
          <w:szCs w:val="24"/>
        </w:rPr>
        <w:t>граждане РФ, постоянно проживающие в России;</w:t>
      </w:r>
    </w:p>
    <w:p w14:paraId="14DB968E" w14:textId="77777777" w:rsidR="00147BFC" w:rsidRPr="00BD6243" w:rsidRDefault="00B939BD" w:rsidP="00741CD6">
      <w:pPr>
        <w:shd w:val="clear" w:color="auto" w:fill="FFFFFF"/>
        <w:spacing w:before="100" w:beforeAutospacing="1" w:after="30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-  </w:t>
      </w:r>
      <w:r w:rsidR="00147BFC" w:rsidRPr="00BD6243">
        <w:rPr>
          <w:rFonts w:ascii="Times New Roman" w:hAnsi="Times New Roman" w:cs="Times New Roman"/>
          <w:sz w:val="24"/>
          <w:szCs w:val="24"/>
        </w:rPr>
        <w:t>официальное трудоустройство и уплата НДФЛ</w:t>
      </w:r>
      <w:r w:rsidR="002753F5" w:rsidRPr="002753F5">
        <w:t xml:space="preserve"> </w:t>
      </w:r>
      <w:r w:rsidR="002753F5" w:rsidRPr="002753F5">
        <w:rPr>
          <w:rFonts w:ascii="Times New Roman" w:hAnsi="Times New Roman" w:cs="Times New Roman"/>
          <w:sz w:val="24"/>
          <w:szCs w:val="24"/>
        </w:rPr>
        <w:t>в течение года, предшествующего году обращения за назначением выплаты</w:t>
      </w:r>
      <w:r w:rsidR="00147BFC" w:rsidRPr="00BD6243">
        <w:rPr>
          <w:rFonts w:ascii="Times New Roman" w:hAnsi="Times New Roman" w:cs="Times New Roman"/>
          <w:sz w:val="24"/>
          <w:szCs w:val="24"/>
        </w:rPr>
        <w:t>;</w:t>
      </w:r>
    </w:p>
    <w:p w14:paraId="472B8726" w14:textId="77777777" w:rsidR="00147BFC" w:rsidRDefault="00B939BD" w:rsidP="00741CD6">
      <w:pPr>
        <w:shd w:val="clear" w:color="auto" w:fill="FFFFFF"/>
        <w:spacing w:before="100" w:beforeAutospacing="1" w:after="30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-  </w:t>
      </w:r>
      <w:r w:rsidR="00147BFC" w:rsidRPr="00BD6243">
        <w:rPr>
          <w:rFonts w:ascii="Times New Roman" w:hAnsi="Times New Roman" w:cs="Times New Roman"/>
          <w:sz w:val="24"/>
          <w:szCs w:val="24"/>
        </w:rPr>
        <w:t>отсутствие долгов по алиментам;</w:t>
      </w:r>
    </w:p>
    <w:p w14:paraId="6BEC942B" w14:textId="77777777" w:rsidR="002753F5" w:rsidRPr="00BD6243" w:rsidRDefault="002753F5" w:rsidP="00741CD6">
      <w:pPr>
        <w:shd w:val="clear" w:color="auto" w:fill="FFFFFF"/>
        <w:spacing w:before="100" w:beforeAutospacing="1" w:after="30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-  д</w:t>
      </w:r>
      <w:r w:rsidRPr="002753F5">
        <w:rPr>
          <w:rFonts w:ascii="Times New Roman" w:hAnsi="Times New Roman" w:cs="Times New Roman"/>
          <w:sz w:val="24"/>
          <w:szCs w:val="24"/>
        </w:rPr>
        <w:t>вижимое и недвижимое имущество семьи не превышает установленный перечень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6DFD2DE1" w14:textId="77777777" w:rsidR="00147BFC" w:rsidRPr="00BD6243" w:rsidRDefault="00B939BD" w:rsidP="00741CD6">
      <w:pPr>
        <w:shd w:val="clear" w:color="auto" w:fill="FFFFFF"/>
        <w:spacing w:before="100" w:beforeAutospacing="1" w:after="30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- </w:t>
      </w:r>
      <w:r w:rsidR="00147BFC" w:rsidRPr="00BD6243">
        <w:rPr>
          <w:rFonts w:ascii="Times New Roman" w:hAnsi="Times New Roman" w:cs="Times New Roman"/>
          <w:sz w:val="24"/>
          <w:szCs w:val="24"/>
        </w:rPr>
        <w:t>среднедушевой доход семьи не превышает</w:t>
      </w:r>
      <w:r w:rsidR="002753F5">
        <w:rPr>
          <w:rFonts w:ascii="Times New Roman" w:hAnsi="Times New Roman" w:cs="Times New Roman"/>
          <w:sz w:val="24"/>
          <w:szCs w:val="24"/>
        </w:rPr>
        <w:t xml:space="preserve"> величину</w:t>
      </w:r>
      <w:r w:rsidR="00147BFC" w:rsidRPr="00BD6243">
        <w:rPr>
          <w:rFonts w:ascii="Times New Roman" w:hAnsi="Times New Roman" w:cs="Times New Roman"/>
          <w:sz w:val="24"/>
          <w:szCs w:val="24"/>
        </w:rPr>
        <w:t xml:space="preserve"> </w:t>
      </w:r>
      <w:r w:rsidR="002753F5">
        <w:rPr>
          <w:rFonts w:ascii="Times New Roman" w:hAnsi="Times New Roman" w:cs="Times New Roman"/>
          <w:sz w:val="24"/>
          <w:szCs w:val="24"/>
        </w:rPr>
        <w:t xml:space="preserve">полуторакратного </w:t>
      </w:r>
      <w:r w:rsidR="00147BFC" w:rsidRPr="00BD6243">
        <w:rPr>
          <w:rFonts w:ascii="Times New Roman" w:hAnsi="Times New Roman" w:cs="Times New Roman"/>
          <w:sz w:val="24"/>
          <w:szCs w:val="24"/>
        </w:rPr>
        <w:t>прожиточн</w:t>
      </w:r>
      <w:r w:rsidR="002753F5">
        <w:rPr>
          <w:rFonts w:ascii="Times New Roman" w:hAnsi="Times New Roman" w:cs="Times New Roman"/>
          <w:sz w:val="24"/>
          <w:szCs w:val="24"/>
        </w:rPr>
        <w:t>ого</w:t>
      </w:r>
      <w:r w:rsidR="00147BFC" w:rsidRPr="00BD6243">
        <w:rPr>
          <w:rFonts w:ascii="Times New Roman" w:hAnsi="Times New Roman" w:cs="Times New Roman"/>
          <w:sz w:val="24"/>
          <w:szCs w:val="24"/>
        </w:rPr>
        <w:t xml:space="preserve"> минимум</w:t>
      </w:r>
      <w:r w:rsidR="002753F5">
        <w:rPr>
          <w:rFonts w:ascii="Times New Roman" w:hAnsi="Times New Roman" w:cs="Times New Roman"/>
          <w:sz w:val="24"/>
          <w:szCs w:val="24"/>
        </w:rPr>
        <w:t>а</w:t>
      </w:r>
      <w:r w:rsidR="00147BFC" w:rsidRPr="00BD6243">
        <w:rPr>
          <w:rFonts w:ascii="Times New Roman" w:hAnsi="Times New Roman" w:cs="Times New Roman"/>
          <w:sz w:val="24"/>
          <w:szCs w:val="24"/>
        </w:rPr>
        <w:t xml:space="preserve"> на душу населения в регионе проживания за год, предшествующий году обращения за выплатой (в 202</w:t>
      </w:r>
      <w:r w:rsidR="00BA3DF9">
        <w:rPr>
          <w:rFonts w:ascii="Times New Roman" w:hAnsi="Times New Roman" w:cs="Times New Roman"/>
          <w:sz w:val="24"/>
          <w:szCs w:val="24"/>
        </w:rPr>
        <w:t>5</w:t>
      </w:r>
      <w:r w:rsidR="00147BFC" w:rsidRPr="00BD6243">
        <w:rPr>
          <w:rFonts w:ascii="Times New Roman" w:hAnsi="Times New Roman" w:cs="Times New Roman"/>
          <w:sz w:val="24"/>
          <w:szCs w:val="24"/>
        </w:rPr>
        <w:t xml:space="preserve"> году в </w:t>
      </w:r>
      <w:r w:rsidR="00076A3E">
        <w:rPr>
          <w:rFonts w:ascii="Times New Roman" w:hAnsi="Times New Roman" w:cs="Times New Roman"/>
          <w:sz w:val="24"/>
          <w:szCs w:val="24"/>
        </w:rPr>
        <w:t>Ростовской области</w:t>
      </w:r>
      <w:r w:rsidR="00725D3B">
        <w:rPr>
          <w:rFonts w:ascii="Times New Roman" w:hAnsi="Times New Roman" w:cs="Times New Roman"/>
          <w:sz w:val="24"/>
          <w:szCs w:val="24"/>
        </w:rPr>
        <w:t xml:space="preserve"> </w:t>
      </w:r>
      <w:r w:rsidR="002C17CB">
        <w:rPr>
          <w:rFonts w:ascii="Times New Roman" w:hAnsi="Times New Roman" w:cs="Times New Roman"/>
          <w:sz w:val="24"/>
          <w:szCs w:val="24"/>
        </w:rPr>
        <w:t>это</w:t>
      </w:r>
      <w:r w:rsidR="00725D3B">
        <w:rPr>
          <w:rFonts w:ascii="Times New Roman" w:hAnsi="Times New Roman" w:cs="Times New Roman"/>
          <w:sz w:val="24"/>
          <w:szCs w:val="24"/>
        </w:rPr>
        <w:t xml:space="preserve"> 1,5 Х </w:t>
      </w:r>
      <w:r w:rsidR="00076A3E">
        <w:rPr>
          <w:rFonts w:ascii="Times New Roman" w:hAnsi="Times New Roman" w:cs="Times New Roman"/>
          <w:sz w:val="24"/>
          <w:szCs w:val="24"/>
        </w:rPr>
        <w:t>1</w:t>
      </w:r>
      <w:r w:rsidR="00147BFC" w:rsidRPr="00BD6243">
        <w:rPr>
          <w:rFonts w:ascii="Times New Roman" w:hAnsi="Times New Roman" w:cs="Times New Roman"/>
          <w:sz w:val="24"/>
          <w:szCs w:val="24"/>
        </w:rPr>
        <w:t xml:space="preserve">6 </w:t>
      </w:r>
      <w:r w:rsidR="00076A3E">
        <w:rPr>
          <w:rFonts w:ascii="Times New Roman" w:hAnsi="Times New Roman" w:cs="Times New Roman"/>
          <w:sz w:val="24"/>
          <w:szCs w:val="24"/>
        </w:rPr>
        <w:t>669</w:t>
      </w:r>
      <w:r w:rsidR="00147BFC" w:rsidRPr="00BD6243">
        <w:rPr>
          <w:rFonts w:ascii="Times New Roman" w:hAnsi="Times New Roman" w:cs="Times New Roman"/>
          <w:sz w:val="24"/>
          <w:szCs w:val="24"/>
        </w:rPr>
        <w:t xml:space="preserve"> рублей</w:t>
      </w:r>
      <w:r w:rsidR="00725D3B">
        <w:rPr>
          <w:rFonts w:ascii="Times New Roman" w:hAnsi="Times New Roman" w:cs="Times New Roman"/>
          <w:sz w:val="24"/>
          <w:szCs w:val="24"/>
        </w:rPr>
        <w:t xml:space="preserve"> = 25 003,5 рубля</w:t>
      </w:r>
      <w:r w:rsidR="00147BFC" w:rsidRPr="00BD6243">
        <w:rPr>
          <w:rFonts w:ascii="Times New Roman" w:hAnsi="Times New Roman" w:cs="Times New Roman"/>
          <w:sz w:val="24"/>
          <w:szCs w:val="24"/>
        </w:rPr>
        <w:t>);</w:t>
      </w:r>
    </w:p>
    <w:p w14:paraId="24D5FF1C" w14:textId="77777777" w:rsidR="00147BFC" w:rsidRPr="00BD6243" w:rsidRDefault="00B939BD" w:rsidP="00741CD6">
      <w:pPr>
        <w:shd w:val="clear" w:color="auto" w:fill="FFFFFF"/>
        <w:spacing w:before="100" w:beforeAutospacing="1" w:after="30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- </w:t>
      </w:r>
      <w:r w:rsidR="00147BFC" w:rsidRPr="00BD6243">
        <w:rPr>
          <w:rFonts w:ascii="Times New Roman" w:hAnsi="Times New Roman" w:cs="Times New Roman"/>
          <w:sz w:val="24"/>
          <w:szCs w:val="24"/>
          <w:shd w:val="clear" w:color="auto" w:fill="FFFFFF"/>
        </w:rPr>
        <w:t>соответствие критериям имущественной обеспеченности</w:t>
      </w:r>
      <w:r w:rsidR="00147BFC" w:rsidRPr="00BD6243">
        <w:rPr>
          <w:rFonts w:ascii="Times New Roman" w:hAnsi="Times New Roman" w:cs="Times New Roman"/>
          <w:sz w:val="24"/>
          <w:szCs w:val="24"/>
        </w:rPr>
        <w:t>.</w:t>
      </w:r>
    </w:p>
    <w:p w14:paraId="40A89E14" w14:textId="77777777" w:rsidR="00147BFC" w:rsidRPr="00BD6243" w:rsidRDefault="00147BFC" w:rsidP="00741CD6">
      <w:pPr>
        <w:shd w:val="clear" w:color="auto" w:fill="FFFFFF"/>
        <w:spacing w:before="100" w:beforeAutospacing="1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D6243">
        <w:rPr>
          <w:rFonts w:ascii="Times New Roman" w:hAnsi="Times New Roman" w:cs="Times New Roman"/>
          <w:sz w:val="24"/>
          <w:szCs w:val="24"/>
        </w:rPr>
        <w:t>В течение года с доходов родителей удерживается НДФЛ по ставке 13%. По итогам года налог пересчитывается по сниженной ставке 6%. Разница возвращается семье. </w:t>
      </w:r>
    </w:p>
    <w:p w14:paraId="1FC534FE" w14:textId="77777777" w:rsidR="00147BFC" w:rsidRPr="00BD6243" w:rsidRDefault="00147BFC" w:rsidP="00741CD6">
      <w:pPr>
        <w:shd w:val="clear" w:color="auto" w:fill="FFFFFF"/>
        <w:spacing w:before="100" w:beforeAutospacing="1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D6243">
        <w:rPr>
          <w:rFonts w:ascii="Times New Roman" w:hAnsi="Times New Roman" w:cs="Times New Roman"/>
          <w:sz w:val="24"/>
          <w:szCs w:val="24"/>
        </w:rPr>
        <w:t xml:space="preserve">Например, если один из супругов в 2025 году получил </w:t>
      </w:r>
      <w:r w:rsidR="00D75B81">
        <w:rPr>
          <w:rFonts w:ascii="Times New Roman" w:hAnsi="Times New Roman" w:cs="Times New Roman"/>
          <w:sz w:val="24"/>
          <w:szCs w:val="24"/>
        </w:rPr>
        <w:t>480</w:t>
      </w:r>
      <w:r w:rsidRPr="00BD6243">
        <w:rPr>
          <w:rFonts w:ascii="Times New Roman" w:hAnsi="Times New Roman" w:cs="Times New Roman"/>
          <w:sz w:val="24"/>
          <w:szCs w:val="24"/>
        </w:rPr>
        <w:t xml:space="preserve"> </w:t>
      </w:r>
      <w:r w:rsidR="00D75B81">
        <w:rPr>
          <w:rFonts w:ascii="Times New Roman" w:hAnsi="Times New Roman" w:cs="Times New Roman"/>
          <w:sz w:val="24"/>
          <w:szCs w:val="24"/>
        </w:rPr>
        <w:t>000</w:t>
      </w:r>
      <w:r w:rsidRPr="00BD6243">
        <w:rPr>
          <w:rFonts w:ascii="Times New Roman" w:hAnsi="Times New Roman" w:cs="Times New Roman"/>
          <w:sz w:val="24"/>
          <w:szCs w:val="24"/>
        </w:rPr>
        <w:t xml:space="preserve"> рублей (ежемесячно по 4</w:t>
      </w:r>
      <w:r w:rsidR="00D75B81">
        <w:rPr>
          <w:rFonts w:ascii="Times New Roman" w:hAnsi="Times New Roman" w:cs="Times New Roman"/>
          <w:sz w:val="24"/>
          <w:szCs w:val="24"/>
        </w:rPr>
        <w:t>0</w:t>
      </w:r>
      <w:r w:rsidRPr="00BD6243">
        <w:rPr>
          <w:rFonts w:ascii="Times New Roman" w:hAnsi="Times New Roman" w:cs="Times New Roman"/>
          <w:sz w:val="24"/>
          <w:szCs w:val="24"/>
        </w:rPr>
        <w:t> </w:t>
      </w:r>
      <w:r w:rsidR="00D75B81">
        <w:rPr>
          <w:rFonts w:ascii="Times New Roman" w:hAnsi="Times New Roman" w:cs="Times New Roman"/>
          <w:sz w:val="24"/>
          <w:szCs w:val="24"/>
        </w:rPr>
        <w:t>000</w:t>
      </w:r>
      <w:r w:rsidRPr="00BD6243">
        <w:rPr>
          <w:rFonts w:ascii="Times New Roman" w:hAnsi="Times New Roman" w:cs="Times New Roman"/>
          <w:sz w:val="24"/>
          <w:szCs w:val="24"/>
        </w:rPr>
        <w:t xml:space="preserve"> рублей до вычета НДФЛ), то за год с него удержали </w:t>
      </w:r>
      <w:r w:rsidR="00D75B81">
        <w:rPr>
          <w:rFonts w:ascii="Times New Roman" w:hAnsi="Times New Roman" w:cs="Times New Roman"/>
          <w:sz w:val="24"/>
          <w:szCs w:val="24"/>
        </w:rPr>
        <w:t>62 4</w:t>
      </w:r>
      <w:r w:rsidRPr="00BD6243">
        <w:rPr>
          <w:rFonts w:ascii="Times New Roman" w:hAnsi="Times New Roman" w:cs="Times New Roman"/>
          <w:sz w:val="24"/>
          <w:szCs w:val="24"/>
        </w:rPr>
        <w:t xml:space="preserve">00 рублей налога. По </w:t>
      </w:r>
      <w:r w:rsidRPr="00BD6243">
        <w:rPr>
          <w:rFonts w:ascii="Times New Roman" w:hAnsi="Times New Roman" w:cs="Times New Roman"/>
          <w:sz w:val="24"/>
          <w:szCs w:val="24"/>
        </w:rPr>
        <w:lastRenderedPageBreak/>
        <w:t xml:space="preserve">ставке 6% сумма налога составила бы </w:t>
      </w:r>
      <w:r w:rsidR="00D75B81">
        <w:rPr>
          <w:rFonts w:ascii="Times New Roman" w:hAnsi="Times New Roman" w:cs="Times New Roman"/>
          <w:sz w:val="24"/>
          <w:szCs w:val="24"/>
        </w:rPr>
        <w:t>28 8</w:t>
      </w:r>
      <w:r w:rsidRPr="00BD6243">
        <w:rPr>
          <w:rFonts w:ascii="Times New Roman" w:hAnsi="Times New Roman" w:cs="Times New Roman"/>
          <w:sz w:val="24"/>
          <w:szCs w:val="24"/>
        </w:rPr>
        <w:t>00 рублей. Разница</w:t>
      </w:r>
      <w:r w:rsidR="00EE6433">
        <w:rPr>
          <w:rFonts w:ascii="Times New Roman" w:hAnsi="Times New Roman" w:cs="Times New Roman"/>
          <w:sz w:val="24"/>
          <w:szCs w:val="24"/>
        </w:rPr>
        <w:t xml:space="preserve">, </w:t>
      </w:r>
      <w:r w:rsidRPr="00BD6243">
        <w:rPr>
          <w:rFonts w:ascii="Times New Roman" w:hAnsi="Times New Roman" w:cs="Times New Roman"/>
          <w:sz w:val="24"/>
          <w:szCs w:val="24"/>
        </w:rPr>
        <w:t>3</w:t>
      </w:r>
      <w:r w:rsidR="00D75B81">
        <w:rPr>
          <w:rFonts w:ascii="Times New Roman" w:hAnsi="Times New Roman" w:cs="Times New Roman"/>
          <w:sz w:val="24"/>
          <w:szCs w:val="24"/>
        </w:rPr>
        <w:t>3 6</w:t>
      </w:r>
      <w:r w:rsidRPr="00BD6243">
        <w:rPr>
          <w:rFonts w:ascii="Times New Roman" w:hAnsi="Times New Roman" w:cs="Times New Roman"/>
          <w:sz w:val="24"/>
          <w:szCs w:val="24"/>
        </w:rPr>
        <w:t>00 рублей</w:t>
      </w:r>
      <w:r w:rsidR="00EE6433">
        <w:rPr>
          <w:rFonts w:ascii="Times New Roman" w:hAnsi="Times New Roman" w:cs="Times New Roman"/>
          <w:sz w:val="24"/>
          <w:szCs w:val="24"/>
        </w:rPr>
        <w:t xml:space="preserve">, </w:t>
      </w:r>
      <w:r w:rsidRPr="00BD6243">
        <w:rPr>
          <w:rFonts w:ascii="Times New Roman" w:hAnsi="Times New Roman" w:cs="Times New Roman"/>
          <w:sz w:val="24"/>
          <w:szCs w:val="24"/>
        </w:rPr>
        <w:t>будет возвращена родителю.</w:t>
      </w:r>
    </w:p>
    <w:p w14:paraId="6B8EB1F0" w14:textId="77777777" w:rsidR="00147BFC" w:rsidRPr="00BD6243" w:rsidRDefault="00147BFC" w:rsidP="00741CD6">
      <w:pPr>
        <w:shd w:val="clear" w:color="auto" w:fill="FFFFFF"/>
        <w:spacing w:before="100" w:beforeAutospacing="1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D6243">
        <w:rPr>
          <w:rFonts w:ascii="Times New Roman" w:hAnsi="Times New Roman" w:cs="Times New Roman"/>
          <w:sz w:val="24"/>
          <w:szCs w:val="24"/>
        </w:rPr>
        <w:t xml:space="preserve">Заявление на выплату принимается с 1 июня до 1 октября года, следующего за тем, за который исчислен НДФЛ. В 2026 году можно будет подать заявление на выплату за 2025 год. </w:t>
      </w:r>
      <w:r w:rsidR="00EE6433">
        <w:rPr>
          <w:rFonts w:ascii="Times New Roman" w:hAnsi="Times New Roman" w:cs="Times New Roman"/>
          <w:sz w:val="24"/>
          <w:szCs w:val="24"/>
        </w:rPr>
        <w:t>Сделать это можно удобным Вам</w:t>
      </w:r>
      <w:r w:rsidRPr="00BD6243">
        <w:rPr>
          <w:rFonts w:ascii="Times New Roman" w:hAnsi="Times New Roman" w:cs="Times New Roman"/>
          <w:sz w:val="24"/>
          <w:szCs w:val="24"/>
        </w:rPr>
        <w:t xml:space="preserve"> способом: через портал госуслуг</w:t>
      </w:r>
      <w:r w:rsidR="00EE6433">
        <w:rPr>
          <w:rFonts w:ascii="Times New Roman" w:hAnsi="Times New Roman" w:cs="Times New Roman"/>
          <w:sz w:val="24"/>
          <w:szCs w:val="24"/>
        </w:rPr>
        <w:t xml:space="preserve">, в МФЦ или лично </w:t>
      </w:r>
      <w:r w:rsidRPr="00BD6243">
        <w:rPr>
          <w:rFonts w:ascii="Times New Roman" w:hAnsi="Times New Roman" w:cs="Times New Roman"/>
          <w:sz w:val="24"/>
          <w:szCs w:val="24"/>
        </w:rPr>
        <w:t xml:space="preserve"> в клиентск</w:t>
      </w:r>
      <w:r w:rsidR="00EE6433">
        <w:rPr>
          <w:rFonts w:ascii="Times New Roman" w:hAnsi="Times New Roman" w:cs="Times New Roman"/>
          <w:sz w:val="24"/>
          <w:szCs w:val="24"/>
        </w:rPr>
        <w:t>ой</w:t>
      </w:r>
      <w:r w:rsidRPr="00BD6243">
        <w:rPr>
          <w:rFonts w:ascii="Times New Roman" w:hAnsi="Times New Roman" w:cs="Times New Roman"/>
          <w:sz w:val="24"/>
          <w:szCs w:val="24"/>
        </w:rPr>
        <w:t xml:space="preserve"> служб</w:t>
      </w:r>
      <w:r w:rsidR="00EE6433">
        <w:rPr>
          <w:rFonts w:ascii="Times New Roman" w:hAnsi="Times New Roman" w:cs="Times New Roman"/>
          <w:sz w:val="24"/>
          <w:szCs w:val="24"/>
        </w:rPr>
        <w:t>е</w:t>
      </w:r>
      <w:r w:rsidRPr="00BD6243">
        <w:rPr>
          <w:rFonts w:ascii="Times New Roman" w:hAnsi="Times New Roman" w:cs="Times New Roman"/>
          <w:sz w:val="24"/>
          <w:szCs w:val="24"/>
        </w:rPr>
        <w:t xml:space="preserve"> Отделения </w:t>
      </w:r>
      <w:r w:rsidR="009151D1">
        <w:rPr>
          <w:rFonts w:ascii="Times New Roman" w:hAnsi="Times New Roman" w:cs="Times New Roman"/>
          <w:sz w:val="24"/>
          <w:szCs w:val="24"/>
        </w:rPr>
        <w:t>СФР</w:t>
      </w:r>
      <w:r w:rsidRPr="00BD6243">
        <w:rPr>
          <w:rFonts w:ascii="Times New Roman" w:hAnsi="Times New Roman" w:cs="Times New Roman"/>
          <w:sz w:val="24"/>
          <w:szCs w:val="24"/>
        </w:rPr>
        <w:t xml:space="preserve"> по </w:t>
      </w:r>
      <w:r w:rsidR="00EE6433">
        <w:rPr>
          <w:rFonts w:ascii="Times New Roman" w:hAnsi="Times New Roman" w:cs="Times New Roman"/>
          <w:sz w:val="24"/>
          <w:szCs w:val="24"/>
        </w:rPr>
        <w:t>Ростов</w:t>
      </w:r>
      <w:r w:rsidRPr="00BD6243">
        <w:rPr>
          <w:rFonts w:ascii="Times New Roman" w:hAnsi="Times New Roman" w:cs="Times New Roman"/>
          <w:sz w:val="24"/>
          <w:szCs w:val="24"/>
        </w:rPr>
        <w:t>ской области.</w:t>
      </w:r>
    </w:p>
    <w:p w14:paraId="5C4D30D5" w14:textId="77777777" w:rsidR="00147BFC" w:rsidRPr="00BD6243" w:rsidRDefault="00584CB0" w:rsidP="00741CD6">
      <w:pPr>
        <w:shd w:val="clear" w:color="auto" w:fill="FFFFFF"/>
        <w:spacing w:before="100" w:beforeAutospacing="1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584CB0">
        <w:rPr>
          <w:rFonts w:ascii="Times New Roman" w:hAnsi="Times New Roman" w:cs="Times New Roman"/>
          <w:sz w:val="24"/>
          <w:szCs w:val="24"/>
        </w:rPr>
        <w:t>Получив заявление,</w:t>
      </w:r>
      <w:r>
        <w:rPr>
          <w:rFonts w:ascii="Times New Roman" w:hAnsi="Times New Roman" w:cs="Times New Roman"/>
          <w:sz w:val="24"/>
          <w:szCs w:val="24"/>
        </w:rPr>
        <w:t xml:space="preserve"> Отделение</w:t>
      </w:r>
      <w:r w:rsidRPr="00584CB0">
        <w:rPr>
          <w:rFonts w:ascii="Times New Roman" w:hAnsi="Times New Roman" w:cs="Times New Roman"/>
          <w:sz w:val="24"/>
          <w:szCs w:val="24"/>
        </w:rPr>
        <w:t xml:space="preserve"> </w:t>
      </w:r>
      <w:r w:rsidR="009151D1">
        <w:rPr>
          <w:rFonts w:ascii="Times New Roman" w:hAnsi="Times New Roman" w:cs="Times New Roman"/>
          <w:sz w:val="24"/>
          <w:szCs w:val="24"/>
        </w:rPr>
        <w:t>СФР</w:t>
      </w:r>
      <w:r>
        <w:rPr>
          <w:rFonts w:ascii="Times New Roman" w:hAnsi="Times New Roman" w:cs="Times New Roman"/>
          <w:sz w:val="24"/>
          <w:szCs w:val="24"/>
        </w:rPr>
        <w:t xml:space="preserve"> по Ростовской области</w:t>
      </w:r>
      <w:r w:rsidRPr="00584CB0">
        <w:rPr>
          <w:rFonts w:ascii="Times New Roman" w:hAnsi="Times New Roman" w:cs="Times New Roman"/>
          <w:sz w:val="24"/>
          <w:szCs w:val="24"/>
        </w:rPr>
        <w:t xml:space="preserve"> самостоятельно запросит необходимые </w:t>
      </w:r>
      <w:r>
        <w:rPr>
          <w:rFonts w:ascii="Times New Roman" w:hAnsi="Times New Roman" w:cs="Times New Roman"/>
          <w:sz w:val="24"/>
          <w:szCs w:val="24"/>
        </w:rPr>
        <w:t xml:space="preserve">для назначения выплаты </w:t>
      </w:r>
      <w:r w:rsidRPr="00584CB0">
        <w:rPr>
          <w:rFonts w:ascii="Times New Roman" w:hAnsi="Times New Roman" w:cs="Times New Roman"/>
          <w:sz w:val="24"/>
          <w:szCs w:val="24"/>
        </w:rPr>
        <w:t>документы. Пред</w:t>
      </w:r>
      <w:r w:rsidR="0067657C">
        <w:rPr>
          <w:rFonts w:ascii="Times New Roman" w:hAnsi="Times New Roman" w:cs="Times New Roman"/>
          <w:sz w:val="24"/>
          <w:szCs w:val="24"/>
        </w:rPr>
        <w:t>о</w:t>
      </w:r>
      <w:r w:rsidRPr="00584CB0">
        <w:rPr>
          <w:rFonts w:ascii="Times New Roman" w:hAnsi="Times New Roman" w:cs="Times New Roman"/>
          <w:sz w:val="24"/>
          <w:szCs w:val="24"/>
        </w:rPr>
        <w:t>ставить дополнительные с</w:t>
      </w:r>
      <w:r w:rsidR="0067657C">
        <w:rPr>
          <w:rFonts w:ascii="Times New Roman" w:hAnsi="Times New Roman" w:cs="Times New Roman"/>
          <w:sz w:val="24"/>
          <w:szCs w:val="24"/>
        </w:rPr>
        <w:t>правки заявителю</w:t>
      </w:r>
      <w:r w:rsidRPr="00584CB0">
        <w:rPr>
          <w:rFonts w:ascii="Times New Roman" w:hAnsi="Times New Roman" w:cs="Times New Roman"/>
          <w:sz w:val="24"/>
          <w:szCs w:val="24"/>
        </w:rPr>
        <w:t xml:space="preserve"> нужно будет только в </w:t>
      </w:r>
      <w:r w:rsidR="0067657C">
        <w:rPr>
          <w:rFonts w:ascii="Times New Roman" w:hAnsi="Times New Roman" w:cs="Times New Roman"/>
          <w:sz w:val="24"/>
          <w:szCs w:val="24"/>
        </w:rPr>
        <w:t>отдельных случаях</w:t>
      </w:r>
      <w:r w:rsidRPr="00584CB0">
        <w:rPr>
          <w:rFonts w:ascii="Times New Roman" w:hAnsi="Times New Roman" w:cs="Times New Roman"/>
          <w:sz w:val="24"/>
          <w:szCs w:val="24"/>
        </w:rPr>
        <w:t xml:space="preserve">, когда сведения о жизненной ситуации не отражаются в государственных информационных системах. </w:t>
      </w:r>
    </w:p>
    <w:p w14:paraId="185743E8" w14:textId="77777777" w:rsidR="00CC2214" w:rsidRDefault="00147BFC" w:rsidP="00741CD6">
      <w:pPr>
        <w:shd w:val="clear" w:color="auto" w:fill="FFFFFF"/>
        <w:spacing w:before="100" w:beforeAutospacing="1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D6243">
        <w:rPr>
          <w:rFonts w:ascii="Times New Roman" w:hAnsi="Times New Roman" w:cs="Times New Roman"/>
          <w:sz w:val="24"/>
          <w:szCs w:val="24"/>
        </w:rPr>
        <w:t>Выплата будет производиться один раз в год. Право на нее нужно подтверждать ежегодно.</w:t>
      </w:r>
    </w:p>
    <w:p w14:paraId="66D4DDAA" w14:textId="77777777" w:rsidR="006E3443" w:rsidRPr="0067657C" w:rsidRDefault="006E3443" w:rsidP="00741CD6">
      <w:pPr>
        <w:shd w:val="clear" w:color="auto" w:fill="FFFFFF"/>
        <w:spacing w:before="100" w:beforeAutospacing="1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7657C">
        <w:rPr>
          <w:rFonts w:ascii="Times New Roman" w:hAnsi="Times New Roman" w:cs="Times New Roman"/>
          <w:color w:val="000000"/>
          <w:sz w:val="24"/>
          <w:szCs w:val="24"/>
        </w:rPr>
        <w:t>Если у вас остались вопросы, вы можете получить консультации по номеру единого контакт-центра:</w:t>
      </w:r>
      <w:r w:rsidRPr="0067657C">
        <w:rPr>
          <w:rFonts w:ascii="Times New Roman" w:hAnsi="Times New Roman" w:cs="Times New Roman"/>
          <w:sz w:val="24"/>
          <w:szCs w:val="24"/>
          <w:lang w:eastAsia="ar-SA"/>
        </w:rPr>
        <w:t xml:space="preserve"> 8-800-100-00-01. Режим работы региональной линии</w:t>
      </w:r>
      <w:r w:rsidR="0067657C">
        <w:rPr>
          <w:rFonts w:ascii="Times New Roman" w:hAnsi="Times New Roman" w:cs="Times New Roman"/>
          <w:sz w:val="24"/>
          <w:szCs w:val="24"/>
          <w:lang w:eastAsia="ar-SA"/>
        </w:rPr>
        <w:t xml:space="preserve"> – </w:t>
      </w:r>
      <w:r w:rsidRPr="0067657C">
        <w:rPr>
          <w:rFonts w:ascii="Times New Roman" w:hAnsi="Times New Roman" w:cs="Times New Roman"/>
          <w:sz w:val="24"/>
          <w:szCs w:val="24"/>
          <w:lang w:eastAsia="ar-SA"/>
        </w:rPr>
        <w:t>с понедельника по четверг с 9.00 до 18.00, в пятницу</w:t>
      </w:r>
      <w:r w:rsidR="0067657C">
        <w:rPr>
          <w:rFonts w:ascii="Times New Roman" w:hAnsi="Times New Roman" w:cs="Times New Roman"/>
          <w:sz w:val="24"/>
          <w:szCs w:val="24"/>
          <w:lang w:eastAsia="ar-SA"/>
        </w:rPr>
        <w:t xml:space="preserve"> – </w:t>
      </w:r>
      <w:r w:rsidRPr="0067657C">
        <w:rPr>
          <w:rFonts w:ascii="Times New Roman" w:hAnsi="Times New Roman" w:cs="Times New Roman"/>
          <w:sz w:val="24"/>
          <w:szCs w:val="24"/>
          <w:lang w:eastAsia="ar-SA"/>
        </w:rPr>
        <w:t xml:space="preserve">с 9.00 до 16.45. Обратиться за консультацией также можно в социальных сетях Отделения СФР по Ростовской области: </w:t>
      </w:r>
      <w:hyperlink r:id="rId9" w:history="1">
        <w:r w:rsidRPr="0067657C">
          <w:rPr>
            <w:rStyle w:val="a4"/>
            <w:rFonts w:ascii="Times New Roman" w:hAnsi="Times New Roman"/>
            <w:sz w:val="24"/>
            <w:szCs w:val="24"/>
            <w:lang w:eastAsia="ar-SA"/>
          </w:rPr>
          <w:t>ВКонтакте</w:t>
        </w:r>
      </w:hyperlink>
      <w:r w:rsidRPr="0067657C">
        <w:rPr>
          <w:rFonts w:ascii="Times New Roman" w:hAnsi="Times New Roman" w:cs="Times New Roman"/>
          <w:sz w:val="24"/>
          <w:szCs w:val="24"/>
          <w:lang w:eastAsia="ar-SA"/>
        </w:rPr>
        <w:t xml:space="preserve"> и </w:t>
      </w:r>
      <w:hyperlink r:id="rId10" w:history="1">
        <w:r w:rsidRPr="0067657C">
          <w:rPr>
            <w:rStyle w:val="a4"/>
            <w:rFonts w:ascii="Times New Roman" w:hAnsi="Times New Roman"/>
            <w:sz w:val="24"/>
            <w:szCs w:val="24"/>
            <w:lang w:eastAsia="ar-SA"/>
          </w:rPr>
          <w:t>Одноклассники</w:t>
        </w:r>
      </w:hyperlink>
      <w:r w:rsidRPr="0067657C">
        <w:rPr>
          <w:rFonts w:ascii="Times New Roman" w:hAnsi="Times New Roman" w:cs="Times New Roman"/>
          <w:sz w:val="24"/>
          <w:szCs w:val="24"/>
          <w:lang w:eastAsia="ar-SA"/>
        </w:rPr>
        <w:t>.</w:t>
      </w:r>
    </w:p>
    <w:p w14:paraId="0F48C06A" w14:textId="77777777" w:rsidR="006E3443" w:rsidRDefault="006E3443" w:rsidP="006E3443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14:paraId="750A6D6F" w14:textId="77777777" w:rsidR="006E3443" w:rsidRDefault="006E3443" w:rsidP="006E344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Контакты для СМИ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2C152DBE" w14:textId="77777777" w:rsidR="006E3443" w:rsidRDefault="006E3443" w:rsidP="006E344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Руководитель пресс-службы Юлия Любимова</w:t>
      </w:r>
    </w:p>
    <w:p w14:paraId="43889396" w14:textId="77777777" w:rsidR="006E3443" w:rsidRDefault="006E3443" w:rsidP="006E344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Тел.: +7 (863) 306 10 29 </w:t>
      </w:r>
    </w:p>
    <w:p w14:paraId="6992B8DB" w14:textId="77777777" w:rsidR="006E3443" w:rsidRDefault="006E3443" w:rsidP="006E344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CCAA1D2" w14:textId="77777777" w:rsidR="006E3443" w:rsidRDefault="006E3443" w:rsidP="006E344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4AEBD38" w14:textId="77777777" w:rsidR="006E3443" w:rsidRDefault="006E3443" w:rsidP="006E344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E9DF591" w14:textId="77777777" w:rsidR="00CD4F95" w:rsidRDefault="00CD4F95" w:rsidP="00B41610">
      <w:pPr>
        <w:shd w:val="clear" w:color="auto" w:fill="FFFFFF"/>
        <w:spacing w:before="100" w:before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CE2AEEB" w14:textId="77777777" w:rsidR="00CD4F95" w:rsidRDefault="00CD4F95" w:rsidP="00B41610">
      <w:pPr>
        <w:shd w:val="clear" w:color="auto" w:fill="FFFFFF"/>
        <w:spacing w:before="100" w:before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F5D2EEE" w14:textId="77777777" w:rsidR="00CD4F95" w:rsidRDefault="00CD4F95" w:rsidP="00B41610">
      <w:pPr>
        <w:shd w:val="clear" w:color="auto" w:fill="FFFFFF"/>
        <w:spacing w:before="100" w:before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4DE5E30" w14:textId="77777777" w:rsidR="00CD4F95" w:rsidRDefault="00CD4F95" w:rsidP="00B41610">
      <w:pPr>
        <w:shd w:val="clear" w:color="auto" w:fill="FFFFFF"/>
        <w:spacing w:before="100" w:before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1D04FD9" w14:textId="77777777" w:rsidR="00CD4F95" w:rsidRDefault="00CD4F95" w:rsidP="00B41610">
      <w:pPr>
        <w:shd w:val="clear" w:color="auto" w:fill="FFFFFF"/>
        <w:spacing w:before="100" w:before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F940DB3" w14:textId="77777777" w:rsidR="00CD4F95" w:rsidRDefault="00CD4F95" w:rsidP="00B41610">
      <w:pPr>
        <w:shd w:val="clear" w:color="auto" w:fill="FFFFFF"/>
        <w:spacing w:before="100" w:before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DDE6C03" w14:textId="77777777" w:rsidR="005C0CCF" w:rsidRPr="005C0CCF" w:rsidRDefault="005C0CCF" w:rsidP="009423AB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sectPr w:rsidR="005C0CCF" w:rsidRPr="005C0CCF" w:rsidSect="006D3FEB">
      <w:type w:val="continuous"/>
      <w:pgSz w:w="11907" w:h="16840" w:code="9"/>
      <w:pgMar w:top="567" w:right="743" w:bottom="284" w:left="1701" w:header="0" w:footer="0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97AFC1" w14:textId="77777777" w:rsidR="00735454" w:rsidRDefault="00735454">
      <w:pPr>
        <w:autoSpaceDE w:val="0"/>
        <w:autoSpaceDN w:val="0"/>
        <w:adjustRightInd w:val="0"/>
        <w:spacing w:line="240" w:lineRule="auto"/>
        <w:rPr>
          <w:rFonts w:cs="Times New Roman"/>
          <w:szCs w:val="24"/>
        </w:rPr>
      </w:pPr>
      <w:r>
        <w:rPr>
          <w:rFonts w:cs="Times New Roman"/>
          <w:szCs w:val="24"/>
        </w:rPr>
        <w:separator/>
      </w:r>
    </w:p>
  </w:endnote>
  <w:endnote w:type="continuationSeparator" w:id="0">
    <w:p w14:paraId="03F44160" w14:textId="77777777" w:rsidR="00735454" w:rsidRDefault="00735454">
      <w:pPr>
        <w:autoSpaceDE w:val="0"/>
        <w:autoSpaceDN w:val="0"/>
        <w:adjustRightInd w:val="0"/>
        <w:rPr>
          <w:rFonts w:cs="Times New Roman"/>
          <w:szCs w:val="24"/>
        </w:rPr>
      </w:pPr>
      <w:r>
        <w:rPr>
          <w:rFonts w:cs="Times New Roman"/>
          <w:szCs w:val="24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3C1E3E" w14:textId="77777777" w:rsidR="00735454" w:rsidRDefault="00735454">
      <w:pPr>
        <w:autoSpaceDE w:val="0"/>
        <w:autoSpaceDN w:val="0"/>
        <w:adjustRightInd w:val="0"/>
        <w:spacing w:line="240" w:lineRule="auto"/>
        <w:rPr>
          <w:rFonts w:cs="Times New Roman"/>
          <w:szCs w:val="24"/>
        </w:rPr>
      </w:pPr>
      <w:r>
        <w:rPr>
          <w:szCs w:val="24"/>
        </w:rPr>
        <w:separator/>
      </w:r>
    </w:p>
  </w:footnote>
  <w:footnote w:type="continuationSeparator" w:id="0">
    <w:p w14:paraId="483053F0" w14:textId="77777777" w:rsidR="00735454" w:rsidRDefault="00735454">
      <w:pPr>
        <w:autoSpaceDE w:val="0"/>
        <w:autoSpaceDN w:val="0"/>
        <w:adjustRightInd w:val="0"/>
        <w:rPr>
          <w:rFonts w:cs="Times New Roman"/>
          <w:szCs w:val="24"/>
        </w:rPr>
      </w:pPr>
      <w:r>
        <w:rPr>
          <w:rFonts w:cs="Times New Roman"/>
          <w:szCs w:val="24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2B0447"/>
    <w:multiLevelType w:val="multilevel"/>
    <w:tmpl w:val="EA787A4C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04"/>
        </w:tabs>
        <w:ind w:left="2804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524"/>
        </w:tabs>
        <w:ind w:left="3524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964"/>
        </w:tabs>
        <w:ind w:left="4964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684"/>
        </w:tabs>
        <w:ind w:left="5684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  <w:sz w:val="20"/>
      </w:rPr>
    </w:lvl>
  </w:abstractNum>
  <w:num w:numId="1" w16cid:durableId="17146195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1155"/>
    <w:rsid w:val="00000A4B"/>
    <w:rsid w:val="00003B71"/>
    <w:rsid w:val="000079BB"/>
    <w:rsid w:val="00013AB2"/>
    <w:rsid w:val="000254E2"/>
    <w:rsid w:val="000369C6"/>
    <w:rsid w:val="00046171"/>
    <w:rsid w:val="000675B6"/>
    <w:rsid w:val="00076A3E"/>
    <w:rsid w:val="00076B86"/>
    <w:rsid w:val="000932C1"/>
    <w:rsid w:val="000964DF"/>
    <w:rsid w:val="000B7B54"/>
    <w:rsid w:val="000C022E"/>
    <w:rsid w:val="000C3BBA"/>
    <w:rsid w:val="000E1658"/>
    <w:rsid w:val="000F30CF"/>
    <w:rsid w:val="000F693D"/>
    <w:rsid w:val="001002A3"/>
    <w:rsid w:val="001009A4"/>
    <w:rsid w:val="00117881"/>
    <w:rsid w:val="00121155"/>
    <w:rsid w:val="00124D0D"/>
    <w:rsid w:val="00137E05"/>
    <w:rsid w:val="001405A0"/>
    <w:rsid w:val="00146A03"/>
    <w:rsid w:val="00147BFC"/>
    <w:rsid w:val="0017499C"/>
    <w:rsid w:val="00182788"/>
    <w:rsid w:val="00195A1E"/>
    <w:rsid w:val="001B4D6A"/>
    <w:rsid w:val="001C2699"/>
    <w:rsid w:val="001F0B28"/>
    <w:rsid w:val="001F5AB7"/>
    <w:rsid w:val="00206855"/>
    <w:rsid w:val="00217AEB"/>
    <w:rsid w:val="00227423"/>
    <w:rsid w:val="00231DCB"/>
    <w:rsid w:val="002336D5"/>
    <w:rsid w:val="00241635"/>
    <w:rsid w:val="00253DA1"/>
    <w:rsid w:val="00257010"/>
    <w:rsid w:val="00272284"/>
    <w:rsid w:val="002753F5"/>
    <w:rsid w:val="002762A2"/>
    <w:rsid w:val="00283BC3"/>
    <w:rsid w:val="00296990"/>
    <w:rsid w:val="002A3190"/>
    <w:rsid w:val="002A53EB"/>
    <w:rsid w:val="002A6AA5"/>
    <w:rsid w:val="002A7F00"/>
    <w:rsid w:val="002B5411"/>
    <w:rsid w:val="002C0340"/>
    <w:rsid w:val="002C17CB"/>
    <w:rsid w:val="002D226C"/>
    <w:rsid w:val="002D6450"/>
    <w:rsid w:val="002E4655"/>
    <w:rsid w:val="002E4C35"/>
    <w:rsid w:val="002F0EAA"/>
    <w:rsid w:val="002F327C"/>
    <w:rsid w:val="00300A75"/>
    <w:rsid w:val="003162F7"/>
    <w:rsid w:val="00316956"/>
    <w:rsid w:val="003212CD"/>
    <w:rsid w:val="00323670"/>
    <w:rsid w:val="00324F7D"/>
    <w:rsid w:val="00345A96"/>
    <w:rsid w:val="003477D4"/>
    <w:rsid w:val="00365D64"/>
    <w:rsid w:val="00366C1E"/>
    <w:rsid w:val="0037171A"/>
    <w:rsid w:val="00372591"/>
    <w:rsid w:val="00377C02"/>
    <w:rsid w:val="00385996"/>
    <w:rsid w:val="003A4069"/>
    <w:rsid w:val="003B553C"/>
    <w:rsid w:val="003C0487"/>
    <w:rsid w:val="003D4669"/>
    <w:rsid w:val="003D5138"/>
    <w:rsid w:val="003E1262"/>
    <w:rsid w:val="003E2BED"/>
    <w:rsid w:val="003E2E49"/>
    <w:rsid w:val="003E406D"/>
    <w:rsid w:val="003E45C0"/>
    <w:rsid w:val="003E50F6"/>
    <w:rsid w:val="003E5470"/>
    <w:rsid w:val="003F0BE3"/>
    <w:rsid w:val="0040261E"/>
    <w:rsid w:val="00420659"/>
    <w:rsid w:val="004215AF"/>
    <w:rsid w:val="004232DF"/>
    <w:rsid w:val="00425B62"/>
    <w:rsid w:val="0042794F"/>
    <w:rsid w:val="004445E8"/>
    <w:rsid w:val="00451101"/>
    <w:rsid w:val="004536AF"/>
    <w:rsid w:val="00456E11"/>
    <w:rsid w:val="00464B1E"/>
    <w:rsid w:val="0046676D"/>
    <w:rsid w:val="004668FA"/>
    <w:rsid w:val="004738D5"/>
    <w:rsid w:val="0047586F"/>
    <w:rsid w:val="004922C2"/>
    <w:rsid w:val="004933AB"/>
    <w:rsid w:val="004A3595"/>
    <w:rsid w:val="004A39D3"/>
    <w:rsid w:val="004A5E8B"/>
    <w:rsid w:val="004B068B"/>
    <w:rsid w:val="004C039D"/>
    <w:rsid w:val="004E0184"/>
    <w:rsid w:val="004F23DA"/>
    <w:rsid w:val="004F279F"/>
    <w:rsid w:val="00510F82"/>
    <w:rsid w:val="00525706"/>
    <w:rsid w:val="00525E8F"/>
    <w:rsid w:val="005359DB"/>
    <w:rsid w:val="005373B5"/>
    <w:rsid w:val="005501D7"/>
    <w:rsid w:val="00556067"/>
    <w:rsid w:val="00556A94"/>
    <w:rsid w:val="005578A9"/>
    <w:rsid w:val="00561153"/>
    <w:rsid w:val="00566883"/>
    <w:rsid w:val="00584CB0"/>
    <w:rsid w:val="0059403C"/>
    <w:rsid w:val="005A1507"/>
    <w:rsid w:val="005C05FA"/>
    <w:rsid w:val="005C0CCF"/>
    <w:rsid w:val="005C5581"/>
    <w:rsid w:val="005C7475"/>
    <w:rsid w:val="005C7A98"/>
    <w:rsid w:val="005D421D"/>
    <w:rsid w:val="005F2BFA"/>
    <w:rsid w:val="00605CD2"/>
    <w:rsid w:val="00607C34"/>
    <w:rsid w:val="00620FEC"/>
    <w:rsid w:val="006234F5"/>
    <w:rsid w:val="00633BCF"/>
    <w:rsid w:val="006354AB"/>
    <w:rsid w:val="00636D02"/>
    <w:rsid w:val="00643B24"/>
    <w:rsid w:val="0064445A"/>
    <w:rsid w:val="006524C1"/>
    <w:rsid w:val="00661206"/>
    <w:rsid w:val="0066379B"/>
    <w:rsid w:val="00663EBB"/>
    <w:rsid w:val="00665ACB"/>
    <w:rsid w:val="00666F23"/>
    <w:rsid w:val="0067657C"/>
    <w:rsid w:val="00676D22"/>
    <w:rsid w:val="006968EE"/>
    <w:rsid w:val="006A771F"/>
    <w:rsid w:val="006B5DE8"/>
    <w:rsid w:val="006C0AED"/>
    <w:rsid w:val="006D3FEB"/>
    <w:rsid w:val="006E3443"/>
    <w:rsid w:val="006E7E21"/>
    <w:rsid w:val="006F1B31"/>
    <w:rsid w:val="0070572A"/>
    <w:rsid w:val="0071001E"/>
    <w:rsid w:val="00725D3B"/>
    <w:rsid w:val="00735454"/>
    <w:rsid w:val="00741CD6"/>
    <w:rsid w:val="00742F7C"/>
    <w:rsid w:val="0074647B"/>
    <w:rsid w:val="00750A09"/>
    <w:rsid w:val="00752AAF"/>
    <w:rsid w:val="00764E1D"/>
    <w:rsid w:val="0077022A"/>
    <w:rsid w:val="0077274A"/>
    <w:rsid w:val="00772E34"/>
    <w:rsid w:val="007A2A96"/>
    <w:rsid w:val="007A6CDD"/>
    <w:rsid w:val="007B1122"/>
    <w:rsid w:val="007B6004"/>
    <w:rsid w:val="007D2036"/>
    <w:rsid w:val="007F3B5E"/>
    <w:rsid w:val="007F4FCD"/>
    <w:rsid w:val="008120EF"/>
    <w:rsid w:val="0081724F"/>
    <w:rsid w:val="008205E6"/>
    <w:rsid w:val="00825128"/>
    <w:rsid w:val="0082571B"/>
    <w:rsid w:val="008447D4"/>
    <w:rsid w:val="00845450"/>
    <w:rsid w:val="0084624D"/>
    <w:rsid w:val="00853BF0"/>
    <w:rsid w:val="0085748C"/>
    <w:rsid w:val="008655E9"/>
    <w:rsid w:val="008675BD"/>
    <w:rsid w:val="00871F64"/>
    <w:rsid w:val="00872CE4"/>
    <w:rsid w:val="00874DE9"/>
    <w:rsid w:val="008751D1"/>
    <w:rsid w:val="00884B6A"/>
    <w:rsid w:val="008855B8"/>
    <w:rsid w:val="008877CE"/>
    <w:rsid w:val="00887C71"/>
    <w:rsid w:val="00891EFE"/>
    <w:rsid w:val="008B0D82"/>
    <w:rsid w:val="008B17D8"/>
    <w:rsid w:val="008B1A42"/>
    <w:rsid w:val="008B1B0D"/>
    <w:rsid w:val="008B2674"/>
    <w:rsid w:val="008C0C92"/>
    <w:rsid w:val="008C16F4"/>
    <w:rsid w:val="008C3546"/>
    <w:rsid w:val="008D0993"/>
    <w:rsid w:val="008D1840"/>
    <w:rsid w:val="008D1D13"/>
    <w:rsid w:val="008D1D86"/>
    <w:rsid w:val="008E3D2C"/>
    <w:rsid w:val="008E7C1D"/>
    <w:rsid w:val="008F1847"/>
    <w:rsid w:val="00902286"/>
    <w:rsid w:val="00907FC2"/>
    <w:rsid w:val="009151D1"/>
    <w:rsid w:val="00915C75"/>
    <w:rsid w:val="009166FC"/>
    <w:rsid w:val="00917758"/>
    <w:rsid w:val="00922FB8"/>
    <w:rsid w:val="00924D13"/>
    <w:rsid w:val="00933ECF"/>
    <w:rsid w:val="009423AB"/>
    <w:rsid w:val="009525EF"/>
    <w:rsid w:val="00953626"/>
    <w:rsid w:val="0095662E"/>
    <w:rsid w:val="00961BE8"/>
    <w:rsid w:val="00965F67"/>
    <w:rsid w:val="0097666D"/>
    <w:rsid w:val="00982D70"/>
    <w:rsid w:val="00992ADA"/>
    <w:rsid w:val="009943AB"/>
    <w:rsid w:val="009B0331"/>
    <w:rsid w:val="009B65BE"/>
    <w:rsid w:val="009C0234"/>
    <w:rsid w:val="009C506E"/>
    <w:rsid w:val="009E15B5"/>
    <w:rsid w:val="009E2234"/>
    <w:rsid w:val="009E2D2C"/>
    <w:rsid w:val="00A10CE3"/>
    <w:rsid w:val="00A114FD"/>
    <w:rsid w:val="00A33FC4"/>
    <w:rsid w:val="00A40193"/>
    <w:rsid w:val="00A40BC1"/>
    <w:rsid w:val="00A423D3"/>
    <w:rsid w:val="00A462EF"/>
    <w:rsid w:val="00A46390"/>
    <w:rsid w:val="00A50C6E"/>
    <w:rsid w:val="00A52532"/>
    <w:rsid w:val="00A5254C"/>
    <w:rsid w:val="00A54C05"/>
    <w:rsid w:val="00A70B8F"/>
    <w:rsid w:val="00A70EE1"/>
    <w:rsid w:val="00A73203"/>
    <w:rsid w:val="00AA0164"/>
    <w:rsid w:val="00AE237A"/>
    <w:rsid w:val="00AE26E7"/>
    <w:rsid w:val="00AE33C1"/>
    <w:rsid w:val="00AF3243"/>
    <w:rsid w:val="00B06883"/>
    <w:rsid w:val="00B12332"/>
    <w:rsid w:val="00B1291B"/>
    <w:rsid w:val="00B17CF4"/>
    <w:rsid w:val="00B309F2"/>
    <w:rsid w:val="00B30EB8"/>
    <w:rsid w:val="00B32910"/>
    <w:rsid w:val="00B34F48"/>
    <w:rsid w:val="00B3574B"/>
    <w:rsid w:val="00B36C98"/>
    <w:rsid w:val="00B41610"/>
    <w:rsid w:val="00B52DA2"/>
    <w:rsid w:val="00B52EB4"/>
    <w:rsid w:val="00B56465"/>
    <w:rsid w:val="00B6047D"/>
    <w:rsid w:val="00B664EA"/>
    <w:rsid w:val="00B705A1"/>
    <w:rsid w:val="00B90432"/>
    <w:rsid w:val="00B93005"/>
    <w:rsid w:val="00B939BD"/>
    <w:rsid w:val="00B93B96"/>
    <w:rsid w:val="00B966BB"/>
    <w:rsid w:val="00BA23B1"/>
    <w:rsid w:val="00BA3DF9"/>
    <w:rsid w:val="00BB17C7"/>
    <w:rsid w:val="00BB7334"/>
    <w:rsid w:val="00BD123A"/>
    <w:rsid w:val="00BD1AE1"/>
    <w:rsid w:val="00BD6243"/>
    <w:rsid w:val="00BE0EE2"/>
    <w:rsid w:val="00BF1260"/>
    <w:rsid w:val="00C00DD6"/>
    <w:rsid w:val="00C04D44"/>
    <w:rsid w:val="00C06BBF"/>
    <w:rsid w:val="00C10C30"/>
    <w:rsid w:val="00C14887"/>
    <w:rsid w:val="00C37DE4"/>
    <w:rsid w:val="00C4330D"/>
    <w:rsid w:val="00C60D56"/>
    <w:rsid w:val="00C60DF2"/>
    <w:rsid w:val="00C632D2"/>
    <w:rsid w:val="00C658F7"/>
    <w:rsid w:val="00C67618"/>
    <w:rsid w:val="00C76271"/>
    <w:rsid w:val="00C80AFD"/>
    <w:rsid w:val="00C94E8B"/>
    <w:rsid w:val="00C95366"/>
    <w:rsid w:val="00C97340"/>
    <w:rsid w:val="00CA65D8"/>
    <w:rsid w:val="00CA7ACE"/>
    <w:rsid w:val="00CC0476"/>
    <w:rsid w:val="00CC0FD1"/>
    <w:rsid w:val="00CC13F0"/>
    <w:rsid w:val="00CC2214"/>
    <w:rsid w:val="00CD4F95"/>
    <w:rsid w:val="00CD6A5C"/>
    <w:rsid w:val="00CD79E2"/>
    <w:rsid w:val="00CE016E"/>
    <w:rsid w:val="00CF6193"/>
    <w:rsid w:val="00D02B77"/>
    <w:rsid w:val="00D06473"/>
    <w:rsid w:val="00D077B5"/>
    <w:rsid w:val="00D10A49"/>
    <w:rsid w:val="00D15AE2"/>
    <w:rsid w:val="00D1676E"/>
    <w:rsid w:val="00D17764"/>
    <w:rsid w:val="00D21CCE"/>
    <w:rsid w:val="00D34536"/>
    <w:rsid w:val="00D411D2"/>
    <w:rsid w:val="00D51680"/>
    <w:rsid w:val="00D5363A"/>
    <w:rsid w:val="00D56FEF"/>
    <w:rsid w:val="00D57459"/>
    <w:rsid w:val="00D57F31"/>
    <w:rsid w:val="00D75B81"/>
    <w:rsid w:val="00D80B83"/>
    <w:rsid w:val="00D8527A"/>
    <w:rsid w:val="00D8594B"/>
    <w:rsid w:val="00D87B82"/>
    <w:rsid w:val="00D9109A"/>
    <w:rsid w:val="00DB21AC"/>
    <w:rsid w:val="00DB38DE"/>
    <w:rsid w:val="00DB6D3A"/>
    <w:rsid w:val="00DC03C1"/>
    <w:rsid w:val="00DD4C66"/>
    <w:rsid w:val="00DF1AC7"/>
    <w:rsid w:val="00DF209E"/>
    <w:rsid w:val="00E039A5"/>
    <w:rsid w:val="00E04780"/>
    <w:rsid w:val="00E12959"/>
    <w:rsid w:val="00E245DC"/>
    <w:rsid w:val="00E31ACF"/>
    <w:rsid w:val="00E73A81"/>
    <w:rsid w:val="00E7569F"/>
    <w:rsid w:val="00E92720"/>
    <w:rsid w:val="00E9617B"/>
    <w:rsid w:val="00E974EB"/>
    <w:rsid w:val="00E97B6D"/>
    <w:rsid w:val="00EA377A"/>
    <w:rsid w:val="00EA4A2A"/>
    <w:rsid w:val="00EB3A3B"/>
    <w:rsid w:val="00EC4A09"/>
    <w:rsid w:val="00EC6E15"/>
    <w:rsid w:val="00ED49C6"/>
    <w:rsid w:val="00EE2899"/>
    <w:rsid w:val="00EE3DD7"/>
    <w:rsid w:val="00EE6433"/>
    <w:rsid w:val="00EF2F31"/>
    <w:rsid w:val="00EF63EA"/>
    <w:rsid w:val="00EF6A64"/>
    <w:rsid w:val="00F059A8"/>
    <w:rsid w:val="00F1449E"/>
    <w:rsid w:val="00F218E3"/>
    <w:rsid w:val="00F475DC"/>
    <w:rsid w:val="00F50CF7"/>
    <w:rsid w:val="00F573F0"/>
    <w:rsid w:val="00F57FF2"/>
    <w:rsid w:val="00F6785E"/>
    <w:rsid w:val="00F70A70"/>
    <w:rsid w:val="00F7177E"/>
    <w:rsid w:val="00F723D6"/>
    <w:rsid w:val="00F73D54"/>
    <w:rsid w:val="00F7752A"/>
    <w:rsid w:val="00F80CCB"/>
    <w:rsid w:val="00FA26A5"/>
    <w:rsid w:val="00FA37C5"/>
    <w:rsid w:val="00FB09FF"/>
    <w:rsid w:val="00FC14B7"/>
    <w:rsid w:val="00FC763A"/>
    <w:rsid w:val="00FE1CA8"/>
    <w:rsid w:val="00FE4082"/>
    <w:rsid w:val="00FE40DB"/>
    <w:rsid w:val="00FF1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5845E0A"/>
  <w15:chartTrackingRefBased/>
  <w15:docId w15:val="{D65031F3-DD2E-4D83-BC7D-6E1568FB4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line="259" w:lineRule="auto"/>
    </w:pPr>
    <w:rPr>
      <w:sz w:val="22"/>
      <w:szCs w:val="22"/>
    </w:rPr>
  </w:style>
  <w:style w:type="paragraph" w:styleId="1">
    <w:name w:val="heading 1"/>
    <w:basedOn w:val="a"/>
    <w:link w:val="10"/>
    <w:uiPriority w:val="9"/>
    <w:qFormat/>
    <w:rsid w:val="00121155"/>
    <w:pPr>
      <w:spacing w:before="100" w:beforeAutospacing="1" w:after="100" w:afterAutospacing="1" w:line="240" w:lineRule="auto"/>
      <w:outlineLvl w:val="0"/>
    </w:pPr>
    <w:rPr>
      <w:rFonts w:ascii="Times New Roman" w:hAnsi="Times New Roman" w:cs="Times New Roman"/>
      <w:b/>
      <w:bCs/>
      <w:kern w:val="36"/>
      <w:sz w:val="48"/>
      <w:szCs w:val="48"/>
      <w:lang w:val="x-none" w:eastAsia="x-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sid w:val="00121155"/>
    <w:rPr>
      <w:rFonts w:ascii="Times New Roman" w:hAnsi="Times New Roman" w:cs="Times New Roman"/>
      <w:b/>
      <w:bCs/>
      <w:kern w:val="36"/>
      <w:sz w:val="48"/>
      <w:szCs w:val="48"/>
    </w:rPr>
  </w:style>
  <w:style w:type="paragraph" w:styleId="a3">
    <w:name w:val="Обычный (веб)"/>
    <w:basedOn w:val="a"/>
    <w:uiPriority w:val="99"/>
    <w:semiHidden/>
    <w:unhideWhenUsed/>
    <w:rsid w:val="00121155"/>
    <w:pPr>
      <w:spacing w:before="100" w:beforeAutospacing="1" w:after="100" w:afterAutospacing="1" w:line="240" w:lineRule="auto"/>
    </w:pPr>
    <w:rPr>
      <w:rFonts w:cs="Times New Roman"/>
      <w:sz w:val="24"/>
      <w:szCs w:val="24"/>
    </w:rPr>
  </w:style>
  <w:style w:type="character" w:styleId="a4">
    <w:name w:val="Hyperlink"/>
    <w:uiPriority w:val="99"/>
    <w:unhideWhenUsed/>
    <w:rsid w:val="00121155"/>
    <w:rPr>
      <w:rFonts w:cs="Times New Roman"/>
      <w:color w:val="0000FF"/>
      <w:u w:val="single"/>
    </w:rPr>
  </w:style>
  <w:style w:type="paragraph" w:customStyle="1" w:styleId="a5">
    <w:name w:val="Содержимое таблицы"/>
    <w:basedOn w:val="a"/>
    <w:rsid w:val="003E2E49"/>
    <w:pPr>
      <w:suppressLineNumbers/>
      <w:suppressAutoHyphens/>
      <w:spacing w:line="240" w:lineRule="auto"/>
    </w:pPr>
    <w:rPr>
      <w:rFonts w:ascii="Times New Roman" w:hAnsi="Times New Roman"/>
      <w:sz w:val="20"/>
      <w:szCs w:val="20"/>
      <w:lang w:eastAsia="ar-SA"/>
    </w:rPr>
  </w:style>
  <w:style w:type="paragraph" w:styleId="a6">
    <w:name w:val="List Paragraph"/>
    <w:basedOn w:val="a"/>
    <w:uiPriority w:val="34"/>
    <w:qFormat/>
    <w:rsid w:val="003E2E49"/>
    <w:pPr>
      <w:spacing w:after="160"/>
      <w:ind w:left="720"/>
      <w:contextualSpacing/>
    </w:pPr>
    <w:rPr>
      <w:rFonts w:eastAsia="Calibri" w:cs="Times New Roman"/>
      <w:lang w:eastAsia="en-US"/>
    </w:rPr>
  </w:style>
  <w:style w:type="character" w:styleId="a7">
    <w:name w:val="Strong"/>
    <w:uiPriority w:val="22"/>
    <w:qFormat/>
    <w:rsid w:val="003E2E49"/>
    <w:rPr>
      <w:b/>
      <w:bCs/>
    </w:rPr>
  </w:style>
  <w:style w:type="character" w:styleId="a8">
    <w:name w:val="FollowedHyperlink"/>
    <w:uiPriority w:val="99"/>
    <w:semiHidden/>
    <w:unhideWhenUsed/>
    <w:rsid w:val="00A73203"/>
    <w:rPr>
      <w:color w:val="800080"/>
      <w:u w:val="single"/>
    </w:rPr>
  </w:style>
  <w:style w:type="paragraph" w:customStyle="1" w:styleId="11">
    <w:name w:val="Обычный1"/>
    <w:rsid w:val="001F0B28"/>
    <w:rPr>
      <w:rFonts w:eastAsia="Calibri"/>
    </w:rPr>
  </w:style>
  <w:style w:type="character" w:styleId="a9">
    <w:name w:val="Emphasis"/>
    <w:uiPriority w:val="20"/>
    <w:qFormat/>
    <w:rsid w:val="00BD6243"/>
    <w:rPr>
      <w:i/>
      <w:iCs/>
    </w:rPr>
  </w:style>
  <w:style w:type="paragraph" w:customStyle="1" w:styleId="western">
    <w:name w:val="western"/>
    <w:basedOn w:val="a"/>
    <w:rsid w:val="00BD6243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3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48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033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8313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4289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9176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130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336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40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8812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983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260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4645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461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088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2844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4058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844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289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3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83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42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14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142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1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81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857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8662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1617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385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989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261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44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247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578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735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843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236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225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85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198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020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ok.ru/sfr.rostovskayaoblast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vk.com/sfr.rostovskayaoblas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C37B533-451D-454F-A021-48601E794E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461</Words>
  <Characters>2634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3089</CharactersWithSpaces>
  <SharedDoc>false</SharedDoc>
  <HLinks>
    <vt:vector size="12" baseType="variant">
      <vt:variant>
        <vt:i4>6291563</vt:i4>
      </vt:variant>
      <vt:variant>
        <vt:i4>3</vt:i4>
      </vt:variant>
      <vt:variant>
        <vt:i4>0</vt:i4>
      </vt:variant>
      <vt:variant>
        <vt:i4>5</vt:i4>
      </vt:variant>
      <vt:variant>
        <vt:lpwstr>https://ok.ru/sfr.rostovskayaoblast</vt:lpwstr>
      </vt:variant>
      <vt:variant>
        <vt:lpwstr/>
      </vt:variant>
      <vt:variant>
        <vt:i4>2031647</vt:i4>
      </vt:variant>
      <vt:variant>
        <vt:i4>0</vt:i4>
      </vt:variant>
      <vt:variant>
        <vt:i4>0</vt:i4>
      </vt:variant>
      <vt:variant>
        <vt:i4>5</vt:i4>
      </vt:variant>
      <vt:variant>
        <vt:lpwstr>https://vk.com/sfr.rostovskayaoblast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Мурза Виктория Юрьевна</dc:creator>
  <cp:keywords/>
  <cp:lastModifiedBy>Любовь Алентьева</cp:lastModifiedBy>
  <cp:revision>2</cp:revision>
  <cp:lastPrinted>2026-04-02T06:33:00Z</cp:lastPrinted>
  <dcterms:created xsi:type="dcterms:W3CDTF">2026-04-02T06:33:00Z</dcterms:created>
  <dcterms:modified xsi:type="dcterms:W3CDTF">2026-04-02T06:33:00Z</dcterms:modified>
</cp:coreProperties>
</file>